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E3" w:rsidRPr="009B6184" w:rsidRDefault="009B6184" w:rsidP="00063F63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jc w:val="right"/>
        <w:textAlignment w:val="baseline"/>
        <w:rPr>
          <w:bCs/>
          <w:color w:val="000000"/>
          <w:bdr w:val="none" w:sz="0" w:space="0" w:color="auto" w:frame="1"/>
        </w:rPr>
      </w:pPr>
      <w:r w:rsidRPr="009B6184">
        <w:rPr>
          <w:bCs/>
          <w:color w:val="000000"/>
          <w:bdr w:val="none" w:sz="0" w:space="0" w:color="auto" w:frame="1"/>
        </w:rPr>
        <w:t xml:space="preserve">                       </w:t>
      </w:r>
      <w:r w:rsidR="00465C66">
        <w:rPr>
          <w:bCs/>
          <w:color w:val="000000"/>
          <w:bdr w:val="none" w:sz="0" w:space="0" w:color="auto" w:frame="1"/>
        </w:rPr>
        <w:t xml:space="preserve">                                                                                                                         </w:t>
      </w:r>
      <w:r w:rsidRPr="009B6184">
        <w:rPr>
          <w:bCs/>
          <w:color w:val="000000"/>
          <w:bdr w:val="none" w:sz="0" w:space="0" w:color="auto" w:frame="1"/>
        </w:rPr>
        <w:t>Утверждена</w:t>
      </w:r>
    </w:p>
    <w:p w:rsidR="003D52E3" w:rsidRPr="009B6184" w:rsidRDefault="009B6184" w:rsidP="00063F63">
      <w:pPr>
        <w:pStyle w:val="a3"/>
        <w:shd w:val="clear" w:color="auto" w:fill="FFFFFF"/>
        <w:tabs>
          <w:tab w:val="left" w:pos="8235"/>
        </w:tabs>
        <w:spacing w:before="0" w:beforeAutospacing="0" w:after="0" w:afterAutospacing="0" w:line="360" w:lineRule="auto"/>
        <w:jc w:val="right"/>
        <w:textAlignment w:val="baseline"/>
        <w:rPr>
          <w:bCs/>
          <w:color w:val="000000"/>
          <w:bdr w:val="none" w:sz="0" w:space="0" w:color="auto" w:frame="1"/>
        </w:rPr>
      </w:pPr>
      <w:r w:rsidRPr="009B6184">
        <w:rPr>
          <w:bCs/>
          <w:color w:val="000000"/>
          <w:bdr w:val="none" w:sz="0" w:space="0" w:color="auto" w:frame="1"/>
        </w:rPr>
        <w:t xml:space="preserve">                                                                                                </w:t>
      </w:r>
      <w:r w:rsidR="00465C66">
        <w:rPr>
          <w:bCs/>
          <w:color w:val="000000"/>
          <w:bdr w:val="none" w:sz="0" w:space="0" w:color="auto" w:frame="1"/>
        </w:rPr>
        <w:t xml:space="preserve">          </w:t>
      </w:r>
      <w:r w:rsidRPr="009B6184">
        <w:rPr>
          <w:bCs/>
          <w:color w:val="000000"/>
          <w:bdr w:val="none" w:sz="0" w:space="0" w:color="auto" w:frame="1"/>
        </w:rPr>
        <w:t xml:space="preserve">            </w:t>
      </w:r>
      <w:r w:rsidR="00465C66">
        <w:rPr>
          <w:bCs/>
          <w:color w:val="000000"/>
          <w:bdr w:val="none" w:sz="0" w:space="0" w:color="auto" w:frame="1"/>
        </w:rPr>
        <w:t xml:space="preserve">                  Решением Думы</w:t>
      </w:r>
    </w:p>
    <w:p w:rsidR="009B6184" w:rsidRDefault="009B6184" w:rsidP="00063F63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                                                                     </w:t>
      </w:r>
      <w:r w:rsidR="00465C66">
        <w:rPr>
          <w:bCs/>
          <w:color w:val="000000"/>
          <w:bdr w:val="none" w:sz="0" w:space="0" w:color="auto" w:frame="1"/>
        </w:rPr>
        <w:t xml:space="preserve">                         </w:t>
      </w:r>
      <w:r>
        <w:rPr>
          <w:bCs/>
          <w:color w:val="000000"/>
          <w:bdr w:val="none" w:sz="0" w:space="0" w:color="auto" w:frame="1"/>
        </w:rPr>
        <w:t xml:space="preserve"> </w:t>
      </w:r>
      <w:r w:rsidR="00465C66">
        <w:rPr>
          <w:bCs/>
          <w:color w:val="000000"/>
          <w:bdr w:val="none" w:sz="0" w:space="0" w:color="auto" w:frame="1"/>
        </w:rPr>
        <w:t xml:space="preserve">   </w:t>
      </w:r>
      <w:r>
        <w:rPr>
          <w:bCs/>
          <w:color w:val="000000"/>
          <w:bdr w:val="none" w:sz="0" w:space="0" w:color="auto" w:frame="1"/>
        </w:rPr>
        <w:t xml:space="preserve"> </w:t>
      </w:r>
      <w:r w:rsidRPr="009B6184">
        <w:rPr>
          <w:bCs/>
          <w:color w:val="000000"/>
          <w:bdr w:val="none" w:sz="0" w:space="0" w:color="auto" w:frame="1"/>
        </w:rPr>
        <w:t>Алексеев</w:t>
      </w:r>
      <w:r w:rsidR="00063F63">
        <w:rPr>
          <w:bCs/>
          <w:color w:val="000000"/>
          <w:bdr w:val="none" w:sz="0" w:space="0" w:color="auto" w:frame="1"/>
        </w:rPr>
        <w:t>с</w:t>
      </w:r>
      <w:r w:rsidRPr="009B6184">
        <w:rPr>
          <w:bCs/>
          <w:color w:val="000000"/>
          <w:bdr w:val="none" w:sz="0" w:space="0" w:color="auto" w:frame="1"/>
        </w:rPr>
        <w:t>кого</w:t>
      </w:r>
      <w:r w:rsidR="00063F63">
        <w:rPr>
          <w:bCs/>
          <w:color w:val="000000"/>
          <w:bdr w:val="none" w:sz="0" w:space="0" w:color="auto" w:frame="1"/>
        </w:rPr>
        <w:t xml:space="preserve"> </w:t>
      </w:r>
      <w:r w:rsidRPr="009B6184">
        <w:rPr>
          <w:bCs/>
          <w:color w:val="000000"/>
          <w:bdr w:val="none" w:sz="0" w:space="0" w:color="auto" w:frame="1"/>
        </w:rPr>
        <w:t>муниципального</w:t>
      </w:r>
    </w:p>
    <w:p w:rsidR="003D52E3" w:rsidRPr="009B6184" w:rsidRDefault="00465C66" w:rsidP="00063F63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</w:t>
      </w:r>
      <w:r w:rsidR="009B6184">
        <w:rPr>
          <w:bCs/>
          <w:color w:val="000000"/>
          <w:bdr w:val="none" w:sz="0" w:space="0" w:color="auto" w:frame="1"/>
        </w:rPr>
        <w:t xml:space="preserve">                                                                                                                  </w:t>
      </w:r>
      <w:r>
        <w:rPr>
          <w:bCs/>
          <w:color w:val="000000"/>
          <w:bdr w:val="none" w:sz="0" w:space="0" w:color="auto" w:frame="1"/>
        </w:rPr>
        <w:t xml:space="preserve">                  </w:t>
      </w:r>
      <w:r w:rsidR="009B6184" w:rsidRPr="009B6184">
        <w:rPr>
          <w:bCs/>
          <w:color w:val="000000"/>
          <w:bdr w:val="none" w:sz="0" w:space="0" w:color="auto" w:frame="1"/>
        </w:rPr>
        <w:t>образования</w:t>
      </w:r>
    </w:p>
    <w:p w:rsidR="003D52E3" w:rsidRPr="009B6184" w:rsidRDefault="009B6184" w:rsidP="00063F63">
      <w:pPr>
        <w:pStyle w:val="a3"/>
        <w:shd w:val="clear" w:color="auto" w:fill="FFFFFF"/>
        <w:tabs>
          <w:tab w:val="left" w:pos="4410"/>
        </w:tabs>
        <w:spacing w:before="0" w:beforeAutospacing="0" w:after="0" w:afterAutospacing="0" w:line="360" w:lineRule="auto"/>
        <w:jc w:val="right"/>
        <w:textAlignment w:val="baseline"/>
        <w:rPr>
          <w:bCs/>
          <w:color w:val="000000"/>
          <w:bdr w:val="none" w:sz="0" w:space="0" w:color="auto" w:frame="1"/>
        </w:rPr>
      </w:pPr>
      <w:r w:rsidRPr="009B6184">
        <w:rPr>
          <w:bCs/>
          <w:color w:val="000000"/>
          <w:bdr w:val="none" w:sz="0" w:space="0" w:color="auto" w:frame="1"/>
        </w:rPr>
        <w:tab/>
      </w:r>
      <w:r>
        <w:rPr>
          <w:bCs/>
          <w:color w:val="000000"/>
          <w:bdr w:val="none" w:sz="0" w:space="0" w:color="auto" w:frame="1"/>
        </w:rPr>
        <w:t xml:space="preserve">                   </w:t>
      </w:r>
      <w:r w:rsidR="00465C66">
        <w:rPr>
          <w:bCs/>
          <w:color w:val="000000"/>
          <w:bdr w:val="none" w:sz="0" w:space="0" w:color="auto" w:frame="1"/>
        </w:rPr>
        <w:t xml:space="preserve">                  </w:t>
      </w:r>
      <w:r>
        <w:rPr>
          <w:bCs/>
          <w:color w:val="000000"/>
          <w:bdr w:val="none" w:sz="0" w:space="0" w:color="auto" w:frame="1"/>
        </w:rPr>
        <w:t xml:space="preserve">         </w:t>
      </w:r>
      <w:r w:rsidR="00465C66">
        <w:rPr>
          <w:bCs/>
          <w:color w:val="000000"/>
          <w:bdr w:val="none" w:sz="0" w:space="0" w:color="auto" w:frame="1"/>
        </w:rPr>
        <w:t xml:space="preserve">       </w:t>
      </w:r>
      <w:r>
        <w:rPr>
          <w:bCs/>
          <w:color w:val="000000"/>
          <w:bdr w:val="none" w:sz="0" w:space="0" w:color="auto" w:frame="1"/>
        </w:rPr>
        <w:t xml:space="preserve"> </w:t>
      </w:r>
      <w:r w:rsidRPr="009B6184">
        <w:rPr>
          <w:bCs/>
          <w:color w:val="000000"/>
          <w:bdr w:val="none" w:sz="0" w:space="0" w:color="auto" w:frame="1"/>
        </w:rPr>
        <w:t>18.01.2016г. № 203/03</w:t>
      </w:r>
    </w:p>
    <w:p w:rsidR="003D52E3" w:rsidRDefault="003D52E3" w:rsidP="003D52E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9B6184" w:rsidRDefault="009B6184" w:rsidP="003D52E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9B6184" w:rsidRDefault="009B6184" w:rsidP="003D52E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9B6184" w:rsidRDefault="009B6184" w:rsidP="003D52E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9B6184" w:rsidRDefault="009B6184" w:rsidP="003D52E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9B6184" w:rsidRDefault="009B6184" w:rsidP="003D52E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9B6184" w:rsidRDefault="009B6184" w:rsidP="003D52E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9B6184" w:rsidRPr="009B6184" w:rsidRDefault="009B6184" w:rsidP="003D52E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9B6184" w:rsidRDefault="003D52E3" w:rsidP="003D52E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40"/>
          <w:szCs w:val="40"/>
          <w:bdr w:val="none" w:sz="0" w:space="0" w:color="auto" w:frame="1"/>
        </w:rPr>
      </w:pPr>
      <w:r w:rsidRPr="004B5B8B">
        <w:rPr>
          <w:b/>
          <w:bCs/>
          <w:color w:val="000000"/>
          <w:sz w:val="40"/>
          <w:szCs w:val="40"/>
          <w:bdr w:val="none" w:sz="0" w:space="0" w:color="auto" w:frame="1"/>
        </w:rPr>
        <w:t>Программа</w:t>
      </w:r>
    </w:p>
    <w:p w:rsidR="003D52E3" w:rsidRPr="004B5B8B" w:rsidRDefault="003D52E3" w:rsidP="003D52E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40"/>
          <w:szCs w:val="40"/>
        </w:rPr>
      </w:pPr>
      <w:r w:rsidRPr="004B5B8B">
        <w:rPr>
          <w:b/>
          <w:bCs/>
          <w:color w:val="000000"/>
          <w:sz w:val="40"/>
          <w:szCs w:val="40"/>
          <w:bdr w:val="none" w:sz="0" w:space="0" w:color="auto" w:frame="1"/>
        </w:rPr>
        <w:t xml:space="preserve"> комплексного развития систем </w:t>
      </w:r>
      <w:proofErr w:type="gramStart"/>
      <w:r w:rsidRPr="004B5B8B">
        <w:rPr>
          <w:b/>
          <w:bCs/>
          <w:color w:val="000000"/>
          <w:sz w:val="40"/>
          <w:szCs w:val="40"/>
          <w:bdr w:val="none" w:sz="0" w:space="0" w:color="auto" w:frame="1"/>
        </w:rPr>
        <w:t>коммунальной</w:t>
      </w:r>
      <w:proofErr w:type="gramEnd"/>
    </w:p>
    <w:p w:rsidR="003D52E3" w:rsidRPr="004B5B8B" w:rsidRDefault="009B6184" w:rsidP="003D52E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  <w:bdr w:val="none" w:sz="0" w:space="0" w:color="auto" w:frame="1"/>
        </w:rPr>
        <w:t>и</w:t>
      </w:r>
      <w:r w:rsidR="003D52E3" w:rsidRPr="004B5B8B">
        <w:rPr>
          <w:b/>
          <w:bCs/>
          <w:color w:val="000000"/>
          <w:sz w:val="40"/>
          <w:szCs w:val="40"/>
          <w:bdr w:val="none" w:sz="0" w:space="0" w:color="auto" w:frame="1"/>
        </w:rPr>
        <w:t xml:space="preserve">нфраструктуры Алексеевского  муниципального образования </w:t>
      </w:r>
    </w:p>
    <w:p w:rsidR="003D52E3" w:rsidRPr="004B5B8B" w:rsidRDefault="003D52E3" w:rsidP="003D52E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40"/>
          <w:szCs w:val="40"/>
        </w:rPr>
      </w:pPr>
      <w:r w:rsidRPr="004B5B8B">
        <w:rPr>
          <w:b/>
          <w:bCs/>
          <w:color w:val="000000"/>
          <w:sz w:val="40"/>
          <w:szCs w:val="40"/>
          <w:bdr w:val="none" w:sz="0" w:space="0" w:color="auto" w:frame="1"/>
        </w:rPr>
        <w:t xml:space="preserve">на период с 2015 до 2025 года </w:t>
      </w:r>
    </w:p>
    <w:p w:rsidR="003D52E3" w:rsidRPr="004B5B8B" w:rsidRDefault="003D52E3" w:rsidP="003D52E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40"/>
          <w:szCs w:val="40"/>
          <w:bdr w:val="none" w:sz="0" w:space="0" w:color="auto" w:frame="1"/>
        </w:rPr>
      </w:pPr>
    </w:p>
    <w:p w:rsidR="003D52E3" w:rsidRDefault="003D52E3" w:rsidP="003D52E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D52E3" w:rsidRDefault="003D52E3" w:rsidP="003D52E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D52E3" w:rsidRDefault="003D52E3" w:rsidP="003D52E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D52E3" w:rsidRDefault="003D52E3" w:rsidP="003D52E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D52E3" w:rsidRDefault="003D52E3" w:rsidP="003D52E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D52E3" w:rsidRDefault="003D52E3" w:rsidP="003D52E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D52E3" w:rsidRDefault="003D52E3" w:rsidP="003D52E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D52E3" w:rsidRDefault="003D52E3" w:rsidP="003D52E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D52E3" w:rsidRDefault="003D52E3" w:rsidP="003D52E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D52E3" w:rsidRDefault="003D52E3" w:rsidP="003D52E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D52E3" w:rsidRDefault="003D52E3" w:rsidP="003D52E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D52E3" w:rsidRDefault="003D52E3" w:rsidP="003D52E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D52E3" w:rsidRDefault="003D52E3" w:rsidP="003D52E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D52E3" w:rsidRPr="004B5B8B" w:rsidRDefault="003D52E3" w:rsidP="003D52E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52"/>
          <w:szCs w:val="52"/>
          <w:bdr w:val="none" w:sz="0" w:space="0" w:color="auto" w:frame="1"/>
        </w:rPr>
      </w:pPr>
      <w:r w:rsidRPr="004B5B8B">
        <w:rPr>
          <w:rFonts w:ascii="Times New Roman" w:hAnsi="Times New Roman"/>
          <w:b/>
          <w:bCs/>
          <w:color w:val="000000"/>
          <w:sz w:val="52"/>
          <w:szCs w:val="52"/>
          <w:bdr w:val="none" w:sz="0" w:space="0" w:color="auto" w:frame="1"/>
        </w:rPr>
        <w:t>2015 год</w:t>
      </w:r>
    </w:p>
    <w:p w:rsidR="003D52E3" w:rsidRDefault="003D52E3" w:rsidP="003D52E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D52E3" w:rsidRDefault="003D52E3" w:rsidP="003D52E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D52E3" w:rsidRDefault="003D52E3" w:rsidP="003D52E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D52E3" w:rsidRDefault="003D52E3" w:rsidP="003D52E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ОГЛАВЛЕНИЕ </w:t>
      </w:r>
    </w:p>
    <w:tbl>
      <w:tblPr>
        <w:tblW w:w="0" w:type="auto"/>
        <w:tblInd w:w="-318" w:type="dxa"/>
        <w:tblLook w:val="04A0"/>
      </w:tblPr>
      <w:tblGrid>
        <w:gridCol w:w="8755"/>
        <w:gridCol w:w="992"/>
      </w:tblGrid>
      <w:tr w:rsidR="003D52E3" w:rsidTr="003D52E3">
        <w:tc>
          <w:tcPr>
            <w:tcW w:w="8755" w:type="dxa"/>
            <w:hideMark/>
          </w:tcPr>
          <w:p w:rsidR="003D52E3" w:rsidRDefault="003D52E3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Введение</w:t>
            </w:r>
          </w:p>
        </w:tc>
        <w:tc>
          <w:tcPr>
            <w:tcW w:w="992" w:type="dxa"/>
            <w:hideMark/>
          </w:tcPr>
          <w:p w:rsidR="003D52E3" w:rsidRDefault="003D52E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3</w:t>
            </w:r>
          </w:p>
        </w:tc>
      </w:tr>
      <w:tr w:rsidR="003D52E3" w:rsidTr="003D52E3">
        <w:tc>
          <w:tcPr>
            <w:tcW w:w="8755" w:type="dxa"/>
            <w:hideMark/>
          </w:tcPr>
          <w:p w:rsidR="003D52E3" w:rsidRDefault="003D52E3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Раздел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1. Паспорт Программы</w:t>
            </w:r>
          </w:p>
        </w:tc>
        <w:tc>
          <w:tcPr>
            <w:tcW w:w="992" w:type="dxa"/>
            <w:hideMark/>
          </w:tcPr>
          <w:p w:rsidR="003D52E3" w:rsidRDefault="003D52E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4</w:t>
            </w:r>
          </w:p>
        </w:tc>
      </w:tr>
      <w:tr w:rsidR="003D52E3" w:rsidTr="003D52E3">
        <w:tc>
          <w:tcPr>
            <w:tcW w:w="8755" w:type="dxa"/>
            <w:hideMark/>
          </w:tcPr>
          <w:p w:rsidR="003D52E3" w:rsidRDefault="003D52E3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Раздел 2. Характеристика существующего  состояния инфраструктуры</w:t>
            </w:r>
          </w:p>
        </w:tc>
        <w:tc>
          <w:tcPr>
            <w:tcW w:w="992" w:type="dxa"/>
            <w:hideMark/>
          </w:tcPr>
          <w:p w:rsidR="003D52E3" w:rsidRDefault="003D52E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5</w:t>
            </w:r>
          </w:p>
        </w:tc>
      </w:tr>
      <w:tr w:rsidR="003D52E3" w:rsidTr="003D52E3">
        <w:tc>
          <w:tcPr>
            <w:tcW w:w="8755" w:type="dxa"/>
            <w:hideMark/>
          </w:tcPr>
          <w:p w:rsidR="003D52E3" w:rsidRDefault="003D52E3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 Электроснабжение</w:t>
            </w:r>
          </w:p>
        </w:tc>
        <w:tc>
          <w:tcPr>
            <w:tcW w:w="992" w:type="dxa"/>
            <w:hideMark/>
          </w:tcPr>
          <w:p w:rsidR="003D52E3" w:rsidRDefault="003D52E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5</w:t>
            </w:r>
          </w:p>
        </w:tc>
      </w:tr>
      <w:tr w:rsidR="003D52E3" w:rsidTr="003D52E3">
        <w:tc>
          <w:tcPr>
            <w:tcW w:w="8755" w:type="dxa"/>
            <w:hideMark/>
          </w:tcPr>
          <w:p w:rsidR="003D52E3" w:rsidRDefault="003D52E3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 Теплоснабжение</w:t>
            </w:r>
          </w:p>
        </w:tc>
        <w:tc>
          <w:tcPr>
            <w:tcW w:w="992" w:type="dxa"/>
            <w:hideMark/>
          </w:tcPr>
          <w:p w:rsidR="003D52E3" w:rsidRDefault="003D52E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6</w:t>
            </w:r>
          </w:p>
        </w:tc>
      </w:tr>
      <w:tr w:rsidR="003D52E3" w:rsidTr="003D52E3">
        <w:tc>
          <w:tcPr>
            <w:tcW w:w="8755" w:type="dxa"/>
            <w:hideMark/>
          </w:tcPr>
          <w:p w:rsidR="003D52E3" w:rsidRDefault="003D52E3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 Водоснабжение</w:t>
            </w:r>
          </w:p>
        </w:tc>
        <w:tc>
          <w:tcPr>
            <w:tcW w:w="992" w:type="dxa"/>
            <w:hideMark/>
          </w:tcPr>
          <w:p w:rsidR="003D52E3" w:rsidRDefault="003D52E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6</w:t>
            </w:r>
          </w:p>
        </w:tc>
      </w:tr>
      <w:tr w:rsidR="003D52E3" w:rsidTr="003D52E3">
        <w:tc>
          <w:tcPr>
            <w:tcW w:w="8755" w:type="dxa"/>
            <w:hideMark/>
          </w:tcPr>
          <w:p w:rsidR="003D52E3" w:rsidRDefault="003D52E3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2.4. Водоотведение</w:t>
            </w:r>
          </w:p>
        </w:tc>
        <w:tc>
          <w:tcPr>
            <w:tcW w:w="992" w:type="dxa"/>
            <w:hideMark/>
          </w:tcPr>
          <w:p w:rsidR="003D52E3" w:rsidRDefault="003D52E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6</w:t>
            </w:r>
          </w:p>
        </w:tc>
      </w:tr>
      <w:tr w:rsidR="003D52E3" w:rsidTr="003D52E3">
        <w:tc>
          <w:tcPr>
            <w:tcW w:w="8755" w:type="dxa"/>
            <w:hideMark/>
          </w:tcPr>
          <w:p w:rsidR="003D52E3" w:rsidRDefault="003D52E3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2.5 Сбор и утилизация ТБО</w:t>
            </w:r>
          </w:p>
        </w:tc>
        <w:tc>
          <w:tcPr>
            <w:tcW w:w="992" w:type="dxa"/>
            <w:hideMark/>
          </w:tcPr>
          <w:p w:rsidR="003D52E3" w:rsidRDefault="003D52E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6</w:t>
            </w:r>
          </w:p>
        </w:tc>
      </w:tr>
      <w:tr w:rsidR="003D52E3" w:rsidTr="003D52E3">
        <w:tc>
          <w:tcPr>
            <w:tcW w:w="8755" w:type="dxa"/>
            <w:hideMark/>
          </w:tcPr>
          <w:p w:rsidR="003D52E3" w:rsidRDefault="003D52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260565">
              <w:rPr>
                <w:rFonts w:ascii="Times New Roman" w:hAnsi="Times New Roman"/>
                <w:sz w:val="24"/>
                <w:szCs w:val="24"/>
                <w:lang w:eastAsia="en-US"/>
              </w:rPr>
              <w:t>аздел 3 Перспективы развития Алексеевского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образования и прогноз спроса на коммунальные ресурсы</w:t>
            </w:r>
          </w:p>
        </w:tc>
        <w:tc>
          <w:tcPr>
            <w:tcW w:w="992" w:type="dxa"/>
            <w:hideMark/>
          </w:tcPr>
          <w:p w:rsidR="003D52E3" w:rsidRDefault="003D52E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6</w:t>
            </w:r>
          </w:p>
        </w:tc>
      </w:tr>
      <w:tr w:rsidR="003D52E3" w:rsidTr="003D52E3">
        <w:tc>
          <w:tcPr>
            <w:tcW w:w="8755" w:type="dxa"/>
            <w:hideMark/>
          </w:tcPr>
          <w:p w:rsidR="003D52E3" w:rsidRDefault="003D52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 Краткая характеристика поселения</w:t>
            </w:r>
          </w:p>
        </w:tc>
        <w:tc>
          <w:tcPr>
            <w:tcW w:w="992" w:type="dxa"/>
            <w:hideMark/>
          </w:tcPr>
          <w:p w:rsidR="003D52E3" w:rsidRDefault="003D52E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6</w:t>
            </w:r>
          </w:p>
        </w:tc>
      </w:tr>
      <w:tr w:rsidR="003D52E3" w:rsidTr="003D52E3">
        <w:tc>
          <w:tcPr>
            <w:tcW w:w="8755" w:type="dxa"/>
            <w:hideMark/>
          </w:tcPr>
          <w:p w:rsidR="003D52E3" w:rsidRDefault="003D52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 Прогноз численности состава населения. Демографический прогноз</w:t>
            </w:r>
          </w:p>
        </w:tc>
        <w:tc>
          <w:tcPr>
            <w:tcW w:w="992" w:type="dxa"/>
            <w:hideMark/>
          </w:tcPr>
          <w:p w:rsidR="003D52E3" w:rsidRDefault="003D52E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7</w:t>
            </w:r>
          </w:p>
        </w:tc>
      </w:tr>
      <w:tr w:rsidR="003D52E3" w:rsidTr="003D52E3">
        <w:tc>
          <w:tcPr>
            <w:tcW w:w="8755" w:type="dxa"/>
            <w:hideMark/>
          </w:tcPr>
          <w:p w:rsidR="003D52E3" w:rsidRDefault="003D52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3.3 Прогноз развития промышленности </w:t>
            </w:r>
          </w:p>
        </w:tc>
        <w:tc>
          <w:tcPr>
            <w:tcW w:w="992" w:type="dxa"/>
            <w:hideMark/>
          </w:tcPr>
          <w:p w:rsidR="003D52E3" w:rsidRDefault="003D52E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8</w:t>
            </w:r>
          </w:p>
        </w:tc>
      </w:tr>
      <w:tr w:rsidR="003D52E3" w:rsidTr="003D52E3">
        <w:tc>
          <w:tcPr>
            <w:tcW w:w="8755" w:type="dxa"/>
            <w:hideMark/>
          </w:tcPr>
          <w:p w:rsidR="003D52E3" w:rsidRDefault="003D52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3.4 Жилой фонд</w:t>
            </w:r>
          </w:p>
        </w:tc>
        <w:tc>
          <w:tcPr>
            <w:tcW w:w="992" w:type="dxa"/>
            <w:hideMark/>
          </w:tcPr>
          <w:p w:rsidR="003D52E3" w:rsidRDefault="003D52E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8</w:t>
            </w:r>
          </w:p>
        </w:tc>
      </w:tr>
      <w:tr w:rsidR="003D52E3" w:rsidTr="003D52E3">
        <w:trPr>
          <w:trHeight w:val="380"/>
        </w:trPr>
        <w:tc>
          <w:tcPr>
            <w:tcW w:w="8755" w:type="dxa"/>
            <w:hideMark/>
          </w:tcPr>
          <w:p w:rsidR="003D52E3" w:rsidRDefault="003D52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Раздел 4. Перспективные показатели спроса на коммунальные ресурсы </w:t>
            </w:r>
          </w:p>
        </w:tc>
        <w:tc>
          <w:tcPr>
            <w:tcW w:w="992" w:type="dxa"/>
            <w:hideMark/>
          </w:tcPr>
          <w:p w:rsidR="003D52E3" w:rsidRDefault="003D52E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9</w:t>
            </w:r>
          </w:p>
        </w:tc>
      </w:tr>
      <w:tr w:rsidR="003D52E3" w:rsidTr="003D52E3">
        <w:trPr>
          <w:trHeight w:val="486"/>
        </w:trPr>
        <w:tc>
          <w:tcPr>
            <w:tcW w:w="8755" w:type="dxa"/>
            <w:hideMark/>
          </w:tcPr>
          <w:p w:rsidR="003D52E3" w:rsidRDefault="003D52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 Показатели перспективного спроса на тепловую энергию (мощность) и теплоноситель в уст</w:t>
            </w:r>
            <w:r w:rsidR="00260565">
              <w:rPr>
                <w:rFonts w:ascii="Times New Roman" w:hAnsi="Times New Roman"/>
                <w:sz w:val="24"/>
                <w:szCs w:val="24"/>
                <w:lang w:eastAsia="en-US"/>
              </w:rPr>
              <w:t>ановленных границах территории Алексеевского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hideMark/>
          </w:tcPr>
          <w:p w:rsidR="003D52E3" w:rsidRDefault="003D52E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9</w:t>
            </w:r>
          </w:p>
        </w:tc>
      </w:tr>
      <w:tr w:rsidR="003D52E3" w:rsidTr="003D52E3">
        <w:trPr>
          <w:trHeight w:val="403"/>
        </w:trPr>
        <w:tc>
          <w:tcPr>
            <w:tcW w:w="8755" w:type="dxa"/>
            <w:hideMark/>
          </w:tcPr>
          <w:p w:rsidR="003D52E3" w:rsidRDefault="003D52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4.2 Показатели перспективного спроса на водоснабжение</w:t>
            </w:r>
          </w:p>
        </w:tc>
        <w:tc>
          <w:tcPr>
            <w:tcW w:w="992" w:type="dxa"/>
            <w:hideMark/>
          </w:tcPr>
          <w:p w:rsidR="003D52E3" w:rsidRDefault="003D52E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9</w:t>
            </w:r>
          </w:p>
        </w:tc>
      </w:tr>
      <w:tr w:rsidR="003D52E3" w:rsidTr="003D52E3">
        <w:trPr>
          <w:trHeight w:val="335"/>
        </w:trPr>
        <w:tc>
          <w:tcPr>
            <w:tcW w:w="8755" w:type="dxa"/>
            <w:hideMark/>
          </w:tcPr>
          <w:p w:rsidR="003D52E3" w:rsidRDefault="003D52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 Показатели перспективного спроса на водоотведение</w:t>
            </w:r>
          </w:p>
        </w:tc>
        <w:tc>
          <w:tcPr>
            <w:tcW w:w="992" w:type="dxa"/>
            <w:hideMark/>
          </w:tcPr>
          <w:p w:rsidR="003D52E3" w:rsidRDefault="003D52E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9</w:t>
            </w:r>
          </w:p>
        </w:tc>
      </w:tr>
      <w:tr w:rsidR="003D52E3" w:rsidTr="003D52E3">
        <w:trPr>
          <w:trHeight w:val="351"/>
        </w:trPr>
        <w:tc>
          <w:tcPr>
            <w:tcW w:w="8755" w:type="dxa"/>
            <w:hideMark/>
          </w:tcPr>
          <w:p w:rsidR="003D52E3" w:rsidRDefault="003D52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4.4 Показатели перспективного спроса на электроснабжение</w:t>
            </w:r>
          </w:p>
        </w:tc>
        <w:tc>
          <w:tcPr>
            <w:tcW w:w="992" w:type="dxa"/>
            <w:hideMark/>
          </w:tcPr>
          <w:p w:rsidR="003D52E3" w:rsidRDefault="003D52E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10</w:t>
            </w:r>
          </w:p>
        </w:tc>
      </w:tr>
      <w:tr w:rsidR="003D52E3" w:rsidTr="003D52E3">
        <w:trPr>
          <w:trHeight w:val="285"/>
        </w:trPr>
        <w:tc>
          <w:tcPr>
            <w:tcW w:w="8755" w:type="dxa"/>
            <w:hideMark/>
          </w:tcPr>
          <w:p w:rsidR="003D52E3" w:rsidRDefault="003D52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4.5 Показатели перспективного спроса на сбор  и утилизацию ТБО</w:t>
            </w:r>
          </w:p>
        </w:tc>
        <w:tc>
          <w:tcPr>
            <w:tcW w:w="992" w:type="dxa"/>
            <w:hideMark/>
          </w:tcPr>
          <w:p w:rsidR="003D52E3" w:rsidRDefault="003D52E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10</w:t>
            </w:r>
          </w:p>
        </w:tc>
      </w:tr>
      <w:tr w:rsidR="003D52E3" w:rsidTr="003D52E3">
        <w:trPr>
          <w:trHeight w:val="437"/>
        </w:trPr>
        <w:tc>
          <w:tcPr>
            <w:tcW w:w="8755" w:type="dxa"/>
            <w:hideMark/>
          </w:tcPr>
          <w:p w:rsidR="003D52E3" w:rsidRDefault="003D52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Раздел 5 Перечень мероприятий  целевых показателей</w:t>
            </w:r>
          </w:p>
        </w:tc>
        <w:tc>
          <w:tcPr>
            <w:tcW w:w="992" w:type="dxa"/>
            <w:hideMark/>
          </w:tcPr>
          <w:p w:rsidR="003D52E3" w:rsidRDefault="003D52E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11</w:t>
            </w:r>
          </w:p>
        </w:tc>
      </w:tr>
      <w:tr w:rsidR="003D52E3" w:rsidTr="003D52E3">
        <w:trPr>
          <w:trHeight w:val="318"/>
        </w:trPr>
        <w:tc>
          <w:tcPr>
            <w:tcW w:w="8755" w:type="dxa"/>
            <w:hideMark/>
          </w:tcPr>
          <w:p w:rsidR="003D52E3" w:rsidRDefault="003D52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 Мероприятия строительство и модернизации систем теплоснабжения</w:t>
            </w:r>
          </w:p>
        </w:tc>
        <w:tc>
          <w:tcPr>
            <w:tcW w:w="992" w:type="dxa"/>
            <w:hideMark/>
          </w:tcPr>
          <w:p w:rsidR="003D52E3" w:rsidRDefault="003D52E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11</w:t>
            </w:r>
          </w:p>
        </w:tc>
      </w:tr>
      <w:tr w:rsidR="003D52E3" w:rsidTr="003D52E3">
        <w:trPr>
          <w:trHeight w:val="294"/>
        </w:trPr>
        <w:tc>
          <w:tcPr>
            <w:tcW w:w="8755" w:type="dxa"/>
            <w:hideMark/>
          </w:tcPr>
          <w:p w:rsidR="003D52E3" w:rsidRDefault="003D52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 Мероприятия строительство и модернизации систем водоснабжения</w:t>
            </w:r>
          </w:p>
        </w:tc>
        <w:tc>
          <w:tcPr>
            <w:tcW w:w="992" w:type="dxa"/>
            <w:hideMark/>
          </w:tcPr>
          <w:p w:rsidR="003D52E3" w:rsidRDefault="003D52E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11</w:t>
            </w:r>
          </w:p>
        </w:tc>
      </w:tr>
      <w:tr w:rsidR="003D52E3" w:rsidTr="003D52E3">
        <w:trPr>
          <w:trHeight w:val="368"/>
        </w:trPr>
        <w:tc>
          <w:tcPr>
            <w:tcW w:w="8755" w:type="dxa"/>
            <w:hideMark/>
          </w:tcPr>
          <w:p w:rsidR="003D52E3" w:rsidRDefault="003D52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5.3 Мероприятия строительство и модернизации систем водоотведения</w:t>
            </w:r>
          </w:p>
        </w:tc>
        <w:tc>
          <w:tcPr>
            <w:tcW w:w="992" w:type="dxa"/>
            <w:hideMark/>
          </w:tcPr>
          <w:p w:rsidR="003D52E3" w:rsidRDefault="003D52E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11</w:t>
            </w:r>
          </w:p>
        </w:tc>
      </w:tr>
      <w:tr w:rsidR="003D52E3" w:rsidTr="003D52E3">
        <w:trPr>
          <w:trHeight w:val="418"/>
        </w:trPr>
        <w:tc>
          <w:tcPr>
            <w:tcW w:w="8755" w:type="dxa"/>
            <w:hideMark/>
          </w:tcPr>
          <w:p w:rsidR="003D52E3" w:rsidRDefault="003D52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5.4Мероприятия строительство и модернизации систем электроснабжения </w:t>
            </w:r>
          </w:p>
        </w:tc>
        <w:tc>
          <w:tcPr>
            <w:tcW w:w="992" w:type="dxa"/>
            <w:hideMark/>
          </w:tcPr>
          <w:p w:rsidR="003D52E3" w:rsidRDefault="003D52E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12</w:t>
            </w:r>
          </w:p>
        </w:tc>
      </w:tr>
      <w:tr w:rsidR="003D52E3" w:rsidTr="003D52E3">
        <w:trPr>
          <w:trHeight w:val="481"/>
        </w:trPr>
        <w:tc>
          <w:tcPr>
            <w:tcW w:w="8755" w:type="dxa"/>
            <w:hideMark/>
          </w:tcPr>
          <w:p w:rsidR="003D52E3" w:rsidRDefault="003D52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5.5 Мероприятия по сбору и утилизации ТБО</w:t>
            </w:r>
          </w:p>
        </w:tc>
        <w:tc>
          <w:tcPr>
            <w:tcW w:w="992" w:type="dxa"/>
            <w:hideMark/>
          </w:tcPr>
          <w:p w:rsidR="003D52E3" w:rsidRDefault="003D52E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12</w:t>
            </w:r>
          </w:p>
        </w:tc>
      </w:tr>
      <w:tr w:rsidR="003D52E3" w:rsidTr="003D52E3">
        <w:tc>
          <w:tcPr>
            <w:tcW w:w="8755" w:type="dxa"/>
            <w:hideMark/>
          </w:tcPr>
          <w:p w:rsidR="003D52E3" w:rsidRDefault="003D52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Раздел 6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. Основные цель и задачи Программы</w:t>
            </w:r>
          </w:p>
        </w:tc>
        <w:tc>
          <w:tcPr>
            <w:tcW w:w="992" w:type="dxa"/>
            <w:hideMark/>
          </w:tcPr>
          <w:p w:rsidR="003D52E3" w:rsidRDefault="003D52E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13</w:t>
            </w:r>
          </w:p>
        </w:tc>
      </w:tr>
      <w:tr w:rsidR="003D52E3" w:rsidTr="003D52E3">
        <w:tc>
          <w:tcPr>
            <w:tcW w:w="8755" w:type="dxa"/>
            <w:hideMark/>
          </w:tcPr>
          <w:p w:rsidR="003D52E3" w:rsidRDefault="003D52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Раздел 7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. Механизм реализации Программы</w:t>
            </w:r>
          </w:p>
        </w:tc>
        <w:tc>
          <w:tcPr>
            <w:tcW w:w="992" w:type="dxa"/>
            <w:hideMark/>
          </w:tcPr>
          <w:p w:rsidR="003D52E3" w:rsidRDefault="003D52E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13</w:t>
            </w:r>
          </w:p>
        </w:tc>
      </w:tr>
      <w:tr w:rsidR="003D52E3" w:rsidTr="003D52E3">
        <w:tc>
          <w:tcPr>
            <w:tcW w:w="8755" w:type="dxa"/>
            <w:hideMark/>
          </w:tcPr>
          <w:p w:rsidR="003D52E3" w:rsidRDefault="003D52E3">
            <w:pPr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Раздел 8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. Источники финансирования Программы</w:t>
            </w:r>
          </w:p>
        </w:tc>
        <w:tc>
          <w:tcPr>
            <w:tcW w:w="992" w:type="dxa"/>
            <w:hideMark/>
          </w:tcPr>
          <w:p w:rsidR="003D52E3" w:rsidRDefault="003D52E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13</w:t>
            </w:r>
          </w:p>
        </w:tc>
      </w:tr>
      <w:tr w:rsidR="003D52E3" w:rsidTr="003D52E3">
        <w:tc>
          <w:tcPr>
            <w:tcW w:w="8755" w:type="dxa"/>
            <w:hideMark/>
          </w:tcPr>
          <w:p w:rsidR="003D52E3" w:rsidRDefault="003D52E3">
            <w:pPr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Раздел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9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. Сроки реализации Программы</w:t>
            </w:r>
          </w:p>
        </w:tc>
        <w:tc>
          <w:tcPr>
            <w:tcW w:w="992" w:type="dxa"/>
            <w:hideMark/>
          </w:tcPr>
          <w:p w:rsidR="003D52E3" w:rsidRDefault="003D52E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14</w:t>
            </w:r>
          </w:p>
        </w:tc>
      </w:tr>
      <w:tr w:rsidR="003D52E3" w:rsidTr="003D52E3">
        <w:tc>
          <w:tcPr>
            <w:tcW w:w="8755" w:type="dxa"/>
            <w:hideMark/>
          </w:tcPr>
          <w:p w:rsidR="003D52E3" w:rsidRDefault="003D52E3">
            <w:pPr>
              <w:spacing w:after="0" w:line="36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Раздел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10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. Основные мероприятия Программы</w:t>
            </w:r>
          </w:p>
        </w:tc>
        <w:tc>
          <w:tcPr>
            <w:tcW w:w="992" w:type="dxa"/>
            <w:hideMark/>
          </w:tcPr>
          <w:p w:rsidR="003D52E3" w:rsidRDefault="003D52E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14</w:t>
            </w:r>
          </w:p>
        </w:tc>
      </w:tr>
      <w:tr w:rsidR="003D52E3" w:rsidTr="003D52E3">
        <w:tc>
          <w:tcPr>
            <w:tcW w:w="8755" w:type="dxa"/>
            <w:hideMark/>
          </w:tcPr>
          <w:p w:rsidR="003D52E3" w:rsidRDefault="003D52E3">
            <w:pPr>
              <w:spacing w:after="0" w:line="36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Раздел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11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. Ожидаемые результаты реализации Программы</w:t>
            </w:r>
          </w:p>
        </w:tc>
        <w:tc>
          <w:tcPr>
            <w:tcW w:w="992" w:type="dxa"/>
            <w:hideMark/>
          </w:tcPr>
          <w:p w:rsidR="003D52E3" w:rsidRDefault="003D52E3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14</w:t>
            </w:r>
          </w:p>
        </w:tc>
      </w:tr>
    </w:tbl>
    <w:p w:rsidR="003D52E3" w:rsidRDefault="003D52E3" w:rsidP="003D52E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65C66" w:rsidRDefault="00465C66" w:rsidP="003D52E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65C66" w:rsidRDefault="00465C66" w:rsidP="003D52E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65C66" w:rsidRDefault="00465C66" w:rsidP="003D52E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65C66" w:rsidRDefault="00465C66" w:rsidP="003D52E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D52E3" w:rsidRPr="004B5B8B" w:rsidRDefault="003D52E3" w:rsidP="003D52E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36"/>
          <w:szCs w:val="36"/>
          <w:bdr w:val="none" w:sz="0" w:space="0" w:color="auto" w:frame="1"/>
        </w:rPr>
      </w:pPr>
      <w:r w:rsidRPr="004B5B8B">
        <w:rPr>
          <w:rFonts w:ascii="Times New Roman" w:hAnsi="Times New Roman"/>
          <w:b/>
          <w:bCs/>
          <w:color w:val="000000"/>
          <w:sz w:val="36"/>
          <w:szCs w:val="36"/>
          <w:bdr w:val="none" w:sz="0" w:space="0" w:color="auto" w:frame="1"/>
        </w:rPr>
        <w:t>Введение</w:t>
      </w:r>
    </w:p>
    <w:p w:rsidR="003D52E3" w:rsidRDefault="003D52E3" w:rsidP="003D52E3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Настоящая 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Федеральным законом от 10.01.2002 № 7-ФЗ «Об охране окружающей среды», подпрограммами «Обеспечение земельных участков коммунальной инфраструктурой в целях жилищного строительства» и «Модернизация объектов коммунальной инфраструктуры» федеральной целевой программы «Жилище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» на 2002-2010 годы, утвержденной постановлением Правительства Российской Федерации от 17.09.2001 № 675, Генеральным планом Алексеевского  муниципального образования, утвержденным решением Думы Алексеевского</w:t>
      </w:r>
      <w:r w:rsidR="001A6A38">
        <w:rPr>
          <w:rFonts w:ascii="Times New Roman" w:hAnsi="Times New Roman"/>
          <w:color w:val="000000"/>
          <w:sz w:val="24"/>
          <w:szCs w:val="24"/>
        </w:rPr>
        <w:t xml:space="preserve"> МО от 29.11.2013 № 56/03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– Генеральный план Алексеевского МО).</w:t>
      </w:r>
    </w:p>
    <w:p w:rsidR="003D52E3" w:rsidRDefault="003D52E3" w:rsidP="003D52E3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Разработка Программы обусловлена необходимостью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определения долгосрочных стратегических задач развития систем коммунальной </w:t>
      </w:r>
      <w:r w:rsidR="001A6A38">
        <w:rPr>
          <w:rFonts w:ascii="Times New Roman" w:hAnsi="Times New Roman"/>
          <w:color w:val="000000"/>
          <w:sz w:val="24"/>
          <w:szCs w:val="24"/>
        </w:rPr>
        <w:t>инфраструктуры Алексеевского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образования, формирования новых механизмов функционирования жилищно-коммунального комплекса и условий для привлечения инвестиций в целях реализации Ген</w:t>
      </w:r>
      <w:r w:rsidR="001A6A38">
        <w:rPr>
          <w:rFonts w:ascii="Times New Roman" w:hAnsi="Times New Roman"/>
          <w:color w:val="000000"/>
          <w:sz w:val="24"/>
          <w:szCs w:val="24"/>
        </w:rPr>
        <w:t>ерального плана Алексеевского 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>, определения новых подходов к строительству жилых и социальных объектов, повышения эффективности градостроительных решений.</w:t>
      </w:r>
    </w:p>
    <w:p w:rsidR="003D52E3" w:rsidRDefault="003D52E3" w:rsidP="003D52E3">
      <w:pPr>
        <w:shd w:val="clear" w:color="auto" w:fill="FFFFFF"/>
        <w:spacing w:after="0" w:line="360" w:lineRule="auto"/>
        <w:ind w:firstLine="45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с учетом планируемого в 2015-2025 годах объема строительства жилья и объектов социальной инфраструктуры. </w:t>
      </w:r>
    </w:p>
    <w:p w:rsidR="003D52E3" w:rsidRDefault="003D52E3" w:rsidP="003D52E3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3D52E3" w:rsidRDefault="003D52E3" w:rsidP="003D52E3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3D52E3" w:rsidRDefault="003D52E3" w:rsidP="003D52E3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3D52E3" w:rsidRDefault="003D52E3" w:rsidP="003D52E3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3D52E3" w:rsidRDefault="003D52E3" w:rsidP="003D52E3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3D52E3" w:rsidRDefault="003D52E3" w:rsidP="003D52E3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3D52E3" w:rsidRDefault="003D52E3" w:rsidP="003D52E3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3D52E3" w:rsidRDefault="003D52E3" w:rsidP="003D52E3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3D52E3" w:rsidRDefault="003D52E3" w:rsidP="003D52E3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3D52E3" w:rsidRDefault="003D52E3" w:rsidP="003D52E3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3D52E3" w:rsidRDefault="003D52E3" w:rsidP="003D52E3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3D52E3" w:rsidRDefault="003D52E3" w:rsidP="003D52E3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D52E3" w:rsidRDefault="003D52E3" w:rsidP="003D52E3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D52E3" w:rsidRDefault="003D52E3" w:rsidP="003D52E3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D52E3" w:rsidRDefault="003D52E3" w:rsidP="003D52E3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D52E3" w:rsidRDefault="003D52E3" w:rsidP="003D52E3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D52E3" w:rsidRDefault="003D52E3" w:rsidP="003D52E3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A6A38" w:rsidRDefault="001A6A38" w:rsidP="003D52E3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B6184" w:rsidRDefault="009B6184" w:rsidP="003D52E3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B6184" w:rsidRDefault="009B6184" w:rsidP="003D52E3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D52E3" w:rsidRPr="004B5B8B" w:rsidRDefault="003D52E3" w:rsidP="003D52E3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4B5B8B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</w:rPr>
        <w:t>Раздел</w:t>
      </w:r>
      <w:r w:rsidRPr="004B5B8B">
        <w:rPr>
          <w:rFonts w:ascii="Times New Roman" w:hAnsi="Times New Roman"/>
          <w:b/>
          <w:bCs/>
          <w:color w:val="000000"/>
          <w:sz w:val="32"/>
          <w:szCs w:val="32"/>
        </w:rPr>
        <w:t> </w:t>
      </w:r>
      <w:r w:rsidRPr="004B5B8B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</w:rPr>
        <w:t>1. Паспорт Программы</w:t>
      </w:r>
    </w:p>
    <w:p w:rsidR="003D52E3" w:rsidRDefault="003D52E3" w:rsidP="003D52E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</w:p>
    <w:tbl>
      <w:tblPr>
        <w:tblW w:w="1052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2"/>
        <w:gridCol w:w="7968"/>
      </w:tblGrid>
      <w:tr w:rsidR="003D52E3" w:rsidTr="003D52E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52E3" w:rsidRDefault="003D52E3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52E3" w:rsidRDefault="003D52E3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Программа комплексного развития систем коммунальной и</w:t>
            </w:r>
            <w:r w:rsidR="001A6A3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нфраструктуры  Алексеевского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муниципального образования на период с 2015 до 2025  года</w:t>
            </w:r>
          </w:p>
        </w:tc>
      </w:tr>
      <w:tr w:rsidR="003D52E3" w:rsidTr="003D52E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52E3" w:rsidRDefault="003D52E3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52E3" w:rsidRDefault="003D52E3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 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3D52E3" w:rsidRDefault="003D52E3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  Федеральный закон от 30.12.2004 № 210-ФЗ «Об основах регулирования тарифов организаций коммунального комплекса».</w:t>
            </w:r>
          </w:p>
          <w:p w:rsidR="003D52E3" w:rsidRDefault="003D52E3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  Федеральный закон от 10.01.2002 № 7-ФЗ «Об охране окружающей среды».</w:t>
            </w:r>
          </w:p>
          <w:p w:rsidR="003D52E3" w:rsidRDefault="003D52E3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4.  Подпрограммы «Обеспечение земельных участков коммунальной инфраструктурой в целях жилищного строительства» и «Модернизация объектов коммунальной инфраструктуры» федеральной целевой программы «Жилище» на 2002-2010 годы, утвержденной постановлением Правительства Российской Федерации от 17.09.2001 № 675.</w:t>
            </w:r>
          </w:p>
          <w:p w:rsidR="003D52E3" w:rsidRDefault="003D52E3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5.  Ге</w:t>
            </w:r>
            <w:r w:rsidR="00BD55E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неральный план  Алексеевского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муниципального образования, утвержденны</w:t>
            </w:r>
            <w:r w:rsidR="001A6A3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й решением Думы Алексеевского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от 29.11.2013г. № </w:t>
            </w:r>
            <w:r w:rsidR="001A6A3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56/03</w:t>
            </w:r>
          </w:p>
        </w:tc>
      </w:tr>
      <w:tr w:rsidR="003D52E3" w:rsidTr="003D52E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52E3" w:rsidRDefault="003D52E3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52E3" w:rsidRDefault="001A6A38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Администрация Алексеевского </w:t>
            </w:r>
            <w:r w:rsidR="003D52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муниципального образования</w:t>
            </w:r>
          </w:p>
        </w:tc>
      </w:tr>
      <w:tr w:rsidR="003D52E3" w:rsidTr="003D52E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52E3" w:rsidRDefault="003D52E3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52E3" w:rsidRDefault="001A6A38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Администрация Алексеевского</w:t>
            </w:r>
            <w:r w:rsidR="003D52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муниципального образования</w:t>
            </w:r>
          </w:p>
        </w:tc>
      </w:tr>
      <w:tr w:rsidR="003D52E3" w:rsidTr="003D52E3">
        <w:trPr>
          <w:trHeight w:val="10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52E3" w:rsidRDefault="003D52E3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Цель Программы</w:t>
            </w:r>
          </w:p>
          <w:p w:rsidR="003D52E3" w:rsidRDefault="003D52E3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3D52E3" w:rsidRDefault="003D52E3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52E3" w:rsidRDefault="003D52E3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Основной целью Программы является: обеспечение устойчивого функционирования и развития систем коммунальной</w:t>
            </w:r>
            <w:r w:rsidR="001A6A3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инфраструктуры Алексеевского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муниципального образования для обеспечения потребностей жилищного, социально-культурного и промышленного строительства.</w:t>
            </w:r>
          </w:p>
        </w:tc>
      </w:tr>
      <w:tr w:rsidR="003D52E3" w:rsidTr="003D52E3">
        <w:trPr>
          <w:trHeight w:val="3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52E3" w:rsidRDefault="003D52E3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52E3" w:rsidRDefault="003D52E3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Основными задачами Программы являются:</w:t>
            </w:r>
          </w:p>
          <w:p w:rsidR="003D52E3" w:rsidRDefault="003D52E3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1) строительство и модернизация систем водоснабжения и водоотведения;</w:t>
            </w:r>
          </w:p>
          <w:p w:rsidR="003D52E3" w:rsidRDefault="003D52E3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2) строительство и модернизация систем теплоснабжения;</w:t>
            </w:r>
          </w:p>
          <w:p w:rsidR="003D52E3" w:rsidRDefault="003D52E3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3) строительство и модернизация систем электроснабжения;</w:t>
            </w:r>
          </w:p>
          <w:p w:rsidR="003D52E3" w:rsidRDefault="003D52E3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4) строительство и модернизация объектов, используемых для сбора и утилизации (захоронения) твердых бытовых отходов;</w:t>
            </w:r>
          </w:p>
        </w:tc>
      </w:tr>
      <w:tr w:rsidR="003D52E3" w:rsidTr="003D52E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52E3" w:rsidRDefault="003D52E3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Важнейшие целевые показатели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52E3" w:rsidRDefault="003D52E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системам коммунальной инфраструктуры в целом:</w:t>
            </w:r>
          </w:p>
          <w:p w:rsidR="003D52E3" w:rsidRDefault="003D52E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строительство и введение в эксплуатацию объектов коммунальной инфраструктуры;</w:t>
            </w:r>
          </w:p>
          <w:p w:rsidR="003D52E3" w:rsidRDefault="003D52E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доля средств бюджетных источников разных уровней в общем объеме инвестиций в модернизацию объектов коммунальной инфраструктуры</w:t>
            </w:r>
          </w:p>
          <w:p w:rsidR="003D52E3" w:rsidRDefault="003D52E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системам теплоснабжения, водоснабжения и водоотведения:</w:t>
            </w:r>
          </w:p>
          <w:p w:rsidR="003D52E3" w:rsidRDefault="003D52E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капитальный ремонт, строительство  и ввод в эксплуатацию сетей;</w:t>
            </w:r>
          </w:p>
          <w:p w:rsidR="003D52E3" w:rsidRDefault="003D52E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строительство </w:t>
            </w:r>
            <w:r w:rsidR="001A6A38">
              <w:rPr>
                <w:rFonts w:ascii="Times New Roman" w:hAnsi="Times New Roman"/>
                <w:sz w:val="24"/>
                <w:szCs w:val="24"/>
                <w:lang w:eastAsia="en-US"/>
              </w:rPr>
              <w:t>2-х многоквартирных домов</w:t>
            </w:r>
          </w:p>
          <w:p w:rsidR="003D52E3" w:rsidRDefault="003D52E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объектам, используемым для сбора и захоронения твердых бытовых отходов:</w:t>
            </w:r>
          </w:p>
          <w:p w:rsidR="003D52E3" w:rsidRDefault="003D52E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контролируемый сбор, вывоз, утилизация твердых бытовых отходов, улучшение экологической обстановки;</w:t>
            </w:r>
          </w:p>
        </w:tc>
      </w:tr>
      <w:tr w:rsidR="003D52E3" w:rsidTr="003D52E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52E3" w:rsidRDefault="003D52E3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52E3" w:rsidRDefault="003D52E3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2015-2025 годы</w:t>
            </w:r>
          </w:p>
        </w:tc>
      </w:tr>
      <w:tr w:rsidR="003D52E3" w:rsidTr="003D52E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52E3" w:rsidRDefault="003D52E3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  <w:p w:rsidR="003D52E3" w:rsidRDefault="003D52E3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52E3" w:rsidRDefault="003D52E3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Основными источниками финансирования Программы являются:</w:t>
            </w:r>
          </w:p>
          <w:p w:rsidR="003D52E3" w:rsidRDefault="001A6A38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3D52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 плата за подключение к сетям инженерно-технического обеспечения;</w:t>
            </w:r>
          </w:p>
          <w:p w:rsidR="003D52E3" w:rsidRDefault="001A6A38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  <w:r w:rsidR="003D52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 бюджетные средства;</w:t>
            </w:r>
          </w:p>
          <w:p w:rsidR="003D52E3" w:rsidRDefault="001A6A38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="003D52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 средства организаций коммунального комплекса;</w:t>
            </w:r>
          </w:p>
          <w:p w:rsidR="003D52E3" w:rsidRDefault="001A6A38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="003D52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 привлеченные средства;</w:t>
            </w:r>
          </w:p>
          <w:p w:rsidR="003D52E3" w:rsidRDefault="001A6A38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  <w:r w:rsidR="003D52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 иные средства, предусмотренные законодательством.</w:t>
            </w:r>
          </w:p>
        </w:tc>
      </w:tr>
      <w:tr w:rsidR="003D52E3" w:rsidTr="003D52E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52E3" w:rsidRDefault="003D52E3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Основные мероприятия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52E3" w:rsidRDefault="003D52E3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Основные мероприятия Программы: модернизация  и строительство сетей водоснабжения и водоотведения, теплоснабжения, электроснабжения  в местах существующей застройки с участием организаций коммунального комплекса и застройщиков, осуществляющих строительство объектов жилищного, социально-культурного и промышленного назначения, строительство и модернизация объектов, используемых для утилизации (захоронения) твердых бытовых отходов.</w:t>
            </w:r>
          </w:p>
        </w:tc>
      </w:tr>
      <w:tr w:rsidR="003D52E3" w:rsidTr="003D52E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52E3" w:rsidRDefault="003D52E3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52E3" w:rsidRDefault="003D52E3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Практическая реализация основных мероприятий Программы позволит обеспечить:</w:t>
            </w:r>
          </w:p>
          <w:p w:rsidR="003D52E3" w:rsidRDefault="003D52E3" w:rsidP="008B1B10">
            <w:pPr>
              <w:numPr>
                <w:ilvl w:val="0"/>
                <w:numId w:val="1"/>
              </w:numPr>
              <w:spacing w:after="0"/>
              <w:ind w:left="0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увеличение пропускной способности и сроков эксплуатации сетей, увеличение сроков эксплуатации полигонов по утилизации (захоронению) твердых бытовых отходов;</w:t>
            </w:r>
          </w:p>
          <w:p w:rsidR="003D52E3" w:rsidRDefault="003D52E3" w:rsidP="008B1B10">
            <w:pPr>
              <w:numPr>
                <w:ilvl w:val="0"/>
                <w:numId w:val="1"/>
              </w:numPr>
              <w:spacing w:after="0"/>
              <w:ind w:left="0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снижение издержек, повышение качества и надежности жилищно-коммунальных услуг;</w:t>
            </w:r>
          </w:p>
          <w:p w:rsidR="003D52E3" w:rsidRDefault="003D52E3" w:rsidP="008B1B10">
            <w:pPr>
              <w:numPr>
                <w:ilvl w:val="0"/>
                <w:numId w:val="1"/>
              </w:numPr>
              <w:spacing w:after="0"/>
              <w:ind w:left="0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снижение уровня износа объектов коммунальной инфраструктуры;</w:t>
            </w:r>
          </w:p>
          <w:p w:rsidR="003D52E3" w:rsidRDefault="003D52E3" w:rsidP="008B1B10">
            <w:pPr>
              <w:numPr>
                <w:ilvl w:val="0"/>
                <w:numId w:val="1"/>
              </w:numPr>
              <w:spacing w:after="0"/>
              <w:ind w:left="0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экономию энергетических и иных ресурсов;</w:t>
            </w:r>
          </w:p>
          <w:p w:rsidR="003D52E3" w:rsidRDefault="003D52E3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Развитие системы коммунальной инфраструктуры,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разработанных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 соответствии с настоящей Программой.</w:t>
            </w:r>
          </w:p>
        </w:tc>
      </w:tr>
    </w:tbl>
    <w:p w:rsidR="003D52E3" w:rsidRDefault="003D52E3" w:rsidP="003D52E3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D52E3" w:rsidRPr="00BD55E1" w:rsidRDefault="003D52E3" w:rsidP="003D52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5E1">
        <w:rPr>
          <w:rFonts w:ascii="Times New Roman" w:hAnsi="Times New Roman"/>
          <w:b/>
          <w:sz w:val="28"/>
          <w:szCs w:val="28"/>
        </w:rPr>
        <w:t>Раздел 2. Характеристика существующего  состояния инфраструктуры</w:t>
      </w:r>
    </w:p>
    <w:p w:rsidR="003D52E3" w:rsidRPr="00BD55E1" w:rsidRDefault="003D52E3" w:rsidP="003D52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5E1">
        <w:rPr>
          <w:rFonts w:ascii="Times New Roman" w:hAnsi="Times New Roman"/>
          <w:b/>
          <w:sz w:val="28"/>
          <w:szCs w:val="28"/>
        </w:rPr>
        <w:t>2.1 Электроснабжение</w:t>
      </w:r>
    </w:p>
    <w:p w:rsidR="003D38D9" w:rsidRDefault="00CE3570" w:rsidP="003D52E3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электроснабжения Алексеевского муниципального образования  централизованная. Источниками централизованного электроснабжения являются понизительные подстанции ПС 35/6»Алексеевская», мощностью 2х6,3 МВА, расположенная в рабочем поселке Алексеевск Алексеевского муниципального образования, и ПС 35/10 кВ «Салтыково», мощностью 2,5+1,8 МВА, расположенная в </w:t>
      </w:r>
      <w:proofErr w:type="spellStart"/>
      <w:r>
        <w:rPr>
          <w:rFonts w:ascii="Times New Roman" w:hAnsi="Times New Roman"/>
          <w:sz w:val="24"/>
          <w:szCs w:val="24"/>
        </w:rPr>
        <w:t>Алымов</w:t>
      </w:r>
      <w:r w:rsidR="003D38D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образовании к северу от деревни Салтыково.</w:t>
      </w:r>
    </w:p>
    <w:p w:rsidR="008B1B10" w:rsidRDefault="003D38D9" w:rsidP="003D52E3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ПС 35/6 кВ «Алексеевское» по воздушным линиям электропередачи (ЛЭП) напряжением 6 кВ подключены 21 трансформаторная подстанция класса напряжения 6/0,4 кВ (ТП 6/0,4кВ), находящиеся в рабочем поселке Алексеевск. </w:t>
      </w:r>
      <w:proofErr w:type="gramStart"/>
      <w:r>
        <w:rPr>
          <w:rFonts w:ascii="Times New Roman" w:hAnsi="Times New Roman"/>
          <w:sz w:val="24"/>
          <w:szCs w:val="24"/>
        </w:rPr>
        <w:t>От ПС 35/10кВ «Салтыково» по воздушным линиям подключены 2 ТП 10/0,4кВ, находящиеся в деревне Алексеевка и поселке Воронежский.</w:t>
      </w:r>
      <w:proofErr w:type="gramEnd"/>
      <w:r>
        <w:rPr>
          <w:rFonts w:ascii="Times New Roman" w:hAnsi="Times New Roman"/>
          <w:sz w:val="24"/>
          <w:szCs w:val="24"/>
        </w:rPr>
        <w:t xml:space="preserve"> Потребители электрической энергии </w:t>
      </w:r>
      <w:r w:rsidR="008B1B10">
        <w:rPr>
          <w:rFonts w:ascii="Times New Roman" w:hAnsi="Times New Roman"/>
          <w:sz w:val="24"/>
          <w:szCs w:val="24"/>
        </w:rPr>
        <w:t xml:space="preserve">относятся к </w:t>
      </w:r>
      <w:proofErr w:type="spellStart"/>
      <w:r w:rsidR="008B1B10">
        <w:rPr>
          <w:rFonts w:ascii="Times New Roman" w:hAnsi="Times New Roman"/>
          <w:sz w:val="24"/>
          <w:szCs w:val="24"/>
        </w:rPr>
        <w:t>электроприемникам</w:t>
      </w:r>
      <w:proofErr w:type="spellEnd"/>
      <w:r w:rsidR="008B1B10">
        <w:rPr>
          <w:rFonts w:ascii="Times New Roman" w:hAnsi="Times New Roman"/>
          <w:sz w:val="24"/>
          <w:szCs w:val="24"/>
        </w:rPr>
        <w:t xml:space="preserve"> второй и третьей категории надежности. По территории </w:t>
      </w:r>
      <w:proofErr w:type="spellStart"/>
      <w:r w:rsidR="008B1B10">
        <w:rPr>
          <w:rFonts w:ascii="Times New Roman" w:hAnsi="Times New Roman"/>
          <w:sz w:val="24"/>
          <w:szCs w:val="24"/>
        </w:rPr>
        <w:t>Алекеевского</w:t>
      </w:r>
      <w:proofErr w:type="spellEnd"/>
      <w:r w:rsidR="008B1B10">
        <w:rPr>
          <w:rFonts w:ascii="Times New Roman" w:hAnsi="Times New Roman"/>
          <w:sz w:val="24"/>
          <w:szCs w:val="24"/>
        </w:rPr>
        <w:t xml:space="preserve"> муниципального образования проходят:</w:t>
      </w:r>
    </w:p>
    <w:p w:rsidR="008B1B10" w:rsidRDefault="008B1B10" w:rsidP="003D52E3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-ЛЭП 35кВ-10.6км:</w:t>
      </w:r>
    </w:p>
    <w:p w:rsidR="008B1B10" w:rsidRDefault="008B1B10" w:rsidP="003D52E3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-ЛЭП 10кВ-8км:</w:t>
      </w:r>
    </w:p>
    <w:p w:rsidR="008B1B10" w:rsidRDefault="008B1B10" w:rsidP="003D52E3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-ЛЭП 6кВ-8,6км.</w:t>
      </w:r>
    </w:p>
    <w:p w:rsidR="00C6716D" w:rsidRDefault="008B1B10" w:rsidP="00C671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Электроснабжение потребителей  р.п. Алексеевск осуществляется  от 21 ТП 6/0,4 кВ. Общая протяженность ЛЭП в границах населенного пункта составляет: ЛЭП 35кВ-0,3км, ЛЭП 6 кВ-8,.6км. Электроснабжение потребителей д. Алексеевка осуществляется от ТП №61 10/0,4кВ мощностью 100 </w:t>
      </w:r>
      <w:proofErr w:type="spellStart"/>
      <w:r>
        <w:rPr>
          <w:rFonts w:ascii="Times New Roman" w:hAnsi="Times New Roman"/>
          <w:sz w:val="24"/>
          <w:szCs w:val="24"/>
        </w:rPr>
        <w:t>кВА</w:t>
      </w:r>
      <w:proofErr w:type="spellEnd"/>
      <w:r>
        <w:rPr>
          <w:rFonts w:ascii="Times New Roman" w:hAnsi="Times New Roman"/>
          <w:sz w:val="24"/>
          <w:szCs w:val="24"/>
        </w:rPr>
        <w:t xml:space="preserve">. Общая </w:t>
      </w:r>
      <w:proofErr w:type="gramStart"/>
      <w:r>
        <w:rPr>
          <w:rFonts w:ascii="Times New Roman" w:hAnsi="Times New Roman"/>
          <w:sz w:val="24"/>
          <w:szCs w:val="24"/>
        </w:rPr>
        <w:t>протяженность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которого </w:t>
      </w:r>
      <w:r w:rsidR="00D41894">
        <w:rPr>
          <w:rFonts w:ascii="Times New Roman" w:hAnsi="Times New Roman"/>
          <w:sz w:val="24"/>
          <w:szCs w:val="24"/>
        </w:rPr>
        <w:t xml:space="preserve">в границах населенного пункта составляет 0,2км. Электроснабжение потребителей п. Воронежский  осуществляется от ТП №75 10/0,4кВ мощностью 400 </w:t>
      </w:r>
      <w:proofErr w:type="spellStart"/>
      <w:r w:rsidR="00D41894">
        <w:rPr>
          <w:rFonts w:ascii="Times New Roman" w:hAnsi="Times New Roman"/>
          <w:sz w:val="24"/>
          <w:szCs w:val="24"/>
        </w:rPr>
        <w:t>кВА</w:t>
      </w:r>
      <w:proofErr w:type="spellEnd"/>
      <w:r w:rsidR="00D41894">
        <w:rPr>
          <w:rFonts w:ascii="Times New Roman" w:hAnsi="Times New Roman"/>
          <w:sz w:val="24"/>
          <w:szCs w:val="24"/>
        </w:rPr>
        <w:t>. Общая протяженность ЛЭП 10 кВ в границах данного насел</w:t>
      </w:r>
      <w:r w:rsidR="004B5B8B">
        <w:rPr>
          <w:rFonts w:ascii="Times New Roman" w:hAnsi="Times New Roman"/>
          <w:sz w:val="24"/>
          <w:szCs w:val="24"/>
        </w:rPr>
        <w:t>енного пункта составляет 0,4км.</w:t>
      </w:r>
    </w:p>
    <w:p w:rsidR="003D52E3" w:rsidRPr="00C6716D" w:rsidRDefault="003D52E3" w:rsidP="00C6716D">
      <w:pPr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C6716D">
        <w:rPr>
          <w:rFonts w:ascii="Times New Roman" w:hAnsi="Times New Roman"/>
          <w:spacing w:val="6"/>
          <w:sz w:val="24"/>
          <w:szCs w:val="24"/>
        </w:rPr>
        <w:t>Основные показатели электр</w:t>
      </w:r>
      <w:r w:rsidR="00C6716D" w:rsidRPr="00C6716D">
        <w:rPr>
          <w:rFonts w:ascii="Times New Roman" w:hAnsi="Times New Roman"/>
          <w:spacing w:val="6"/>
          <w:sz w:val="24"/>
          <w:szCs w:val="24"/>
        </w:rPr>
        <w:t>опотребления Алексеевского муниципального образования</w:t>
      </w:r>
      <w:r w:rsidRPr="00C6716D">
        <w:rPr>
          <w:rFonts w:ascii="Times New Roman" w:hAnsi="Times New Roman"/>
          <w:spacing w:val="6"/>
          <w:sz w:val="24"/>
          <w:szCs w:val="24"/>
        </w:rPr>
        <w:t xml:space="preserve"> на расчетный срок </w:t>
      </w:r>
      <w:r w:rsidRPr="00C6716D">
        <w:rPr>
          <w:rFonts w:ascii="Times New Roman" w:hAnsi="Times New Roman"/>
          <w:spacing w:val="-1"/>
          <w:sz w:val="24"/>
          <w:szCs w:val="24"/>
        </w:rPr>
        <w:t>приведены ниже.</w:t>
      </w:r>
    </w:p>
    <w:p w:rsidR="003D52E3" w:rsidRDefault="003D52E3" w:rsidP="003D52E3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D52E3" w:rsidRDefault="003D52E3" w:rsidP="003D52E3">
      <w:pPr>
        <w:shd w:val="clear" w:color="auto" w:fill="FFFFFF"/>
        <w:tabs>
          <w:tab w:val="left" w:leader="underscore" w:pos="9821"/>
        </w:tabs>
        <w:spacing w:after="0" w:line="360" w:lineRule="auto"/>
        <w:ind w:left="106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Основные показатели электр</w:t>
      </w:r>
      <w:r w:rsidR="00C6716D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опотребления Алексеевского муниципального образования</w:t>
      </w: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75"/>
        <w:gridCol w:w="1843"/>
        <w:gridCol w:w="2419"/>
        <w:gridCol w:w="1229"/>
        <w:gridCol w:w="2174"/>
      </w:tblGrid>
      <w:tr w:rsidR="003D52E3" w:rsidTr="00C6716D">
        <w:trPr>
          <w:trHeight w:hRule="exact" w:val="826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Default="003D52E3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потребителей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Default="003D52E3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Численность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населения (чел.)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Default="003D52E3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Энергопотребление,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/чел. В год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Default="003D52E3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Нагрузка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на шинах 0,4 кВ, кВт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Default="003D52E3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Потребность 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>эл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Энергии, млн. </w:t>
            </w:r>
            <w:r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en-US"/>
              </w:rPr>
              <w:t xml:space="preserve">к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en-US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en-US"/>
              </w:rPr>
              <w:t>* ч/год</w:t>
            </w:r>
          </w:p>
        </w:tc>
      </w:tr>
      <w:tr w:rsidR="003D52E3" w:rsidTr="00C6716D">
        <w:trPr>
          <w:trHeight w:hRule="exact" w:val="283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Default="00C6716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р.п. Алексеевск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Default="00C6716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2E3" w:rsidRDefault="003D52E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Default="00C6716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2058,35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Default="00C6716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1,47</w:t>
            </w:r>
          </w:p>
        </w:tc>
      </w:tr>
      <w:tr w:rsidR="003D52E3" w:rsidTr="00C6716D">
        <w:trPr>
          <w:trHeight w:hRule="exact" w:val="254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Default="00C6716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д. Алексеевка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Default="00C6716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52E3" w:rsidRDefault="003D52E3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Default="00C6716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2,73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Default="00C6716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0,003</w:t>
            </w:r>
          </w:p>
        </w:tc>
      </w:tr>
      <w:tr w:rsidR="003D52E3" w:rsidTr="00C6716D">
        <w:trPr>
          <w:trHeight w:hRule="exact" w:val="254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Default="00C6716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п. Воронежский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Default="00C6716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2E3" w:rsidRDefault="00C6716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en-US"/>
              </w:rPr>
              <w:t>1350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Default="00C6716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111,1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Default="00C6716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0,09</w:t>
            </w:r>
          </w:p>
        </w:tc>
      </w:tr>
      <w:tr w:rsidR="003D52E3" w:rsidTr="00C6716D">
        <w:trPr>
          <w:trHeight w:hRule="exact" w:val="317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Default="003D52E3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C6716D" w:rsidRDefault="00C6716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7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2575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E3" w:rsidRDefault="003D52E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Default="00C6716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2172,18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Default="00C6716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1,57</w:t>
            </w:r>
          </w:p>
        </w:tc>
      </w:tr>
    </w:tbl>
    <w:p w:rsidR="003D52E3" w:rsidRDefault="003D52E3" w:rsidP="003D52E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D52E3" w:rsidRDefault="003D52E3" w:rsidP="003D52E3">
      <w:pPr>
        <w:shd w:val="clear" w:color="auto" w:fill="FFFFFF"/>
        <w:spacing w:after="0" w:line="36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Суммарная электрическая нагрузк</w:t>
      </w:r>
      <w:r w:rsidR="00C6716D">
        <w:rPr>
          <w:rFonts w:ascii="Times New Roman" w:hAnsi="Times New Roman"/>
          <w:color w:val="000000"/>
          <w:spacing w:val="-2"/>
          <w:sz w:val="24"/>
          <w:szCs w:val="24"/>
        </w:rPr>
        <w:t xml:space="preserve">а, потребителей Алексеевского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образования с учетом потерь при транспортировке электроэнергии, составляет </w:t>
      </w:r>
      <w:r w:rsidR="00C6716D">
        <w:rPr>
          <w:rFonts w:ascii="Times New Roman" w:hAnsi="Times New Roman"/>
          <w:color w:val="000000"/>
          <w:sz w:val="24"/>
          <w:szCs w:val="24"/>
        </w:rPr>
        <w:t>2,39МВт.</w:t>
      </w:r>
    </w:p>
    <w:p w:rsidR="003D52E3" w:rsidRDefault="003D52E3" w:rsidP="003D52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52E3" w:rsidRPr="00BD55E1" w:rsidRDefault="003D52E3" w:rsidP="003D52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5E1">
        <w:rPr>
          <w:rFonts w:ascii="Times New Roman" w:hAnsi="Times New Roman"/>
          <w:b/>
          <w:sz w:val="28"/>
          <w:szCs w:val="28"/>
        </w:rPr>
        <w:t>2.2 Теплоснабжение</w:t>
      </w:r>
    </w:p>
    <w:p w:rsidR="00D114CC" w:rsidRDefault="003D52E3" w:rsidP="003D52E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</w:t>
      </w:r>
      <w:r w:rsidR="00D114CC">
        <w:rPr>
          <w:rFonts w:ascii="Times New Roman" w:hAnsi="Times New Roman"/>
          <w:color w:val="000000"/>
          <w:spacing w:val="-4"/>
          <w:sz w:val="24"/>
          <w:szCs w:val="24"/>
        </w:rPr>
        <w:t>Система  теплоснабжения  Алексеевского муниципального образования представляет собой сочетание централизованной и децентрализованной систем.</w:t>
      </w:r>
    </w:p>
    <w:p w:rsidR="00C5402C" w:rsidRDefault="00D114CC" w:rsidP="003D52E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Объекты общественно-делового назначения, а также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средеэтажная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и малоэтажная жилая застройка в р.п. Алексеевск подключены к централизованной системе теплоснабжения. Источником теплоснабжения является котельная мощностью 16 Гкал/ч.</w:t>
      </w:r>
      <w:r w:rsidRPr="00D114CC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Вид топлива 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–м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азут. Система теплоснабжения закрытая, схема тепловых сетей  двухтрубная, расчетный </w:t>
      </w:r>
      <w:r w:rsidR="00C5402C">
        <w:rPr>
          <w:rFonts w:ascii="Times New Roman" w:hAnsi="Times New Roman"/>
          <w:color w:val="000000"/>
          <w:spacing w:val="-4"/>
          <w:sz w:val="24"/>
          <w:szCs w:val="24"/>
        </w:rPr>
        <w:t xml:space="preserve">температурный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график </w:t>
      </w:r>
    </w:p>
    <w:p w:rsidR="003D52E3" w:rsidRPr="00C6716D" w:rsidRDefault="00C5402C" w:rsidP="003D52E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Тепловых сетей – 95/70 градусов С. Общая протяженность распределительных тепловых сетей по р.п. Алексеевск составляет 10.3 км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.(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двухтрубном исполнении). Теплоснабжение индивидуальной застройки р.п. Алексеевск осуществляется от печей. Топливом являются дрова и уголь. Система теплоснабжения в. 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Воронежский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и д. Алексеевка децентрализованная. Теплоснабжение индивидуальной и малоэтажной застройки. А так же общественной застройки 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осуществляется от печей Топливом являются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дрова и уголь. </w:t>
      </w:r>
      <w:r w:rsidR="00D114CC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3D52E3" w:rsidRDefault="003D52E3" w:rsidP="003D52E3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C5402C" w:rsidRDefault="00C5402C" w:rsidP="003D52E3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4B5B8B" w:rsidRDefault="004B5B8B" w:rsidP="003D52E3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4B5B8B" w:rsidRDefault="004B5B8B" w:rsidP="003D52E3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465C66" w:rsidRDefault="00465C66" w:rsidP="003D52E3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465C66" w:rsidRDefault="00465C66" w:rsidP="003D52E3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4B5B8B" w:rsidRDefault="004B5B8B" w:rsidP="003D52E3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3D52E3" w:rsidRPr="00BD55E1" w:rsidRDefault="003D52E3" w:rsidP="003D52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5E1">
        <w:rPr>
          <w:rFonts w:ascii="Times New Roman" w:hAnsi="Times New Roman"/>
          <w:b/>
          <w:sz w:val="28"/>
          <w:szCs w:val="28"/>
        </w:rPr>
        <w:t>2.3 Водоснабжение</w:t>
      </w:r>
    </w:p>
    <w:p w:rsidR="003D52E3" w:rsidRDefault="003D52E3" w:rsidP="00A140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140E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Источникам</w:t>
      </w:r>
      <w:r w:rsidR="00A140EF">
        <w:rPr>
          <w:rFonts w:ascii="Times New Roman" w:hAnsi="Times New Roman"/>
          <w:sz w:val="24"/>
          <w:szCs w:val="24"/>
        </w:rPr>
        <w:t>и водоснабжения на территории Алексеевского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3D52E3" w:rsidRDefault="003D52E3" w:rsidP="003D5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являются подземные воды. </w:t>
      </w:r>
      <w:r w:rsidR="00A140EF">
        <w:rPr>
          <w:rFonts w:ascii="Times New Roman" w:hAnsi="Times New Roman"/>
          <w:sz w:val="24"/>
          <w:szCs w:val="24"/>
        </w:rPr>
        <w:t>Одна часть н</w:t>
      </w:r>
      <w:r>
        <w:rPr>
          <w:rFonts w:ascii="Times New Roman" w:hAnsi="Times New Roman"/>
          <w:sz w:val="24"/>
          <w:szCs w:val="24"/>
        </w:rPr>
        <w:t>аселение снабжае</w:t>
      </w:r>
      <w:r w:rsidR="00A140EF">
        <w:rPr>
          <w:rFonts w:ascii="Times New Roman" w:hAnsi="Times New Roman"/>
          <w:sz w:val="24"/>
          <w:szCs w:val="24"/>
        </w:rPr>
        <w:t xml:space="preserve">тся водой за счет </w:t>
      </w:r>
      <w:r>
        <w:rPr>
          <w:rFonts w:ascii="Times New Roman" w:hAnsi="Times New Roman"/>
          <w:sz w:val="24"/>
          <w:szCs w:val="24"/>
        </w:rPr>
        <w:t xml:space="preserve"> водозабо</w:t>
      </w:r>
      <w:r w:rsidR="00A140EF">
        <w:rPr>
          <w:rFonts w:ascii="Times New Roman" w:hAnsi="Times New Roman"/>
          <w:sz w:val="24"/>
          <w:szCs w:val="24"/>
        </w:rPr>
        <w:t>рных скважин и шахтных колодцев, а другая часть за счет ряда водозаборных скважин и трубопроводов, объединенных в централизованную систему водоснабжения. Вся малоэтажная застройка охвачена централизованной системой  водоснабжения. Водозабор осуществляется от скважины, расположенной в южной части поселка. Общая протяженность сетей водоснабжения со</w:t>
      </w:r>
      <w:r w:rsidR="008E5C51">
        <w:rPr>
          <w:rFonts w:ascii="Times New Roman" w:hAnsi="Times New Roman"/>
          <w:sz w:val="24"/>
          <w:szCs w:val="24"/>
        </w:rPr>
        <w:t>с</w:t>
      </w:r>
      <w:r w:rsidR="00A140EF">
        <w:rPr>
          <w:rFonts w:ascii="Times New Roman" w:hAnsi="Times New Roman"/>
          <w:sz w:val="24"/>
          <w:szCs w:val="24"/>
        </w:rPr>
        <w:t xml:space="preserve">тавляет 10.4 кв.      </w:t>
      </w:r>
    </w:p>
    <w:p w:rsidR="003D52E3" w:rsidRDefault="003D52E3" w:rsidP="003D52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D52E3" w:rsidRPr="00BD55E1" w:rsidRDefault="003D52E3" w:rsidP="003D52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5E1">
        <w:rPr>
          <w:rFonts w:ascii="Times New Roman" w:hAnsi="Times New Roman"/>
          <w:b/>
          <w:sz w:val="28"/>
          <w:szCs w:val="28"/>
        </w:rPr>
        <w:t>2.4. Водоотведение</w:t>
      </w:r>
    </w:p>
    <w:p w:rsidR="003D52E3" w:rsidRDefault="00A140EF" w:rsidP="003D52E3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140EF">
        <w:rPr>
          <w:rFonts w:ascii="Times New Roman" w:hAnsi="Times New Roman"/>
          <w:sz w:val="24"/>
          <w:szCs w:val="24"/>
        </w:rPr>
        <w:t>На территории Алексеевского муниципального образования централизованная система водоотведения организована в р.п. Алексеевск.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E5C51">
        <w:rPr>
          <w:rFonts w:ascii="Times New Roman" w:hAnsi="Times New Roman"/>
          <w:sz w:val="24"/>
          <w:szCs w:val="24"/>
        </w:rPr>
        <w:t>В остальных населенных пунктах отвод сточных вод осуществляется в выгребные ямы, надворные туалеты с последующим сбросом на рельеф</w:t>
      </w:r>
      <w:r>
        <w:rPr>
          <w:rFonts w:ascii="Times New Roman" w:hAnsi="Times New Roman"/>
          <w:color w:val="FF0000"/>
          <w:sz w:val="24"/>
          <w:szCs w:val="24"/>
        </w:rPr>
        <w:t>.</w:t>
      </w:r>
      <w:r w:rsidR="008E5C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E5C51" w:rsidRPr="008E5C51">
        <w:rPr>
          <w:rFonts w:ascii="Times New Roman" w:hAnsi="Times New Roman"/>
          <w:sz w:val="24"/>
          <w:szCs w:val="24"/>
        </w:rPr>
        <w:t xml:space="preserve">Большая часть территории р.п. Алексеевск </w:t>
      </w:r>
      <w:proofErr w:type="gramStart"/>
      <w:r w:rsidR="008E5C51" w:rsidRPr="008E5C51">
        <w:rPr>
          <w:rFonts w:ascii="Times New Roman" w:hAnsi="Times New Roman"/>
          <w:sz w:val="24"/>
          <w:szCs w:val="24"/>
        </w:rPr>
        <w:t>обеспечена</w:t>
      </w:r>
      <w:proofErr w:type="gramEnd"/>
      <w:r w:rsidR="008E5C51" w:rsidRPr="008E5C51">
        <w:rPr>
          <w:rFonts w:ascii="Times New Roman" w:hAnsi="Times New Roman"/>
          <w:sz w:val="24"/>
          <w:szCs w:val="24"/>
        </w:rPr>
        <w:t xml:space="preserve"> централизованной системой водоотведения.</w:t>
      </w:r>
    </w:p>
    <w:p w:rsidR="008E5C51" w:rsidRPr="008E5C51" w:rsidRDefault="008E5C51" w:rsidP="008E5C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Сточные воды собираются по самотечным коллекторам общей протяженностью 6.0км и поступают на канализационные очистные сооружения (КОС). </w:t>
      </w:r>
      <w:proofErr w:type="gramStart"/>
      <w:r>
        <w:rPr>
          <w:rFonts w:ascii="Times New Roman" w:hAnsi="Times New Roman"/>
          <w:sz w:val="24"/>
          <w:szCs w:val="24"/>
        </w:rPr>
        <w:t>КОС производительностью 700м3/</w:t>
      </w:r>
      <w:proofErr w:type="spellStart"/>
      <w:r>
        <w:rPr>
          <w:rFonts w:ascii="Times New Roman" w:hAnsi="Times New Roman"/>
          <w:sz w:val="24"/>
          <w:szCs w:val="24"/>
        </w:rPr>
        <w:t>сут</w:t>
      </w:r>
      <w:proofErr w:type="spellEnd"/>
      <w:r>
        <w:rPr>
          <w:rFonts w:ascii="Times New Roman" w:hAnsi="Times New Roman"/>
          <w:sz w:val="24"/>
          <w:szCs w:val="24"/>
        </w:rPr>
        <w:t xml:space="preserve"> расположены в северной части населенного пункта.</w:t>
      </w:r>
      <w:proofErr w:type="gramEnd"/>
    </w:p>
    <w:p w:rsidR="003D52E3" w:rsidRPr="008E5C51" w:rsidRDefault="003D52E3" w:rsidP="003D52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D52E3" w:rsidRPr="00BD55E1" w:rsidRDefault="007028E5" w:rsidP="003D52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5E1">
        <w:rPr>
          <w:rFonts w:ascii="Times New Roman" w:hAnsi="Times New Roman"/>
          <w:b/>
          <w:sz w:val="28"/>
          <w:szCs w:val="28"/>
        </w:rPr>
        <w:t>2.5 Сбор и вывоз ТКО и КГО</w:t>
      </w:r>
    </w:p>
    <w:p w:rsidR="00C64852" w:rsidRDefault="00C64852" w:rsidP="003D52E3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64852">
        <w:rPr>
          <w:rFonts w:ascii="Times New Roman" w:hAnsi="Times New Roman"/>
          <w:sz w:val="24"/>
          <w:szCs w:val="24"/>
        </w:rPr>
        <w:t>По данным ООО «БЛАГО», оказывающем услуги по сбору и вывозу ТКО больше половины отходов в объемном соотношении приходится на население</w:t>
      </w:r>
      <w:r>
        <w:rPr>
          <w:rFonts w:ascii="Times New Roman" w:hAnsi="Times New Roman"/>
          <w:sz w:val="24"/>
          <w:szCs w:val="24"/>
        </w:rPr>
        <w:t xml:space="preserve">. Обеспечение охвата территории п. Алексеевск контейнерной системой сбора отходов от населения, организаций и предприятий предоставлено в таблице. </w:t>
      </w:r>
    </w:p>
    <w:tbl>
      <w:tblPr>
        <w:tblStyle w:val="a7"/>
        <w:tblW w:w="0" w:type="auto"/>
        <w:tblLook w:val="04A0"/>
      </w:tblPr>
      <w:tblGrid>
        <w:gridCol w:w="4284"/>
        <w:gridCol w:w="2819"/>
        <w:gridCol w:w="3035"/>
      </w:tblGrid>
      <w:tr w:rsidR="00C64852" w:rsidTr="00E13242">
        <w:trPr>
          <w:trHeight w:val="225"/>
        </w:trPr>
        <w:tc>
          <w:tcPr>
            <w:tcW w:w="4361" w:type="dxa"/>
            <w:vMerge w:val="restart"/>
          </w:tcPr>
          <w:p w:rsidR="00C64852" w:rsidRDefault="00C64852" w:rsidP="003D52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C64852" w:rsidRDefault="00C64852" w:rsidP="003D52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охвата системой сбора отходов</w:t>
            </w:r>
          </w:p>
        </w:tc>
      </w:tr>
      <w:tr w:rsidR="00C64852" w:rsidTr="00E13242">
        <w:trPr>
          <w:trHeight w:val="195"/>
        </w:trPr>
        <w:tc>
          <w:tcPr>
            <w:tcW w:w="4361" w:type="dxa"/>
            <w:vMerge/>
          </w:tcPr>
          <w:p w:rsidR="00C64852" w:rsidRDefault="00C64852" w:rsidP="003D52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C64852" w:rsidRDefault="00C64852" w:rsidP="003D52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Контейнерная система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C64852" w:rsidRDefault="00C64852" w:rsidP="003D52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Бесконтейнерная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система</w:t>
            </w:r>
          </w:p>
        </w:tc>
      </w:tr>
      <w:tr w:rsidR="00C64852" w:rsidTr="00E13242">
        <w:tc>
          <w:tcPr>
            <w:tcW w:w="4361" w:type="dxa"/>
          </w:tcPr>
          <w:p w:rsidR="00C64852" w:rsidRDefault="00C64852" w:rsidP="003D52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Благоустроенный жилой </w:t>
            </w:r>
            <w:r w:rsidR="00E13242">
              <w:rPr>
                <w:rFonts w:ascii="Times New Roman" w:hAnsi="Times New Roman"/>
                <w:sz w:val="24"/>
                <w:szCs w:val="24"/>
              </w:rPr>
              <w:t>фонд</w:t>
            </w:r>
          </w:p>
        </w:tc>
        <w:tc>
          <w:tcPr>
            <w:tcW w:w="2871" w:type="dxa"/>
          </w:tcPr>
          <w:p w:rsidR="00C64852" w:rsidRDefault="00E13242" w:rsidP="003D52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3" w:type="dxa"/>
          </w:tcPr>
          <w:p w:rsidR="00C64852" w:rsidRDefault="00E13242" w:rsidP="003D52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C64852" w:rsidTr="00E13242">
        <w:tc>
          <w:tcPr>
            <w:tcW w:w="4361" w:type="dxa"/>
          </w:tcPr>
          <w:p w:rsidR="00C64852" w:rsidRDefault="00E13242" w:rsidP="003D52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Полублагоустроенный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жилой фонд</w:t>
            </w:r>
          </w:p>
        </w:tc>
        <w:tc>
          <w:tcPr>
            <w:tcW w:w="2871" w:type="dxa"/>
          </w:tcPr>
          <w:p w:rsidR="00C64852" w:rsidRDefault="00E13242" w:rsidP="003D52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3" w:type="dxa"/>
          </w:tcPr>
          <w:p w:rsidR="00C64852" w:rsidRDefault="00E13242" w:rsidP="003D52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4852" w:rsidTr="00E13242">
        <w:tc>
          <w:tcPr>
            <w:tcW w:w="4361" w:type="dxa"/>
          </w:tcPr>
          <w:p w:rsidR="00C64852" w:rsidRDefault="00E13242" w:rsidP="003D52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Неблагоустроенный жилой фонд</w:t>
            </w:r>
          </w:p>
        </w:tc>
        <w:tc>
          <w:tcPr>
            <w:tcW w:w="2871" w:type="dxa"/>
          </w:tcPr>
          <w:p w:rsidR="00C64852" w:rsidRDefault="00E13242" w:rsidP="003D52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C64852" w:rsidRDefault="00E13242" w:rsidP="003D52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64852" w:rsidTr="00E13242">
        <w:tc>
          <w:tcPr>
            <w:tcW w:w="4361" w:type="dxa"/>
          </w:tcPr>
          <w:p w:rsidR="00C64852" w:rsidRDefault="00E13242" w:rsidP="003D52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и учреждения</w:t>
            </w:r>
          </w:p>
        </w:tc>
        <w:tc>
          <w:tcPr>
            <w:tcW w:w="2871" w:type="dxa"/>
          </w:tcPr>
          <w:p w:rsidR="00C64852" w:rsidRDefault="00E13242" w:rsidP="003D52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3" w:type="dxa"/>
          </w:tcPr>
          <w:p w:rsidR="00C64852" w:rsidRDefault="00E13242" w:rsidP="003D52E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E13242" w:rsidRPr="00E13242" w:rsidRDefault="00E13242" w:rsidP="00E132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3242">
        <w:rPr>
          <w:rFonts w:ascii="Times New Roman" w:hAnsi="Times New Roman"/>
          <w:sz w:val="24"/>
          <w:szCs w:val="24"/>
        </w:rPr>
        <w:t xml:space="preserve">Для обеспечения, удовлетворительного санитарного состояния населенного пункта, бытовые отходы удаляются регулярно. Вывоз КГО производится по мере накопления, а так же по разовым заявкам за дополнительную плату. </w:t>
      </w:r>
    </w:p>
    <w:p w:rsidR="00E13242" w:rsidRDefault="00E13242" w:rsidP="00E13242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3D52E3" w:rsidRDefault="003D52E3" w:rsidP="003D52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13242" w:rsidRDefault="00E13242" w:rsidP="003D52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13242" w:rsidRDefault="00E13242" w:rsidP="003D52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D52E3" w:rsidRPr="00BD55E1" w:rsidRDefault="003D52E3" w:rsidP="003D52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5E1">
        <w:rPr>
          <w:rFonts w:ascii="Times New Roman" w:hAnsi="Times New Roman"/>
          <w:b/>
          <w:sz w:val="28"/>
          <w:szCs w:val="28"/>
        </w:rPr>
        <w:t>Раздел 3 Персп</w:t>
      </w:r>
      <w:r w:rsidR="00E13242" w:rsidRPr="00BD55E1">
        <w:rPr>
          <w:rFonts w:ascii="Times New Roman" w:hAnsi="Times New Roman"/>
          <w:b/>
          <w:sz w:val="28"/>
          <w:szCs w:val="28"/>
        </w:rPr>
        <w:t xml:space="preserve">ективы развития Алексеевского </w:t>
      </w:r>
      <w:r w:rsidRPr="00BD55E1">
        <w:rPr>
          <w:rFonts w:ascii="Times New Roman" w:hAnsi="Times New Roman"/>
          <w:b/>
          <w:sz w:val="28"/>
          <w:szCs w:val="28"/>
        </w:rPr>
        <w:t xml:space="preserve"> муниципального образования и прогноз спроса на коммунальные ресурсы</w:t>
      </w:r>
    </w:p>
    <w:p w:rsidR="003D52E3" w:rsidRPr="00BD55E1" w:rsidRDefault="003D52E3" w:rsidP="003D52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5E1">
        <w:rPr>
          <w:rFonts w:ascii="Times New Roman" w:hAnsi="Times New Roman"/>
          <w:b/>
          <w:sz w:val="28"/>
          <w:szCs w:val="28"/>
        </w:rPr>
        <w:t>3.1 Краткая характеристика поселения</w:t>
      </w:r>
    </w:p>
    <w:p w:rsidR="003D52E3" w:rsidRPr="00FB3561" w:rsidRDefault="004F19D5" w:rsidP="003D52E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B3561">
        <w:rPr>
          <w:rFonts w:ascii="Times New Roman" w:hAnsi="Times New Roman"/>
          <w:sz w:val="24"/>
          <w:szCs w:val="24"/>
        </w:rPr>
        <w:t>Т</w:t>
      </w:r>
      <w:r w:rsidR="00E13242" w:rsidRPr="00FB3561">
        <w:rPr>
          <w:rFonts w:ascii="Times New Roman" w:hAnsi="Times New Roman"/>
          <w:sz w:val="24"/>
          <w:szCs w:val="24"/>
        </w:rPr>
        <w:t>ерритор</w:t>
      </w:r>
      <w:r w:rsidRPr="00FB3561">
        <w:rPr>
          <w:rFonts w:ascii="Times New Roman" w:hAnsi="Times New Roman"/>
          <w:sz w:val="24"/>
          <w:szCs w:val="24"/>
        </w:rPr>
        <w:t>ия</w:t>
      </w:r>
      <w:r w:rsidR="00E13242" w:rsidRPr="00FB3561">
        <w:rPr>
          <w:rFonts w:ascii="Times New Roman" w:hAnsi="Times New Roman"/>
          <w:sz w:val="24"/>
          <w:szCs w:val="24"/>
        </w:rPr>
        <w:t xml:space="preserve"> Алексеевского муниципального образо</w:t>
      </w:r>
      <w:r w:rsidRPr="00FB3561">
        <w:rPr>
          <w:rFonts w:ascii="Times New Roman" w:hAnsi="Times New Roman"/>
          <w:sz w:val="24"/>
          <w:szCs w:val="24"/>
        </w:rPr>
        <w:t xml:space="preserve">вания (далее по тексту муниципальное образование, городское поселение) расположена в центральной части Киренского района. Иркутской области. Городское поселение граничит: в северной части с </w:t>
      </w:r>
      <w:proofErr w:type="spellStart"/>
      <w:r w:rsidRPr="00FB3561">
        <w:rPr>
          <w:rFonts w:ascii="Times New Roman" w:hAnsi="Times New Roman"/>
          <w:sz w:val="24"/>
          <w:szCs w:val="24"/>
        </w:rPr>
        <w:t>Алымовским</w:t>
      </w:r>
      <w:proofErr w:type="spellEnd"/>
      <w:r w:rsidRPr="00FB3561">
        <w:rPr>
          <w:rFonts w:ascii="Times New Roman" w:hAnsi="Times New Roman"/>
          <w:sz w:val="24"/>
          <w:szCs w:val="24"/>
        </w:rPr>
        <w:t xml:space="preserve"> муниципальным образованием: в восточной части </w:t>
      </w:r>
      <w:proofErr w:type="gramStart"/>
      <w:r w:rsidRPr="00FB3561">
        <w:rPr>
          <w:rFonts w:ascii="Times New Roman" w:hAnsi="Times New Roman"/>
          <w:sz w:val="24"/>
          <w:szCs w:val="24"/>
        </w:rPr>
        <w:t>–с</w:t>
      </w:r>
      <w:proofErr w:type="gramEnd"/>
      <w:r w:rsidRPr="00FB3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561">
        <w:rPr>
          <w:rFonts w:ascii="Times New Roman" w:hAnsi="Times New Roman"/>
          <w:sz w:val="24"/>
          <w:szCs w:val="24"/>
        </w:rPr>
        <w:t>Юбилейнинским</w:t>
      </w:r>
      <w:proofErr w:type="spellEnd"/>
      <w:r w:rsidRPr="00FB3561">
        <w:rPr>
          <w:rFonts w:ascii="Times New Roman" w:hAnsi="Times New Roman"/>
          <w:sz w:val="24"/>
          <w:szCs w:val="24"/>
        </w:rPr>
        <w:t xml:space="preserve"> муниципальным образованием: в западной части –с Киренским муниципальным образо</w:t>
      </w:r>
      <w:r w:rsidR="001C1A85">
        <w:rPr>
          <w:rFonts w:ascii="Times New Roman" w:hAnsi="Times New Roman"/>
          <w:sz w:val="24"/>
          <w:szCs w:val="24"/>
        </w:rPr>
        <w:t xml:space="preserve">ванием: в юго-западной части с </w:t>
      </w:r>
      <w:proofErr w:type="spellStart"/>
      <w:r w:rsidR="001C1A85">
        <w:rPr>
          <w:rFonts w:ascii="Times New Roman" w:hAnsi="Times New Roman"/>
          <w:sz w:val="24"/>
          <w:szCs w:val="24"/>
        </w:rPr>
        <w:t>Б</w:t>
      </w:r>
      <w:r w:rsidRPr="00FB3561">
        <w:rPr>
          <w:rFonts w:ascii="Times New Roman" w:hAnsi="Times New Roman"/>
          <w:sz w:val="24"/>
          <w:szCs w:val="24"/>
        </w:rPr>
        <w:t>убнов</w:t>
      </w:r>
      <w:r w:rsidR="001C1A85">
        <w:rPr>
          <w:rFonts w:ascii="Times New Roman" w:hAnsi="Times New Roman"/>
          <w:sz w:val="24"/>
          <w:szCs w:val="24"/>
        </w:rPr>
        <w:t>ским</w:t>
      </w:r>
      <w:proofErr w:type="spellEnd"/>
      <w:r w:rsidR="001C1A85">
        <w:rPr>
          <w:rFonts w:ascii="Times New Roman" w:hAnsi="Times New Roman"/>
          <w:sz w:val="24"/>
          <w:szCs w:val="24"/>
        </w:rPr>
        <w:t xml:space="preserve"> муниципальным образованием.</w:t>
      </w:r>
    </w:p>
    <w:p w:rsidR="003D52E3" w:rsidRPr="00FB3561" w:rsidRDefault="004F19D5" w:rsidP="004F19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B3561">
        <w:rPr>
          <w:rFonts w:ascii="Times New Roman" w:hAnsi="Times New Roman"/>
          <w:sz w:val="24"/>
          <w:szCs w:val="24"/>
        </w:rPr>
        <w:t>Площадь поселения составляет 112091га. В границах поселения находится три населенных пункт</w:t>
      </w:r>
      <w:proofErr w:type="gramStart"/>
      <w:r w:rsidRPr="00FB3561">
        <w:rPr>
          <w:rFonts w:ascii="Times New Roman" w:hAnsi="Times New Roman"/>
          <w:sz w:val="24"/>
          <w:szCs w:val="24"/>
        </w:rPr>
        <w:t>а-</w:t>
      </w:r>
      <w:proofErr w:type="gramEnd"/>
      <w:r w:rsidRPr="00FB3561">
        <w:rPr>
          <w:rFonts w:ascii="Times New Roman" w:hAnsi="Times New Roman"/>
          <w:sz w:val="24"/>
          <w:szCs w:val="24"/>
        </w:rPr>
        <w:t xml:space="preserve"> р.п. Алексеевск, деревня Алексеевка, поселок Воронежский.</w:t>
      </w:r>
    </w:p>
    <w:p w:rsidR="003D52E3" w:rsidRPr="00FB3561" w:rsidRDefault="003D52E3" w:rsidP="003D5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3561">
        <w:rPr>
          <w:rFonts w:ascii="Times New Roman" w:hAnsi="Times New Roman"/>
          <w:sz w:val="24"/>
          <w:szCs w:val="24"/>
        </w:rPr>
        <w:t>Численность постоянного населения на 0</w:t>
      </w:r>
      <w:r w:rsidR="009E463E" w:rsidRPr="00FB3561">
        <w:rPr>
          <w:rFonts w:ascii="Times New Roman" w:hAnsi="Times New Roman"/>
          <w:sz w:val="24"/>
          <w:szCs w:val="24"/>
        </w:rPr>
        <w:t>1 января 2015 года составила 2578</w:t>
      </w:r>
      <w:r w:rsidRPr="00FB3561">
        <w:rPr>
          <w:rFonts w:ascii="Times New Roman" w:hAnsi="Times New Roman"/>
          <w:sz w:val="24"/>
          <w:szCs w:val="24"/>
        </w:rPr>
        <w:t xml:space="preserve"> человек.</w:t>
      </w:r>
    </w:p>
    <w:p w:rsidR="003D52E3" w:rsidRPr="00FB3561" w:rsidRDefault="003D52E3" w:rsidP="003D52E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3561">
        <w:rPr>
          <w:rFonts w:ascii="Times New Roman" w:hAnsi="Times New Roman"/>
          <w:sz w:val="24"/>
          <w:szCs w:val="24"/>
        </w:rPr>
        <w:t>Климат резко-континентальный, с долгой зимой и коротким летом. Среднегодовая  температура воздуха отрицательная и составляет  - 4,5 градуса.</w:t>
      </w:r>
    </w:p>
    <w:p w:rsidR="003D52E3" w:rsidRPr="00FB3561" w:rsidRDefault="003D52E3" w:rsidP="003D52E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561">
        <w:rPr>
          <w:rFonts w:ascii="Times New Roman" w:hAnsi="Times New Roman"/>
          <w:sz w:val="24"/>
          <w:szCs w:val="24"/>
        </w:rPr>
        <w:t xml:space="preserve">Зима длиться в среднем 190-195 дней, начиная с середины сентября и заканчивая концом апреля. Среднемесячная температура воздуха в январе составляет  - 27 градусов. Зимние осадки составляют 25-30% от годовой суммы, которая колеблется по годам от 270 до 420 мм. Мощность снежного покрова в среднем составляет 25-35 см. Средняя температура воздуха летом колеблется в пределах 17-19 градусов. На лето приходится наибольшая доля годовых осадков – до 55-60%. В переходные сезоны года – весну и осень – отмечаются наиболее частые ветра, сила которых </w:t>
      </w:r>
      <w:proofErr w:type="gramStart"/>
      <w:r w:rsidRPr="00FB3561">
        <w:rPr>
          <w:rFonts w:ascii="Times New Roman" w:hAnsi="Times New Roman"/>
          <w:sz w:val="24"/>
          <w:szCs w:val="24"/>
        </w:rPr>
        <w:t>может достигать иногда 20-25 м/сек</w:t>
      </w:r>
      <w:proofErr w:type="gramEnd"/>
      <w:r w:rsidRPr="00FB3561">
        <w:rPr>
          <w:rFonts w:ascii="Times New Roman" w:hAnsi="Times New Roman"/>
          <w:sz w:val="24"/>
          <w:szCs w:val="24"/>
        </w:rPr>
        <w:t xml:space="preserve">. при средних показателях 3-5 м/сек. </w:t>
      </w:r>
    </w:p>
    <w:p w:rsidR="003D52E3" w:rsidRPr="00FB3561" w:rsidRDefault="003D52E3" w:rsidP="009E46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52E3" w:rsidRPr="00FB3561" w:rsidRDefault="003D52E3" w:rsidP="003D52E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561">
        <w:rPr>
          <w:rFonts w:ascii="Times New Roman" w:hAnsi="Times New Roman"/>
          <w:sz w:val="24"/>
          <w:szCs w:val="24"/>
        </w:rPr>
        <w:t xml:space="preserve"> По строительному – климатическому районирования (</w:t>
      </w:r>
      <w:proofErr w:type="spellStart"/>
      <w:r w:rsidRPr="00FB3561">
        <w:rPr>
          <w:rFonts w:ascii="Times New Roman" w:hAnsi="Times New Roman"/>
          <w:sz w:val="24"/>
          <w:szCs w:val="24"/>
        </w:rPr>
        <w:t>СНиП</w:t>
      </w:r>
      <w:proofErr w:type="spellEnd"/>
      <w:r w:rsidRPr="00FB3561">
        <w:rPr>
          <w:rFonts w:ascii="Times New Roman" w:hAnsi="Times New Roman"/>
          <w:sz w:val="24"/>
          <w:szCs w:val="24"/>
        </w:rPr>
        <w:t xml:space="preserve"> 23-01-99 строительн</w:t>
      </w:r>
      <w:r w:rsidR="00FB3561" w:rsidRPr="00FB3561">
        <w:rPr>
          <w:rFonts w:ascii="Times New Roman" w:hAnsi="Times New Roman"/>
          <w:sz w:val="24"/>
          <w:szCs w:val="24"/>
        </w:rPr>
        <w:t>ая климатология) Алексеевское</w:t>
      </w:r>
      <w:r w:rsidRPr="00FB3561">
        <w:rPr>
          <w:rFonts w:ascii="Times New Roman" w:hAnsi="Times New Roman"/>
          <w:sz w:val="24"/>
          <w:szCs w:val="24"/>
        </w:rPr>
        <w:t xml:space="preserve"> муниципальное образование относится  к климатическим районам </w:t>
      </w:r>
      <w:proofErr w:type="gramStart"/>
      <w:r w:rsidRPr="00FB3561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="00FB3561" w:rsidRPr="00FB3561">
        <w:rPr>
          <w:rFonts w:ascii="Times New Roman" w:hAnsi="Times New Roman"/>
          <w:sz w:val="24"/>
          <w:szCs w:val="24"/>
        </w:rPr>
        <w:t xml:space="preserve">Д </w:t>
      </w:r>
    </w:p>
    <w:p w:rsidR="003D52E3" w:rsidRPr="00BD55E1" w:rsidRDefault="003D52E3" w:rsidP="003D52E3">
      <w:pPr>
        <w:tabs>
          <w:tab w:val="left" w:pos="84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D55E1">
        <w:rPr>
          <w:rFonts w:ascii="Times New Roman" w:hAnsi="Times New Roman"/>
          <w:sz w:val="28"/>
          <w:szCs w:val="28"/>
        </w:rPr>
        <w:tab/>
      </w:r>
    </w:p>
    <w:p w:rsidR="003D52E3" w:rsidRPr="00AF3089" w:rsidRDefault="003D52E3" w:rsidP="003D52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55E1">
        <w:rPr>
          <w:rFonts w:ascii="Times New Roman" w:hAnsi="Times New Roman"/>
          <w:b/>
          <w:sz w:val="28"/>
          <w:szCs w:val="28"/>
        </w:rPr>
        <w:t>3.2  Прогноз численности состава населения. Демографический прогноз</w:t>
      </w:r>
    </w:p>
    <w:p w:rsidR="003D52E3" w:rsidRPr="00AF3089" w:rsidRDefault="003D52E3" w:rsidP="003D52E3">
      <w:pPr>
        <w:pStyle w:val="a4"/>
        <w:spacing w:line="360" w:lineRule="auto"/>
        <w:ind w:firstLine="454"/>
        <w:jc w:val="both"/>
        <w:rPr>
          <w:rFonts w:ascii="Times New Roman" w:hAnsi="Times New Roman" w:cs="Times New Roman"/>
        </w:rPr>
      </w:pPr>
      <w:r w:rsidRPr="00AF3089">
        <w:rPr>
          <w:rFonts w:ascii="Times New Roman" w:hAnsi="Times New Roman" w:cs="Times New Roman"/>
        </w:rPr>
        <w:t>Проведение анализа и оценки социально-экономич</w:t>
      </w:r>
      <w:r w:rsidR="00FB3561" w:rsidRPr="00AF3089">
        <w:rPr>
          <w:rFonts w:ascii="Times New Roman" w:hAnsi="Times New Roman" w:cs="Times New Roman"/>
        </w:rPr>
        <w:t>еского развития Алексеевского</w:t>
      </w:r>
      <w:r w:rsidRPr="00AF3089">
        <w:rPr>
          <w:rFonts w:ascii="Times New Roman" w:hAnsi="Times New Roman" w:cs="Times New Roman"/>
        </w:rPr>
        <w:t xml:space="preserve"> муниципального образования, а также построение на основе полученных данных прогнозов такого развития, являются этапом, предшествующим разработке основных </w:t>
      </w:r>
      <w:proofErr w:type="gramStart"/>
      <w:r w:rsidRPr="00AF3089">
        <w:rPr>
          <w:rFonts w:ascii="Times New Roman" w:hAnsi="Times New Roman" w:cs="Times New Roman"/>
        </w:rPr>
        <w:t>мероприятий программы комплексного развития систем коммунальной</w:t>
      </w:r>
      <w:r w:rsidR="00FB3561" w:rsidRPr="00AF3089">
        <w:rPr>
          <w:rFonts w:ascii="Times New Roman" w:hAnsi="Times New Roman" w:cs="Times New Roman"/>
        </w:rPr>
        <w:t xml:space="preserve"> инфраструктуры Алексеевского</w:t>
      </w:r>
      <w:r w:rsidRPr="00AF3089">
        <w:rPr>
          <w:rFonts w:ascii="Times New Roman" w:hAnsi="Times New Roman" w:cs="Times New Roman"/>
        </w:rPr>
        <w:t xml:space="preserve"> муниципального образования</w:t>
      </w:r>
      <w:proofErr w:type="gramEnd"/>
      <w:r w:rsidRPr="00AF3089">
        <w:rPr>
          <w:rFonts w:ascii="Times New Roman" w:hAnsi="Times New Roman" w:cs="Times New Roman"/>
        </w:rPr>
        <w:t xml:space="preserve">  на 2015 - 2025 годы. </w:t>
      </w:r>
    </w:p>
    <w:p w:rsidR="003D52E3" w:rsidRPr="00AF3089" w:rsidRDefault="003D52E3" w:rsidP="003D52E3">
      <w:pPr>
        <w:pStyle w:val="a4"/>
        <w:spacing w:line="360" w:lineRule="auto"/>
        <w:ind w:firstLine="454"/>
        <w:jc w:val="both"/>
        <w:rPr>
          <w:rFonts w:ascii="Times New Roman" w:hAnsi="Times New Roman" w:cs="Times New Roman"/>
        </w:rPr>
      </w:pPr>
      <w:r w:rsidRPr="00AF3089">
        <w:rPr>
          <w:rFonts w:ascii="Times New Roman" w:hAnsi="Times New Roman" w:cs="Times New Roman"/>
        </w:rPr>
        <w:t>Целью проведения анализа является установление взаимосвязей между всеми основными показателями развит</w:t>
      </w:r>
      <w:r w:rsidR="00FB3561" w:rsidRPr="00AF3089">
        <w:rPr>
          <w:rFonts w:ascii="Times New Roman" w:hAnsi="Times New Roman" w:cs="Times New Roman"/>
        </w:rPr>
        <w:t>ия Алексеевского муниципального образования</w:t>
      </w:r>
      <w:r w:rsidRPr="00AF3089">
        <w:rPr>
          <w:rFonts w:ascii="Times New Roman" w:hAnsi="Times New Roman" w:cs="Times New Roman"/>
        </w:rPr>
        <w:t xml:space="preserve"> 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3D52E3" w:rsidRPr="00AF3089" w:rsidRDefault="00FB3561" w:rsidP="003D52E3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F3089">
        <w:rPr>
          <w:rFonts w:ascii="Times New Roman" w:hAnsi="Times New Roman"/>
          <w:sz w:val="24"/>
          <w:szCs w:val="24"/>
        </w:rPr>
        <w:t>В Алексеевском муниципальном образовании</w:t>
      </w:r>
      <w:r w:rsidR="003D52E3" w:rsidRPr="00AF3089">
        <w:rPr>
          <w:rFonts w:ascii="Times New Roman" w:hAnsi="Times New Roman"/>
          <w:sz w:val="24"/>
          <w:szCs w:val="24"/>
        </w:rPr>
        <w:t xml:space="preserve">  по состоянию н</w:t>
      </w:r>
      <w:r w:rsidRPr="00AF3089">
        <w:rPr>
          <w:rFonts w:ascii="Times New Roman" w:hAnsi="Times New Roman"/>
          <w:sz w:val="24"/>
          <w:szCs w:val="24"/>
        </w:rPr>
        <w:t>а 01.01.2015 г. проживает 2578</w:t>
      </w:r>
      <w:r w:rsidR="003D52E3" w:rsidRPr="00AF3089">
        <w:rPr>
          <w:rFonts w:ascii="Times New Roman" w:hAnsi="Times New Roman"/>
          <w:sz w:val="24"/>
          <w:szCs w:val="24"/>
        </w:rPr>
        <w:t xml:space="preserve"> человек.</w:t>
      </w:r>
    </w:p>
    <w:p w:rsidR="003D52E3" w:rsidRPr="00AF3089" w:rsidRDefault="00AF3089" w:rsidP="003D52E3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F3089">
        <w:rPr>
          <w:rFonts w:ascii="Times New Roman" w:hAnsi="Times New Roman"/>
          <w:sz w:val="24"/>
          <w:szCs w:val="24"/>
        </w:rPr>
        <w:t>С 2007</w:t>
      </w:r>
      <w:r w:rsidR="003D52E3" w:rsidRPr="00AF3089">
        <w:rPr>
          <w:rFonts w:ascii="Times New Roman" w:hAnsi="Times New Roman"/>
          <w:sz w:val="24"/>
          <w:szCs w:val="24"/>
        </w:rPr>
        <w:t xml:space="preserve"> года показатели численности населения можно назвать стабильными. В настоящее время все более ощутимо проявляется тенденция миграционного оттока жителей из-за недостаточного количества благоустроенного жилья и коммунальной инфраструктуры. </w:t>
      </w:r>
    </w:p>
    <w:p w:rsidR="003D52E3" w:rsidRPr="00AF3089" w:rsidRDefault="003D52E3" w:rsidP="003D52E3">
      <w:pPr>
        <w:pStyle w:val="a4"/>
        <w:spacing w:line="360" w:lineRule="auto"/>
        <w:ind w:firstLine="454"/>
        <w:jc w:val="both"/>
        <w:rPr>
          <w:rFonts w:ascii="Times New Roman" w:hAnsi="Times New Roman" w:cs="Times New Roman"/>
        </w:rPr>
      </w:pPr>
      <w:r w:rsidRPr="00AF3089">
        <w:rPr>
          <w:rFonts w:ascii="Times New Roman" w:hAnsi="Times New Roman" w:cs="Times New Roman"/>
        </w:rPr>
        <w:t>По итогам проведенного анализа демографической ситуации были выявлены основные проблемы формирования числен</w:t>
      </w:r>
      <w:r w:rsidR="00AF3089" w:rsidRPr="00AF3089">
        <w:rPr>
          <w:rFonts w:ascii="Times New Roman" w:hAnsi="Times New Roman" w:cs="Times New Roman"/>
        </w:rPr>
        <w:t xml:space="preserve">ности населения Алексеевского муниципального образования </w:t>
      </w:r>
      <w:r w:rsidRPr="00AF3089">
        <w:rPr>
          <w:rFonts w:ascii="Times New Roman" w:hAnsi="Times New Roman" w:cs="Times New Roman"/>
        </w:rPr>
        <w:t xml:space="preserve"> – это нехватка рабочих мест, износ жилого фонда, недостаточное развитие коммунальной инфраструктуры. В целом демографическую обстановку можно оценить как проблематичную, хотя аналогичная ситуация наблюдается по всей России.</w:t>
      </w:r>
    </w:p>
    <w:p w:rsidR="003D52E3" w:rsidRPr="00AF3089" w:rsidRDefault="003D52E3" w:rsidP="00AF30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52E3" w:rsidRPr="00AF3089" w:rsidRDefault="003D52E3" w:rsidP="003D52E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D52E3" w:rsidRPr="00BD55E1" w:rsidRDefault="003D52E3" w:rsidP="003D52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5E1">
        <w:rPr>
          <w:rFonts w:ascii="Times New Roman" w:hAnsi="Times New Roman"/>
          <w:b/>
          <w:sz w:val="28"/>
          <w:szCs w:val="28"/>
        </w:rPr>
        <w:t xml:space="preserve">3.3   Прогноз развития производственной сферы </w:t>
      </w:r>
    </w:p>
    <w:p w:rsidR="003D52E3" w:rsidRPr="004A4634" w:rsidRDefault="003D52E3" w:rsidP="00AF3089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A4634">
        <w:rPr>
          <w:rFonts w:ascii="Times New Roman" w:hAnsi="Times New Roman"/>
          <w:sz w:val="24"/>
          <w:szCs w:val="24"/>
        </w:rPr>
        <w:t>Площадь зон производственного и коммунально-складского назначения вне границ на</w:t>
      </w:r>
      <w:r w:rsidR="00AF3089" w:rsidRPr="004A4634">
        <w:rPr>
          <w:rFonts w:ascii="Times New Roman" w:hAnsi="Times New Roman"/>
          <w:sz w:val="24"/>
          <w:szCs w:val="24"/>
        </w:rPr>
        <w:t>селенных пунктов составляет 12,1</w:t>
      </w:r>
      <w:r w:rsidR="002875CE" w:rsidRPr="004A4634">
        <w:rPr>
          <w:rFonts w:ascii="Times New Roman" w:hAnsi="Times New Roman"/>
          <w:sz w:val="24"/>
          <w:szCs w:val="24"/>
        </w:rPr>
        <w:t xml:space="preserve"> га.</w:t>
      </w:r>
    </w:p>
    <w:p w:rsidR="002875CE" w:rsidRPr="004A4634" w:rsidRDefault="003D52E3" w:rsidP="003D5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4634">
        <w:rPr>
          <w:rFonts w:ascii="Times New Roman" w:hAnsi="Times New Roman"/>
          <w:sz w:val="24"/>
          <w:szCs w:val="24"/>
        </w:rPr>
        <w:t xml:space="preserve">В границах </w:t>
      </w:r>
      <w:r w:rsidR="002875CE" w:rsidRPr="004A4634">
        <w:rPr>
          <w:rFonts w:ascii="Times New Roman" w:hAnsi="Times New Roman"/>
          <w:sz w:val="24"/>
          <w:szCs w:val="24"/>
        </w:rPr>
        <w:t>рабочего поселка Але</w:t>
      </w:r>
      <w:r w:rsidR="00365B0B">
        <w:rPr>
          <w:rFonts w:ascii="Times New Roman" w:hAnsi="Times New Roman"/>
          <w:sz w:val="24"/>
          <w:szCs w:val="24"/>
        </w:rPr>
        <w:t>ксеевск расположены склады, лесх</w:t>
      </w:r>
      <w:r w:rsidR="002875CE" w:rsidRPr="004A4634">
        <w:rPr>
          <w:rFonts w:ascii="Times New Roman" w:hAnsi="Times New Roman"/>
          <w:sz w:val="24"/>
          <w:szCs w:val="24"/>
        </w:rPr>
        <w:t>оз, «</w:t>
      </w:r>
      <w:proofErr w:type="gramStart"/>
      <w:r w:rsidR="002875CE" w:rsidRPr="004A4634">
        <w:rPr>
          <w:rFonts w:ascii="Times New Roman" w:hAnsi="Times New Roman"/>
          <w:sz w:val="24"/>
          <w:szCs w:val="24"/>
        </w:rPr>
        <w:t>Алексеевская</w:t>
      </w:r>
      <w:proofErr w:type="gramEnd"/>
      <w:r w:rsidR="002875CE" w:rsidRPr="004A4634">
        <w:rPr>
          <w:rFonts w:ascii="Times New Roman" w:hAnsi="Times New Roman"/>
          <w:sz w:val="24"/>
          <w:szCs w:val="24"/>
        </w:rPr>
        <w:t xml:space="preserve"> РЭБ» флота.</w:t>
      </w:r>
    </w:p>
    <w:p w:rsidR="002875CE" w:rsidRPr="004A4634" w:rsidRDefault="002875CE" w:rsidP="003D5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4634">
        <w:rPr>
          <w:rFonts w:ascii="Times New Roman" w:hAnsi="Times New Roman"/>
          <w:sz w:val="24"/>
          <w:szCs w:val="24"/>
        </w:rPr>
        <w:t>Перспективы развития производственной сферы Алексеевского муниципального образования связаны со следующими видами экономической деятельности:</w:t>
      </w:r>
    </w:p>
    <w:p w:rsidR="002875CE" w:rsidRPr="004A4634" w:rsidRDefault="002875CE" w:rsidP="003D5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4634">
        <w:rPr>
          <w:rFonts w:ascii="Times New Roman" w:hAnsi="Times New Roman"/>
          <w:sz w:val="24"/>
          <w:szCs w:val="24"/>
        </w:rPr>
        <w:t>-развитие транспортной промышленности: ООО «Алексеевская РЭБ флота» (нефтеналивного и сухогрузного флота, перевалка и доставка всех видов нефтепродуктов в Республику Саха (Якутия) и северные районы Иркутской области),</w:t>
      </w:r>
    </w:p>
    <w:p w:rsidR="004A4634" w:rsidRPr="004A4634" w:rsidRDefault="002875CE" w:rsidP="003D5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4634">
        <w:rPr>
          <w:rFonts w:ascii="Times New Roman" w:hAnsi="Times New Roman"/>
          <w:sz w:val="24"/>
          <w:szCs w:val="24"/>
        </w:rPr>
        <w:t>-развитие лесозаготовительной и лесоперерабатывающей промышленности</w:t>
      </w:r>
      <w:r w:rsidR="004A4634" w:rsidRPr="004A4634">
        <w:rPr>
          <w:rFonts w:ascii="Times New Roman" w:hAnsi="Times New Roman"/>
          <w:sz w:val="24"/>
          <w:szCs w:val="24"/>
        </w:rPr>
        <w:t xml:space="preserve"> ООО «Витим-Лес» </w:t>
      </w:r>
      <w:proofErr w:type="gramStart"/>
      <w:r w:rsidR="004A4634" w:rsidRPr="004A463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A4634" w:rsidRPr="004A4634">
        <w:rPr>
          <w:rFonts w:ascii="Times New Roman" w:hAnsi="Times New Roman"/>
          <w:sz w:val="24"/>
          <w:szCs w:val="24"/>
        </w:rPr>
        <w:t>лесозаготовка и глубокая переработка древесины, производство и реализация строительных материалов из древесины)</w:t>
      </w:r>
    </w:p>
    <w:p w:rsidR="004A4634" w:rsidRPr="004A4634" w:rsidRDefault="004A4634" w:rsidP="003D5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4634">
        <w:rPr>
          <w:rFonts w:ascii="Times New Roman" w:hAnsi="Times New Roman"/>
          <w:sz w:val="24"/>
          <w:szCs w:val="24"/>
        </w:rPr>
        <w:t>-развитие малого и среднего предпринимательства.</w:t>
      </w:r>
    </w:p>
    <w:p w:rsidR="003D52E3" w:rsidRPr="004A4634" w:rsidRDefault="004A4634" w:rsidP="003D5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634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образования, вне границ населенных пунктов, сформированы зона производственного и коммунально-складского  назначения-12.1га, зона сельскохозяйственного использования-5.2га.  </w:t>
      </w:r>
      <w:r w:rsidR="003D52E3" w:rsidRPr="004A463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D52E3" w:rsidRPr="00AF3089" w:rsidRDefault="003D52E3" w:rsidP="003D52E3">
      <w:pPr>
        <w:spacing w:after="0" w:line="360" w:lineRule="auto"/>
        <w:ind w:firstLine="454"/>
        <w:jc w:val="both"/>
        <w:rPr>
          <w:rFonts w:ascii="Times New Roman" w:hAnsi="Times New Roman"/>
          <w:b/>
          <w:sz w:val="32"/>
          <w:szCs w:val="32"/>
        </w:rPr>
      </w:pPr>
    </w:p>
    <w:p w:rsidR="003D52E3" w:rsidRPr="00BD55E1" w:rsidRDefault="003D52E3" w:rsidP="003D52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5E1">
        <w:rPr>
          <w:rFonts w:ascii="Times New Roman" w:hAnsi="Times New Roman"/>
          <w:b/>
          <w:sz w:val="28"/>
          <w:szCs w:val="28"/>
        </w:rPr>
        <w:t>3.4   Жилой фонд</w:t>
      </w:r>
    </w:p>
    <w:p w:rsidR="003D52E3" w:rsidRPr="00ED63F6" w:rsidRDefault="001C1A85" w:rsidP="003D52E3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D63F6">
        <w:rPr>
          <w:rFonts w:ascii="Times New Roman" w:hAnsi="Times New Roman"/>
          <w:sz w:val="24"/>
          <w:szCs w:val="24"/>
        </w:rPr>
        <w:t>Жилищный</w:t>
      </w:r>
      <w:r w:rsidR="001C6F71" w:rsidRPr="00ED63F6">
        <w:rPr>
          <w:rFonts w:ascii="Times New Roman" w:hAnsi="Times New Roman"/>
          <w:sz w:val="24"/>
          <w:szCs w:val="24"/>
        </w:rPr>
        <w:t xml:space="preserve"> фонд Алексеевского муниципального образования </w:t>
      </w:r>
      <w:r w:rsidRPr="00ED63F6">
        <w:rPr>
          <w:rFonts w:ascii="Times New Roman" w:hAnsi="Times New Roman"/>
          <w:sz w:val="24"/>
          <w:szCs w:val="24"/>
        </w:rPr>
        <w:t xml:space="preserve"> представлен </w:t>
      </w:r>
      <w:r w:rsidR="00ED63F6" w:rsidRPr="00ED63F6">
        <w:rPr>
          <w:rFonts w:ascii="Times New Roman" w:hAnsi="Times New Roman"/>
          <w:sz w:val="24"/>
          <w:szCs w:val="24"/>
        </w:rPr>
        <w:t xml:space="preserve">в виде </w:t>
      </w:r>
      <w:r w:rsidRPr="00ED63F6">
        <w:rPr>
          <w:rFonts w:ascii="Times New Roman" w:hAnsi="Times New Roman"/>
          <w:sz w:val="24"/>
          <w:szCs w:val="24"/>
        </w:rPr>
        <w:t>индивидуальной, малоэтажной и</w:t>
      </w:r>
      <w:r w:rsidR="00ED63F6" w:rsidRPr="00ED6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3F6" w:rsidRPr="00ED63F6">
        <w:rPr>
          <w:rFonts w:ascii="Times New Roman" w:hAnsi="Times New Roman"/>
          <w:sz w:val="24"/>
          <w:szCs w:val="24"/>
        </w:rPr>
        <w:t>среднеэтажной</w:t>
      </w:r>
      <w:proofErr w:type="spellEnd"/>
      <w:r w:rsidR="00ED63F6" w:rsidRPr="00ED63F6">
        <w:rPr>
          <w:rFonts w:ascii="Times New Roman" w:hAnsi="Times New Roman"/>
          <w:sz w:val="24"/>
          <w:szCs w:val="24"/>
        </w:rPr>
        <w:t xml:space="preserve"> жилой застройкой,</w:t>
      </w:r>
      <w:r w:rsidRPr="00ED63F6">
        <w:rPr>
          <w:rFonts w:ascii="Times New Roman" w:hAnsi="Times New Roman"/>
          <w:sz w:val="24"/>
          <w:szCs w:val="24"/>
        </w:rPr>
        <w:t xml:space="preserve"> </w:t>
      </w:r>
      <w:r w:rsidR="00ED63F6" w:rsidRPr="00ED63F6">
        <w:rPr>
          <w:rFonts w:ascii="Times New Roman" w:hAnsi="Times New Roman"/>
          <w:sz w:val="24"/>
          <w:szCs w:val="24"/>
        </w:rPr>
        <w:t>состоит из муниципального, частног</w:t>
      </w:r>
      <w:proofErr w:type="gramStart"/>
      <w:r w:rsidR="00ED63F6" w:rsidRPr="00ED63F6">
        <w:rPr>
          <w:rFonts w:ascii="Times New Roman" w:hAnsi="Times New Roman"/>
          <w:sz w:val="24"/>
          <w:szCs w:val="24"/>
        </w:rPr>
        <w:t>о(</w:t>
      </w:r>
      <w:proofErr w:type="gramEnd"/>
      <w:r w:rsidR="00ED63F6" w:rsidRPr="00ED63F6">
        <w:rPr>
          <w:rFonts w:ascii="Times New Roman" w:hAnsi="Times New Roman"/>
          <w:sz w:val="24"/>
          <w:szCs w:val="24"/>
        </w:rPr>
        <w:t xml:space="preserve">приватизированное) и индивидуального жилого фонда.  </w:t>
      </w:r>
      <w:r w:rsidRPr="00ED63F6">
        <w:rPr>
          <w:rFonts w:ascii="Times New Roman" w:hAnsi="Times New Roman"/>
          <w:sz w:val="24"/>
          <w:szCs w:val="24"/>
        </w:rPr>
        <w:t>Общая площадь которого составляет 65тыс.</w:t>
      </w:r>
      <w:r w:rsidR="003D52E3" w:rsidRPr="00ED63F6">
        <w:rPr>
          <w:rFonts w:ascii="Times New Roman" w:hAnsi="Times New Roman"/>
          <w:sz w:val="24"/>
          <w:szCs w:val="24"/>
        </w:rPr>
        <w:t xml:space="preserve"> м</w:t>
      </w:r>
      <w:r w:rsidR="003D52E3" w:rsidRPr="00ED63F6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D63F6">
        <w:rPr>
          <w:rFonts w:ascii="Times New Roman" w:hAnsi="Times New Roman"/>
          <w:sz w:val="24"/>
          <w:szCs w:val="24"/>
        </w:rPr>
        <w:t xml:space="preserve"> из них: ветхое</w:t>
      </w:r>
      <w:r w:rsidR="00ED63F6" w:rsidRPr="00ED63F6">
        <w:rPr>
          <w:rFonts w:ascii="Times New Roman" w:hAnsi="Times New Roman"/>
          <w:sz w:val="24"/>
          <w:szCs w:val="24"/>
        </w:rPr>
        <w:t xml:space="preserve"> и аварийное</w:t>
      </w:r>
      <w:r w:rsidRPr="00ED63F6">
        <w:rPr>
          <w:rFonts w:ascii="Times New Roman" w:hAnsi="Times New Roman"/>
          <w:sz w:val="24"/>
          <w:szCs w:val="24"/>
        </w:rPr>
        <w:t xml:space="preserve"> 1.8</w:t>
      </w:r>
      <w:r w:rsidR="003D52E3" w:rsidRPr="00ED63F6">
        <w:rPr>
          <w:rFonts w:ascii="Times New Roman" w:hAnsi="Times New Roman"/>
          <w:sz w:val="24"/>
          <w:szCs w:val="24"/>
        </w:rPr>
        <w:t>м</w:t>
      </w:r>
      <w:r w:rsidR="003D52E3" w:rsidRPr="00ED63F6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ED63F6" w:rsidRPr="00ED63F6">
        <w:rPr>
          <w:rFonts w:ascii="Times New Roman" w:hAnsi="Times New Roman"/>
          <w:sz w:val="24"/>
          <w:szCs w:val="24"/>
        </w:rPr>
        <w:t xml:space="preserve"> </w:t>
      </w:r>
      <w:r w:rsidRPr="00ED63F6">
        <w:rPr>
          <w:rFonts w:ascii="Times New Roman" w:hAnsi="Times New Roman"/>
          <w:sz w:val="24"/>
          <w:szCs w:val="24"/>
        </w:rPr>
        <w:t>, благоустроенное 19.3тыс</w:t>
      </w:r>
      <w:proofErr w:type="gramStart"/>
      <w:r w:rsidRPr="00ED63F6">
        <w:rPr>
          <w:rFonts w:ascii="Times New Roman" w:hAnsi="Times New Roman"/>
          <w:sz w:val="24"/>
          <w:szCs w:val="24"/>
        </w:rPr>
        <w:t>.м</w:t>
      </w:r>
      <w:proofErr w:type="gramEnd"/>
      <w:r w:rsidRPr="00ED63F6">
        <w:rPr>
          <w:rFonts w:ascii="Times New Roman" w:hAnsi="Times New Roman"/>
          <w:sz w:val="24"/>
          <w:szCs w:val="24"/>
        </w:rPr>
        <w:t xml:space="preserve">2, </w:t>
      </w:r>
      <w:proofErr w:type="spellStart"/>
      <w:r w:rsidRPr="00ED63F6">
        <w:rPr>
          <w:rFonts w:ascii="Times New Roman" w:hAnsi="Times New Roman"/>
          <w:sz w:val="24"/>
          <w:szCs w:val="24"/>
        </w:rPr>
        <w:t>полублагоустроенное</w:t>
      </w:r>
      <w:proofErr w:type="spellEnd"/>
      <w:r w:rsidRPr="00ED63F6">
        <w:rPr>
          <w:rFonts w:ascii="Times New Roman" w:hAnsi="Times New Roman"/>
          <w:sz w:val="24"/>
          <w:szCs w:val="24"/>
        </w:rPr>
        <w:t xml:space="preserve"> 8</w:t>
      </w:r>
      <w:r w:rsidR="00ED63F6" w:rsidRPr="00ED63F6">
        <w:rPr>
          <w:rFonts w:ascii="Times New Roman" w:hAnsi="Times New Roman"/>
          <w:sz w:val="24"/>
          <w:szCs w:val="24"/>
        </w:rPr>
        <w:t>.9тыс.м2, неблагоустроенное 10,52тыс.м2, индивидуальный 24.48тыс.</w:t>
      </w:r>
      <w:r w:rsidR="003D52E3" w:rsidRPr="00ED63F6">
        <w:rPr>
          <w:rFonts w:ascii="Times New Roman" w:hAnsi="Times New Roman"/>
          <w:sz w:val="24"/>
          <w:szCs w:val="24"/>
        </w:rPr>
        <w:t xml:space="preserve"> м</w:t>
      </w:r>
      <w:r w:rsidR="003D52E3" w:rsidRPr="00ED63F6">
        <w:rPr>
          <w:rFonts w:ascii="Times New Roman" w:hAnsi="Times New Roman"/>
          <w:sz w:val="24"/>
          <w:szCs w:val="24"/>
          <w:vertAlign w:val="superscript"/>
        </w:rPr>
        <w:t>2</w:t>
      </w:r>
      <w:r w:rsidR="003D52E3" w:rsidRPr="00ED63F6">
        <w:rPr>
          <w:rFonts w:ascii="Times New Roman" w:hAnsi="Times New Roman"/>
          <w:sz w:val="24"/>
          <w:szCs w:val="24"/>
        </w:rPr>
        <w:t xml:space="preserve"> </w:t>
      </w:r>
    </w:p>
    <w:p w:rsidR="003D52E3" w:rsidRPr="00ED63F6" w:rsidRDefault="003D52E3" w:rsidP="003D52E3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3D52E3" w:rsidRDefault="003D52E3" w:rsidP="003D52E3">
      <w:pPr>
        <w:spacing w:after="0" w:line="360" w:lineRule="auto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465C66" w:rsidRDefault="00465C66" w:rsidP="003D52E3">
      <w:pPr>
        <w:spacing w:after="0" w:line="360" w:lineRule="auto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465C66" w:rsidRPr="00AF3089" w:rsidRDefault="00465C66" w:rsidP="003D52E3">
      <w:pPr>
        <w:spacing w:after="0" w:line="360" w:lineRule="auto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3D52E3" w:rsidRPr="00BD55E1" w:rsidRDefault="003D52E3" w:rsidP="003D52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5E1">
        <w:rPr>
          <w:rFonts w:ascii="Times New Roman" w:hAnsi="Times New Roman"/>
          <w:b/>
          <w:sz w:val="28"/>
          <w:szCs w:val="28"/>
        </w:rPr>
        <w:t>Раздел 4. Перспективные показатели спроса на коммунальные ресурсы</w:t>
      </w:r>
    </w:p>
    <w:p w:rsidR="003D52E3" w:rsidRPr="00BD55E1" w:rsidRDefault="003D52E3" w:rsidP="003D52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5E1">
        <w:rPr>
          <w:rFonts w:ascii="Times New Roman" w:hAnsi="Times New Roman"/>
          <w:b/>
          <w:sz w:val="28"/>
          <w:szCs w:val="28"/>
        </w:rPr>
        <w:t>4.1. Показатели перспективного спроса на тепловую энергию</w:t>
      </w:r>
    </w:p>
    <w:p w:rsidR="003D52E3" w:rsidRDefault="000D4CC8" w:rsidP="00AC461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CC8">
        <w:rPr>
          <w:rFonts w:ascii="Times New Roman" w:hAnsi="Times New Roman"/>
          <w:sz w:val="24"/>
          <w:szCs w:val="24"/>
        </w:rPr>
        <w:t xml:space="preserve">На территории Алексеевского муниципального образования существует централизованная и децентрализованная система отопления. </w:t>
      </w:r>
      <w:r w:rsidR="003D52E3" w:rsidRPr="000D4CC8">
        <w:rPr>
          <w:rFonts w:ascii="Times New Roman" w:hAnsi="Times New Roman"/>
          <w:sz w:val="24"/>
          <w:szCs w:val="24"/>
        </w:rPr>
        <w:t>Анализ существующей системы теплоснабжения выявил, что данная система является оптимальным вариантом для населенных пунктов</w:t>
      </w:r>
      <w:r w:rsidRPr="000D4CC8">
        <w:rPr>
          <w:rFonts w:ascii="Times New Roman" w:hAnsi="Times New Roman"/>
          <w:sz w:val="24"/>
          <w:szCs w:val="24"/>
        </w:rPr>
        <w:t xml:space="preserve"> расположенных на территории Алексеевского муниципального образования.</w:t>
      </w:r>
    </w:p>
    <w:p w:rsidR="00AC4612" w:rsidRPr="005815B2" w:rsidRDefault="00AC4612" w:rsidP="00AC4612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815B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Основные показатели перспективного спроса  на теплопотребление Алексеевского муниципального </w:t>
      </w:r>
      <w:r w:rsidRPr="005815B2">
        <w:rPr>
          <w:rFonts w:ascii="Times New Roman" w:hAnsi="Times New Roman"/>
          <w:b/>
          <w:bCs/>
          <w:color w:val="000000"/>
          <w:sz w:val="24"/>
          <w:szCs w:val="24"/>
        </w:rPr>
        <w:t>образования на расчетный срок</w:t>
      </w:r>
    </w:p>
    <w:tbl>
      <w:tblPr>
        <w:tblStyle w:val="a7"/>
        <w:tblW w:w="10323" w:type="dxa"/>
        <w:tblLook w:val="04A0"/>
      </w:tblPr>
      <w:tblGrid>
        <w:gridCol w:w="534"/>
        <w:gridCol w:w="2409"/>
        <w:gridCol w:w="1485"/>
        <w:gridCol w:w="1665"/>
        <w:gridCol w:w="1110"/>
        <w:gridCol w:w="931"/>
        <w:gridCol w:w="2189"/>
      </w:tblGrid>
      <w:tr w:rsidR="003C7388" w:rsidTr="003C7388">
        <w:trPr>
          <w:trHeight w:val="330"/>
        </w:trPr>
        <w:tc>
          <w:tcPr>
            <w:tcW w:w="534" w:type="dxa"/>
            <w:vMerge w:val="restart"/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91" w:type="dxa"/>
            <w:gridSpan w:val="4"/>
            <w:tcBorders>
              <w:bottom w:val="single" w:sz="4" w:space="0" w:color="auto"/>
            </w:tcBorders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Теплопотребление, Гкал/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189" w:type="dxa"/>
            <w:vMerge w:val="restart"/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Теплопотребление,</w:t>
            </w:r>
          </w:p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Гкал/год</w:t>
            </w:r>
          </w:p>
        </w:tc>
      </w:tr>
      <w:tr w:rsidR="003C7388" w:rsidTr="003C7388">
        <w:trPr>
          <w:trHeight w:val="495"/>
        </w:trPr>
        <w:tc>
          <w:tcPr>
            <w:tcW w:w="534" w:type="dxa"/>
            <w:vMerge/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Отопление </w:t>
            </w:r>
          </w:p>
        </w:tc>
        <w:tc>
          <w:tcPr>
            <w:tcW w:w="1665" w:type="dxa"/>
            <w:tcBorders>
              <w:top w:val="single" w:sz="4" w:space="0" w:color="auto"/>
              <w:right w:val="single" w:sz="4" w:space="0" w:color="auto"/>
            </w:tcBorders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Вентиляция </w:t>
            </w: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2189" w:type="dxa"/>
            <w:vMerge/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388" w:rsidTr="003C7388">
        <w:tc>
          <w:tcPr>
            <w:tcW w:w="534" w:type="dxa"/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Алексеевск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6,73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9,24</w:t>
            </w:r>
          </w:p>
        </w:tc>
        <w:tc>
          <w:tcPr>
            <w:tcW w:w="2189" w:type="dxa"/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32875</w:t>
            </w:r>
          </w:p>
        </w:tc>
      </w:tr>
      <w:tr w:rsidR="003C7388" w:rsidTr="003C7388">
        <w:tc>
          <w:tcPr>
            <w:tcW w:w="534" w:type="dxa"/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388" w:rsidTr="003C7388">
        <w:tc>
          <w:tcPr>
            <w:tcW w:w="534" w:type="dxa"/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7388" w:rsidRDefault="003C7388" w:rsidP="003C738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 теплоснабжение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6,01</w:t>
            </w:r>
          </w:p>
        </w:tc>
        <w:tc>
          <w:tcPr>
            <w:tcW w:w="2189" w:type="dxa"/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20747</w:t>
            </w:r>
          </w:p>
        </w:tc>
      </w:tr>
      <w:tr w:rsidR="003C7388" w:rsidTr="003C7388">
        <w:tc>
          <w:tcPr>
            <w:tcW w:w="534" w:type="dxa"/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Децентрализованное теплоснабжение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2,53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2189" w:type="dxa"/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12128</w:t>
            </w:r>
          </w:p>
        </w:tc>
      </w:tr>
      <w:tr w:rsidR="003C7388" w:rsidTr="003C7388">
        <w:tc>
          <w:tcPr>
            <w:tcW w:w="534" w:type="dxa"/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Воронежский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3C7388" w:rsidRDefault="005815B2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3C7388" w:rsidRDefault="005815B2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C7388" w:rsidRDefault="005815B2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3C7388" w:rsidRDefault="005815B2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2189" w:type="dxa"/>
          </w:tcPr>
          <w:p w:rsidR="003C7388" w:rsidRDefault="005815B2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2190</w:t>
            </w:r>
          </w:p>
        </w:tc>
      </w:tr>
      <w:tr w:rsidR="003C7388" w:rsidTr="003C7388">
        <w:tc>
          <w:tcPr>
            <w:tcW w:w="534" w:type="dxa"/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7388" w:rsidRDefault="003C7388" w:rsidP="003C738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5B2" w:rsidTr="003C7388">
        <w:tc>
          <w:tcPr>
            <w:tcW w:w="534" w:type="dxa"/>
          </w:tcPr>
          <w:p w:rsidR="005815B2" w:rsidRDefault="005815B2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15B2" w:rsidRDefault="005815B2" w:rsidP="003C738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Децентрализованное теплоснабжение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5815B2" w:rsidRDefault="005815B2" w:rsidP="00E53B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5815B2" w:rsidRDefault="005815B2" w:rsidP="00E53B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815B2" w:rsidRDefault="005815B2" w:rsidP="00E53B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5815B2" w:rsidRDefault="005815B2" w:rsidP="00E53B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2189" w:type="dxa"/>
          </w:tcPr>
          <w:p w:rsidR="005815B2" w:rsidRDefault="005815B2" w:rsidP="00E53B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2190</w:t>
            </w:r>
          </w:p>
        </w:tc>
      </w:tr>
      <w:tr w:rsidR="003C7388" w:rsidTr="003C7388">
        <w:tc>
          <w:tcPr>
            <w:tcW w:w="534" w:type="dxa"/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Алексеевка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3C7388" w:rsidRDefault="005815B2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3C7388" w:rsidRDefault="005815B2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C7388" w:rsidRDefault="005815B2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3C7388" w:rsidRDefault="005815B2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2189" w:type="dxa"/>
          </w:tcPr>
          <w:p w:rsidR="003C7388" w:rsidRDefault="005815B2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3C7388" w:rsidTr="003C7388">
        <w:tc>
          <w:tcPr>
            <w:tcW w:w="534" w:type="dxa"/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7388" w:rsidRDefault="003C7388" w:rsidP="003C738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5B2" w:rsidTr="003C7388">
        <w:tc>
          <w:tcPr>
            <w:tcW w:w="534" w:type="dxa"/>
          </w:tcPr>
          <w:p w:rsidR="005815B2" w:rsidRDefault="005815B2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15B2" w:rsidRDefault="005815B2" w:rsidP="003C738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Децентрализованное теплоснабжение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5815B2" w:rsidRDefault="005815B2" w:rsidP="00E53B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5815B2" w:rsidRDefault="005815B2" w:rsidP="00E53B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815B2" w:rsidRDefault="005815B2" w:rsidP="00E53B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5815B2" w:rsidRDefault="005815B2" w:rsidP="00E53B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2189" w:type="dxa"/>
          </w:tcPr>
          <w:p w:rsidR="005815B2" w:rsidRDefault="005815B2" w:rsidP="00E53B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3C7388" w:rsidTr="003C7388">
        <w:tc>
          <w:tcPr>
            <w:tcW w:w="8134" w:type="dxa"/>
            <w:gridSpan w:val="6"/>
          </w:tcPr>
          <w:p w:rsidR="003C7388" w:rsidRDefault="003C7388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89" w:type="dxa"/>
          </w:tcPr>
          <w:p w:rsidR="003C7388" w:rsidRDefault="005815B2" w:rsidP="00AC46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35132</w:t>
            </w:r>
          </w:p>
        </w:tc>
      </w:tr>
    </w:tbl>
    <w:p w:rsidR="00AC4612" w:rsidRPr="000D4CC8" w:rsidRDefault="00AC4612" w:rsidP="00AC461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52E3" w:rsidRPr="000D4CC8" w:rsidRDefault="003D52E3" w:rsidP="003D52E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52E3" w:rsidRPr="00BD55E1" w:rsidRDefault="003D52E3" w:rsidP="003D52E3">
      <w:pPr>
        <w:spacing w:after="0" w:line="360" w:lineRule="auto"/>
        <w:ind w:left="1701"/>
        <w:jc w:val="center"/>
        <w:rPr>
          <w:rFonts w:ascii="Times New Roman" w:hAnsi="Times New Roman"/>
          <w:b/>
          <w:sz w:val="28"/>
          <w:szCs w:val="28"/>
        </w:rPr>
      </w:pPr>
      <w:r w:rsidRPr="00BD55E1">
        <w:rPr>
          <w:rFonts w:ascii="Times New Roman" w:hAnsi="Times New Roman"/>
          <w:b/>
          <w:sz w:val="28"/>
          <w:szCs w:val="28"/>
        </w:rPr>
        <w:t>4.2.   Показатели перспективного спроса на водоснабжение</w:t>
      </w:r>
    </w:p>
    <w:p w:rsidR="003D52E3" w:rsidRPr="005815B2" w:rsidRDefault="003D52E3" w:rsidP="003D52E3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815B2">
        <w:rPr>
          <w:rFonts w:ascii="Times New Roman" w:hAnsi="Times New Roman"/>
          <w:color w:val="000000"/>
          <w:sz w:val="24"/>
          <w:szCs w:val="24"/>
        </w:rPr>
        <w:t xml:space="preserve">Учитывая степень благоустройства районов жилой застройки в населенных пунктах </w:t>
      </w:r>
      <w:r w:rsidR="005815B2" w:rsidRPr="005815B2">
        <w:rPr>
          <w:rFonts w:ascii="Times New Roman" w:hAnsi="Times New Roman"/>
          <w:color w:val="000000"/>
          <w:spacing w:val="9"/>
          <w:sz w:val="24"/>
          <w:szCs w:val="24"/>
        </w:rPr>
        <w:t xml:space="preserve">Алексеевского </w:t>
      </w:r>
      <w:r w:rsidRPr="005815B2">
        <w:rPr>
          <w:rFonts w:ascii="Times New Roman" w:hAnsi="Times New Roman"/>
          <w:color w:val="000000"/>
          <w:spacing w:val="9"/>
          <w:sz w:val="24"/>
          <w:szCs w:val="24"/>
        </w:rPr>
        <w:t xml:space="preserve"> муниципального образования удельное хозяйственно-питьевое </w:t>
      </w:r>
      <w:r w:rsidRPr="005815B2">
        <w:rPr>
          <w:rFonts w:ascii="Times New Roman" w:hAnsi="Times New Roman"/>
          <w:color w:val="000000"/>
          <w:sz w:val="24"/>
          <w:szCs w:val="24"/>
        </w:rPr>
        <w:t>водопотребление на одного жителя среднесуточное (</w:t>
      </w:r>
      <w:r w:rsidR="005815B2" w:rsidRPr="005815B2">
        <w:rPr>
          <w:rFonts w:ascii="Times New Roman" w:hAnsi="Times New Roman"/>
          <w:color w:val="000000"/>
          <w:sz w:val="24"/>
          <w:szCs w:val="24"/>
        </w:rPr>
        <w:t>за год) принято в размере 50-200</w:t>
      </w:r>
      <w:r w:rsidRPr="005815B2">
        <w:rPr>
          <w:rFonts w:ascii="Times New Roman" w:hAnsi="Times New Roman"/>
          <w:color w:val="000000"/>
          <w:sz w:val="24"/>
          <w:szCs w:val="24"/>
        </w:rPr>
        <w:t xml:space="preserve"> л/</w:t>
      </w:r>
      <w:proofErr w:type="spellStart"/>
      <w:r w:rsidRPr="005815B2">
        <w:rPr>
          <w:rFonts w:ascii="Times New Roman" w:hAnsi="Times New Roman"/>
          <w:color w:val="000000"/>
          <w:sz w:val="24"/>
          <w:szCs w:val="24"/>
        </w:rPr>
        <w:t>сут</w:t>
      </w:r>
      <w:proofErr w:type="spellEnd"/>
      <w:r w:rsidRPr="005815B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815B2">
        <w:rPr>
          <w:rFonts w:ascii="Times New Roman" w:hAnsi="Times New Roman"/>
          <w:color w:val="000000"/>
          <w:spacing w:val="5"/>
          <w:sz w:val="24"/>
          <w:szCs w:val="24"/>
        </w:rPr>
        <w:t xml:space="preserve">Количество воды на неучтенные расходы принято дополнительно в размере 10 % от </w:t>
      </w:r>
      <w:r w:rsidRPr="005815B2">
        <w:rPr>
          <w:rFonts w:ascii="Times New Roman" w:hAnsi="Times New Roman"/>
          <w:color w:val="000000"/>
          <w:sz w:val="24"/>
          <w:szCs w:val="24"/>
        </w:rPr>
        <w:t xml:space="preserve">суммарного расхода воды на хозяйственно-питьевые нужды населенного пункта. Расчетный расход воды </w:t>
      </w:r>
      <w:r w:rsidRPr="005815B2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5815B2">
        <w:rPr>
          <w:rFonts w:ascii="Times New Roman" w:hAnsi="Times New Roman"/>
          <w:color w:val="000000"/>
          <w:sz w:val="24"/>
          <w:szCs w:val="24"/>
        </w:rPr>
        <w:t xml:space="preserve">сутки наибольшего водопотребления определен при коэффициенте суточной </w:t>
      </w:r>
      <w:r w:rsidRPr="005815B2">
        <w:rPr>
          <w:rFonts w:ascii="Times New Roman" w:hAnsi="Times New Roman"/>
          <w:color w:val="000000"/>
          <w:spacing w:val="-1"/>
          <w:sz w:val="24"/>
          <w:szCs w:val="24"/>
        </w:rPr>
        <w:t>неравномерности 1,2.</w:t>
      </w:r>
    </w:p>
    <w:p w:rsidR="003D52E3" w:rsidRPr="005815B2" w:rsidRDefault="003D52E3" w:rsidP="003D52E3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815B2">
        <w:rPr>
          <w:rFonts w:ascii="Times New Roman" w:hAnsi="Times New Roman"/>
          <w:color w:val="000000"/>
          <w:sz w:val="24"/>
          <w:szCs w:val="24"/>
        </w:rPr>
        <w:t xml:space="preserve">При расчёте общего водопотребления, удельное среднесуточное потребление воды на </w:t>
      </w:r>
      <w:r w:rsidRPr="005815B2">
        <w:rPr>
          <w:rFonts w:ascii="Times New Roman" w:hAnsi="Times New Roman"/>
          <w:color w:val="000000"/>
          <w:spacing w:val="2"/>
          <w:sz w:val="24"/>
          <w:szCs w:val="24"/>
        </w:rPr>
        <w:t>поливку в расчете на одного жителя принято в объёме 50 л/</w:t>
      </w:r>
      <w:proofErr w:type="spellStart"/>
      <w:r w:rsidRPr="005815B2">
        <w:rPr>
          <w:rFonts w:ascii="Times New Roman" w:hAnsi="Times New Roman"/>
          <w:color w:val="000000"/>
          <w:spacing w:val="2"/>
          <w:sz w:val="24"/>
          <w:szCs w:val="24"/>
        </w:rPr>
        <w:t>сут</w:t>
      </w:r>
      <w:proofErr w:type="spellEnd"/>
      <w:r w:rsidRPr="005815B2">
        <w:rPr>
          <w:rFonts w:ascii="Times New Roman" w:hAnsi="Times New Roman"/>
          <w:color w:val="000000"/>
          <w:spacing w:val="2"/>
          <w:sz w:val="24"/>
          <w:szCs w:val="24"/>
        </w:rPr>
        <w:t xml:space="preserve"> с учетом климатических </w:t>
      </w:r>
      <w:r w:rsidRPr="005815B2">
        <w:rPr>
          <w:rFonts w:ascii="Times New Roman" w:hAnsi="Times New Roman"/>
          <w:color w:val="000000"/>
          <w:spacing w:val="4"/>
          <w:sz w:val="24"/>
          <w:szCs w:val="24"/>
        </w:rPr>
        <w:t xml:space="preserve">условий, мощности источника водоснабжения и степени благоустройства населенного </w:t>
      </w:r>
      <w:r w:rsidRPr="005815B2">
        <w:rPr>
          <w:rFonts w:ascii="Times New Roman" w:hAnsi="Times New Roman"/>
          <w:color w:val="000000"/>
          <w:spacing w:val="-1"/>
          <w:sz w:val="24"/>
          <w:szCs w:val="24"/>
        </w:rPr>
        <w:t>пункта. Количество поливок принято - одна в сутки.</w:t>
      </w:r>
    </w:p>
    <w:p w:rsidR="003D52E3" w:rsidRPr="005815B2" w:rsidRDefault="003D52E3" w:rsidP="003D52E3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3D52E3" w:rsidRPr="005815B2" w:rsidRDefault="003D52E3" w:rsidP="003D52E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815B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Основные показатели перспективного спроса  </w:t>
      </w:r>
      <w:proofErr w:type="gramStart"/>
      <w:r w:rsidRPr="005815B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proofErr w:type="gramEnd"/>
      <w:r w:rsidRPr="005815B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gramStart"/>
      <w:r w:rsidRPr="005815B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водопотребления</w:t>
      </w:r>
      <w:proofErr w:type="gramEnd"/>
      <w:r w:rsidR="005815B2" w:rsidRPr="005815B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Алексеевского</w:t>
      </w:r>
      <w:r w:rsidRPr="005815B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муниципального </w:t>
      </w:r>
      <w:r w:rsidRPr="005815B2">
        <w:rPr>
          <w:rFonts w:ascii="Times New Roman" w:hAnsi="Times New Roman"/>
          <w:b/>
          <w:bCs/>
          <w:color w:val="000000"/>
          <w:sz w:val="24"/>
          <w:szCs w:val="24"/>
        </w:rPr>
        <w:t>образования на расчетный срок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2682"/>
        <w:gridCol w:w="1729"/>
        <w:gridCol w:w="1454"/>
        <w:gridCol w:w="1382"/>
        <w:gridCol w:w="1618"/>
      </w:tblGrid>
      <w:tr w:rsidR="003D52E3" w:rsidRPr="005815B2" w:rsidTr="003D52E3">
        <w:trPr>
          <w:trHeight w:hRule="exact" w:val="70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5815B2" w:rsidRDefault="003D52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15B2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815B2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815B2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en-US"/>
              </w:rPr>
              <w:t>/</w:t>
            </w:r>
            <w:proofErr w:type="spellStart"/>
            <w:r w:rsidRPr="005815B2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5815B2" w:rsidRDefault="003D52E3">
            <w:pPr>
              <w:shd w:val="clear" w:color="auto" w:fill="FFFFFF"/>
              <w:spacing w:after="0" w:line="240" w:lineRule="auto"/>
              <w:ind w:left="-5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15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eastAsia="en-US"/>
              </w:rPr>
              <w:t xml:space="preserve">Наименование </w:t>
            </w:r>
            <w:proofErr w:type="spellStart"/>
            <w:r w:rsidRPr="005815B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  <w:lang w:eastAsia="en-US"/>
              </w:rPr>
              <w:t>водопотребителей</w:t>
            </w:r>
            <w:proofErr w:type="spellEnd"/>
          </w:p>
        </w:tc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5815B2" w:rsidRDefault="003D52E3">
            <w:pPr>
              <w:shd w:val="clear" w:color="auto" w:fill="FFFFFF"/>
              <w:spacing w:after="0" w:line="240" w:lineRule="auto"/>
              <w:ind w:left="130" w:right="11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15B2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/>
              </w:rPr>
              <w:t xml:space="preserve">Численность </w:t>
            </w:r>
            <w:r w:rsidRPr="005815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eastAsia="en-US"/>
              </w:rPr>
              <w:t xml:space="preserve">населения, </w:t>
            </w:r>
            <w:r w:rsidRPr="005815B2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5815B2" w:rsidRDefault="003D52E3">
            <w:pPr>
              <w:shd w:val="clear" w:color="auto" w:fill="FFFFFF"/>
              <w:spacing w:after="0" w:line="240" w:lineRule="auto"/>
              <w:ind w:left="197" w:right="15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15B2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  <w:lang w:eastAsia="en-US"/>
              </w:rPr>
              <w:t>Норма водопот</w:t>
            </w:r>
            <w:r w:rsidRPr="005815B2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  <w:lang w:eastAsia="en-US"/>
              </w:rPr>
              <w:softHyphen/>
            </w:r>
            <w:r w:rsidRPr="005815B2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/>
              </w:rPr>
              <w:t xml:space="preserve">ребления, </w:t>
            </w:r>
            <w:proofErr w:type="gramStart"/>
            <w:r w:rsidRPr="005815B2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eastAsia="en-US"/>
              </w:rPr>
              <w:t>л</w:t>
            </w:r>
            <w:proofErr w:type="gramEnd"/>
            <w:r w:rsidRPr="005815B2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eastAsia="en-US"/>
              </w:rPr>
              <w:t>/</w:t>
            </w:r>
            <w:proofErr w:type="spellStart"/>
            <w:r w:rsidRPr="005815B2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eastAsia="en-US"/>
              </w:rPr>
              <w:t>сут</w:t>
            </w:r>
            <w:proofErr w:type="spellEnd"/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5815B2" w:rsidRDefault="003D52E3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15B2"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  <w:lang w:eastAsia="en-US"/>
              </w:rPr>
              <w:t>Кол</w:t>
            </w:r>
            <w:r w:rsidRPr="005815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ичество </w:t>
            </w:r>
            <w:r w:rsidRPr="005815B2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en-US"/>
              </w:rPr>
              <w:t xml:space="preserve">потребляемой </w:t>
            </w:r>
            <w:r w:rsidRPr="005815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воды, </w:t>
            </w:r>
            <w:proofErr w:type="spellStart"/>
            <w:r w:rsidRPr="005815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</w:t>
            </w:r>
            <w:r w:rsidRPr="005815B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eastAsia="en-US"/>
              </w:rPr>
              <w:t>З</w:t>
            </w:r>
            <w:proofErr w:type="spellEnd"/>
            <w:r w:rsidRPr="005815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5815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сут</w:t>
            </w:r>
            <w:proofErr w:type="spellEnd"/>
          </w:p>
        </w:tc>
      </w:tr>
      <w:tr w:rsidR="003D52E3" w:rsidRPr="005815B2" w:rsidTr="005815B2">
        <w:trPr>
          <w:trHeight w:hRule="exact" w:val="43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2E3" w:rsidRPr="005815B2" w:rsidRDefault="003D5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2E3" w:rsidRPr="005815B2" w:rsidRDefault="003D5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2E3" w:rsidRPr="005815B2" w:rsidRDefault="003D5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2E3" w:rsidRPr="005815B2" w:rsidRDefault="003D5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5815B2" w:rsidRDefault="003D52E3">
            <w:pPr>
              <w:shd w:val="clear" w:color="auto" w:fill="FFFFFF"/>
              <w:spacing w:after="0" w:line="240" w:lineRule="auto"/>
              <w:ind w:left="2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815B2"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  <w:lang w:val="en-US" w:eastAsia="en-US"/>
              </w:rPr>
              <w:t>QcyT.cp</w:t>
            </w:r>
            <w:proofErr w:type="spellEnd"/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5815B2" w:rsidRDefault="003D52E3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15B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en-US" w:eastAsia="en-US"/>
              </w:rPr>
              <w:t>QcyT.max</w:t>
            </w:r>
          </w:p>
        </w:tc>
      </w:tr>
      <w:tr w:rsidR="003D52E3" w:rsidRPr="005815B2" w:rsidTr="003D52E3">
        <w:trPr>
          <w:trHeight w:hRule="exact" w:val="2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5815B2" w:rsidRDefault="003D52E3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5B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5815B2" w:rsidRDefault="005815B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5B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р.п. Алексеевск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5815B2" w:rsidRDefault="005815B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5B2">
              <w:rPr>
                <w:rFonts w:ascii="Times New Roman" w:hAnsi="Times New Roman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5815B2" w:rsidRDefault="005815B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5B2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5815B2" w:rsidRDefault="005815B2">
            <w:pPr>
              <w:shd w:val="clear" w:color="auto" w:fill="FFFFFF"/>
              <w:spacing w:after="0" w:line="360" w:lineRule="auto"/>
              <w:ind w:left="35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5B2">
              <w:rPr>
                <w:rFonts w:ascii="Times New Roman" w:hAnsi="Times New Roman"/>
                <w:sz w:val="24"/>
                <w:szCs w:val="24"/>
                <w:lang w:eastAsia="en-US"/>
              </w:rPr>
              <w:t>654,21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5815B2" w:rsidRDefault="005815B2">
            <w:pPr>
              <w:shd w:val="clear" w:color="auto" w:fill="FFFFFF"/>
              <w:spacing w:after="0" w:line="360" w:lineRule="auto"/>
              <w:ind w:left="42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5B2">
              <w:rPr>
                <w:rFonts w:ascii="Times New Roman" w:hAnsi="Times New Roman"/>
                <w:sz w:val="24"/>
                <w:szCs w:val="24"/>
                <w:lang w:eastAsia="en-US"/>
              </w:rPr>
              <w:t>785,05</w:t>
            </w:r>
          </w:p>
        </w:tc>
      </w:tr>
      <w:tr w:rsidR="003D52E3" w:rsidRPr="005815B2" w:rsidTr="003D52E3">
        <w:trPr>
          <w:trHeight w:hRule="exact" w:val="2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5815B2" w:rsidRDefault="003D52E3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5B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5815B2" w:rsidRDefault="005815B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5B2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  <w:t>п. Воронежский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5815B2" w:rsidRDefault="005815B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5B2">
              <w:rPr>
                <w:rFonts w:ascii="Times New Roman" w:hAnsi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5815B2" w:rsidRDefault="005815B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5B2">
              <w:rPr>
                <w:rFonts w:ascii="Times New Roman" w:hAnsi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5815B2" w:rsidRDefault="005815B2">
            <w:pPr>
              <w:shd w:val="clear" w:color="auto" w:fill="FFFFFF"/>
              <w:spacing w:after="0" w:line="360" w:lineRule="auto"/>
              <w:ind w:left="40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5B2">
              <w:rPr>
                <w:rFonts w:ascii="Times New Roman" w:hAnsi="Times New Roman"/>
                <w:sz w:val="24"/>
                <w:szCs w:val="24"/>
                <w:lang w:eastAsia="en-US"/>
              </w:rPr>
              <w:t>33,45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5815B2" w:rsidRDefault="005815B2">
            <w:pPr>
              <w:shd w:val="clear" w:color="auto" w:fill="FFFFFF"/>
              <w:spacing w:after="0" w:line="360" w:lineRule="auto"/>
              <w:ind w:left="51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5B2">
              <w:rPr>
                <w:rFonts w:ascii="Times New Roman" w:hAnsi="Times New Roman"/>
                <w:sz w:val="24"/>
                <w:szCs w:val="24"/>
                <w:lang w:eastAsia="en-US"/>
              </w:rPr>
              <w:t>40,14</w:t>
            </w:r>
          </w:p>
        </w:tc>
      </w:tr>
      <w:tr w:rsidR="003D52E3" w:rsidRPr="005815B2" w:rsidTr="003D52E3">
        <w:trPr>
          <w:trHeight w:hRule="exact" w:val="2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5815B2" w:rsidRDefault="003D52E3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15B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5815B2" w:rsidRDefault="005815B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</w:pPr>
            <w:r w:rsidRPr="005815B2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  <w:t>д. Алексеевка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5815B2" w:rsidRDefault="005815B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15B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5815B2" w:rsidRDefault="005815B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15B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5815B2" w:rsidRDefault="005815B2">
            <w:pPr>
              <w:shd w:val="clear" w:color="auto" w:fill="FFFFFF"/>
              <w:spacing w:after="0" w:line="360" w:lineRule="auto"/>
              <w:ind w:left="403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5815B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5815B2" w:rsidRDefault="005815B2">
            <w:pPr>
              <w:shd w:val="clear" w:color="auto" w:fill="FFFFFF"/>
              <w:spacing w:after="0" w:line="360" w:lineRule="auto"/>
              <w:ind w:left="514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5815B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>0,20</w:t>
            </w:r>
          </w:p>
        </w:tc>
      </w:tr>
      <w:tr w:rsidR="003D52E3" w:rsidRPr="005815B2" w:rsidTr="003D52E3">
        <w:trPr>
          <w:trHeight w:hRule="exact" w:val="2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D52E3" w:rsidRPr="005815B2" w:rsidRDefault="003D52E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5815B2" w:rsidRDefault="003D52E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5B2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5815B2" w:rsidRDefault="005815B2">
            <w:pPr>
              <w:shd w:val="clear" w:color="auto" w:fill="FFFFFF"/>
              <w:spacing w:after="0" w:line="360" w:lineRule="auto"/>
              <w:ind w:left="3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5B2">
              <w:rPr>
                <w:rFonts w:ascii="Times New Roman" w:hAnsi="Times New Roman"/>
                <w:sz w:val="24"/>
                <w:szCs w:val="24"/>
                <w:lang w:eastAsia="en-US"/>
              </w:rPr>
              <w:t>687,86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5815B2" w:rsidRDefault="005815B2">
            <w:pPr>
              <w:shd w:val="clear" w:color="auto" w:fill="FFFFFF"/>
              <w:spacing w:after="0" w:line="360" w:lineRule="auto"/>
              <w:ind w:left="4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5B2">
              <w:rPr>
                <w:rFonts w:ascii="Times New Roman" w:hAnsi="Times New Roman"/>
                <w:sz w:val="24"/>
                <w:szCs w:val="24"/>
                <w:lang w:eastAsia="en-US"/>
              </w:rPr>
              <w:t>825,39</w:t>
            </w:r>
          </w:p>
        </w:tc>
      </w:tr>
    </w:tbl>
    <w:p w:rsidR="003D52E3" w:rsidRPr="005815B2" w:rsidRDefault="003D52E3" w:rsidP="003D52E3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3D52E3" w:rsidRPr="00BD55E1" w:rsidRDefault="003D52E3" w:rsidP="003D52E3">
      <w:pPr>
        <w:spacing w:after="0" w:line="360" w:lineRule="auto"/>
        <w:ind w:left="1701"/>
        <w:rPr>
          <w:rFonts w:ascii="Times New Roman" w:hAnsi="Times New Roman"/>
          <w:b/>
          <w:sz w:val="28"/>
          <w:szCs w:val="28"/>
        </w:rPr>
      </w:pPr>
      <w:r w:rsidRPr="00BD55E1">
        <w:rPr>
          <w:rFonts w:ascii="Times New Roman" w:hAnsi="Times New Roman"/>
          <w:b/>
          <w:sz w:val="28"/>
          <w:szCs w:val="28"/>
        </w:rPr>
        <w:t>4.3.  Показатели перспективного спроса на водоотведение</w:t>
      </w:r>
    </w:p>
    <w:p w:rsidR="003D52E3" w:rsidRPr="003C15B5" w:rsidRDefault="003D52E3" w:rsidP="003D52E3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C15B5">
        <w:rPr>
          <w:rFonts w:ascii="Times New Roman" w:hAnsi="Times New Roman"/>
          <w:color w:val="000000"/>
          <w:spacing w:val="3"/>
          <w:sz w:val="24"/>
          <w:szCs w:val="24"/>
        </w:rPr>
        <w:t xml:space="preserve">Расчетное удельное среднесуточное (за год) водоотведение бытовых сточных вод </w:t>
      </w:r>
      <w:r w:rsidRPr="003C15B5">
        <w:rPr>
          <w:rFonts w:ascii="Times New Roman" w:hAnsi="Times New Roman"/>
          <w:color w:val="000000"/>
          <w:spacing w:val="4"/>
          <w:sz w:val="24"/>
          <w:szCs w:val="24"/>
        </w:rPr>
        <w:t xml:space="preserve">принято равным расчетному удельному среднесуточному водопотреблению, без учета </w:t>
      </w:r>
      <w:r w:rsidRPr="003C15B5">
        <w:rPr>
          <w:rFonts w:ascii="Times New Roman" w:hAnsi="Times New Roman"/>
          <w:color w:val="000000"/>
          <w:spacing w:val="-1"/>
          <w:sz w:val="24"/>
          <w:szCs w:val="24"/>
        </w:rPr>
        <w:t xml:space="preserve">расхода воды на полив территорий и зеленых насаждений, согласно СП 32.13330.2012. Свод </w:t>
      </w:r>
      <w:r w:rsidRPr="003C15B5">
        <w:rPr>
          <w:rFonts w:ascii="Times New Roman" w:hAnsi="Times New Roman"/>
          <w:color w:val="000000"/>
          <w:sz w:val="24"/>
          <w:szCs w:val="24"/>
        </w:rPr>
        <w:t xml:space="preserve">правил. «Канализация. Наружные сети и сооружения. Актуализированная редакция </w:t>
      </w:r>
      <w:proofErr w:type="spellStart"/>
      <w:r w:rsidRPr="003C15B5">
        <w:rPr>
          <w:rFonts w:ascii="Times New Roman" w:hAnsi="Times New Roman"/>
          <w:color w:val="000000"/>
          <w:sz w:val="24"/>
          <w:szCs w:val="24"/>
        </w:rPr>
        <w:t>СНиП</w:t>
      </w:r>
      <w:proofErr w:type="spellEnd"/>
      <w:r w:rsidRPr="003C15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15B5">
        <w:rPr>
          <w:rFonts w:ascii="Times New Roman" w:hAnsi="Times New Roman"/>
          <w:color w:val="000000"/>
          <w:spacing w:val="-2"/>
          <w:sz w:val="24"/>
          <w:szCs w:val="24"/>
        </w:rPr>
        <w:t>2.04.03-85».</w:t>
      </w:r>
    </w:p>
    <w:p w:rsidR="003D52E3" w:rsidRPr="003C15B5" w:rsidRDefault="003D52E3" w:rsidP="003D52E3">
      <w:pPr>
        <w:shd w:val="clear" w:color="auto" w:fill="FFFFFF"/>
        <w:spacing w:after="0" w:line="360" w:lineRule="auto"/>
        <w:ind w:left="5" w:right="5" w:firstLine="566"/>
        <w:jc w:val="center"/>
        <w:rPr>
          <w:rFonts w:ascii="Times New Roman" w:hAnsi="Times New Roman"/>
          <w:b/>
          <w:sz w:val="24"/>
          <w:szCs w:val="24"/>
        </w:rPr>
      </w:pPr>
      <w:r w:rsidRPr="003C15B5">
        <w:rPr>
          <w:rFonts w:ascii="Times New Roman" w:hAnsi="Times New Roman"/>
          <w:b/>
          <w:color w:val="000000"/>
          <w:sz w:val="24"/>
          <w:szCs w:val="24"/>
        </w:rPr>
        <w:t>Основные показатели перспективного спроса н</w:t>
      </w:r>
      <w:r w:rsidR="003C15B5" w:rsidRPr="003C15B5">
        <w:rPr>
          <w:rFonts w:ascii="Times New Roman" w:hAnsi="Times New Roman"/>
          <w:b/>
          <w:color w:val="000000"/>
          <w:sz w:val="24"/>
          <w:szCs w:val="24"/>
        </w:rPr>
        <w:t>а водоотведение Алексеевского</w:t>
      </w:r>
      <w:r w:rsidRPr="003C15B5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образования</w:t>
      </w:r>
      <w:r w:rsidRPr="003C15B5">
        <w:rPr>
          <w:rFonts w:ascii="Times New Roman" w:hAnsi="Times New Roman"/>
          <w:b/>
          <w:color w:val="000000"/>
          <w:spacing w:val="-1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0"/>
        <w:gridCol w:w="2268"/>
        <w:gridCol w:w="1984"/>
        <w:gridCol w:w="2126"/>
      </w:tblGrid>
      <w:tr w:rsidR="003C15B5" w:rsidRPr="003C15B5" w:rsidTr="003D52E3">
        <w:trPr>
          <w:trHeight w:hRule="exact" w:val="717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3C15B5" w:rsidRDefault="003C15B5">
            <w:pPr>
              <w:shd w:val="clear" w:color="auto" w:fill="FFFFFF"/>
              <w:spacing w:after="0" w:line="240" w:lineRule="auto"/>
              <w:ind w:left="69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15B5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3C15B5" w:rsidRDefault="003C15B5">
            <w:pPr>
              <w:shd w:val="clear" w:color="auto" w:fill="FFFFFF"/>
              <w:spacing w:after="0" w:line="240" w:lineRule="auto"/>
              <w:ind w:left="278" w:right="25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15B5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/>
              </w:rPr>
              <w:t xml:space="preserve">Численность </w:t>
            </w:r>
            <w:r w:rsidRPr="003C15B5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eastAsia="en-US"/>
              </w:rPr>
              <w:t xml:space="preserve">населения, </w:t>
            </w:r>
            <w:r w:rsidRPr="003C15B5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3C15B5" w:rsidRDefault="003C15B5">
            <w:pPr>
              <w:shd w:val="clear" w:color="auto" w:fill="FFFFFF"/>
              <w:spacing w:after="0" w:line="240" w:lineRule="auto"/>
              <w:ind w:left="115" w:right="12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15B5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  <w:lang w:eastAsia="en-US"/>
              </w:rPr>
              <w:t>Норма водоот</w:t>
            </w:r>
            <w:r w:rsidRPr="003C15B5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  <w:lang w:eastAsia="en-US"/>
              </w:rPr>
              <w:softHyphen/>
            </w:r>
            <w:r w:rsidRPr="003C15B5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eastAsia="en-US"/>
              </w:rPr>
              <w:t xml:space="preserve">ведения, </w:t>
            </w:r>
            <w:proofErr w:type="gramStart"/>
            <w:r w:rsidRPr="003C15B5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eastAsia="en-US"/>
              </w:rPr>
              <w:t>л</w:t>
            </w:r>
            <w:proofErr w:type="gramEnd"/>
            <w:r w:rsidRPr="003C15B5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eastAsia="en-US"/>
              </w:rPr>
              <w:t>/</w:t>
            </w:r>
            <w:proofErr w:type="spellStart"/>
            <w:r w:rsidRPr="003C15B5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eastAsia="en-US"/>
              </w:rPr>
              <w:t>сут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3C15B5" w:rsidRDefault="003C15B5">
            <w:pPr>
              <w:shd w:val="clear" w:color="auto" w:fill="FFFFFF"/>
              <w:spacing w:after="0" w:line="240" w:lineRule="auto"/>
              <w:ind w:left="168" w:right="19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15B5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  <w:lang w:eastAsia="en-US"/>
              </w:rPr>
              <w:t xml:space="preserve">Объем сточных </w:t>
            </w:r>
            <w:r w:rsidRPr="003C15B5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en-US"/>
              </w:rPr>
              <w:t>вод, м</w:t>
            </w:r>
            <w:r w:rsidRPr="003C15B5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vertAlign w:val="superscript"/>
                <w:lang w:eastAsia="en-US"/>
              </w:rPr>
              <w:t>3</w:t>
            </w:r>
            <w:r w:rsidRPr="003C15B5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en-US"/>
              </w:rPr>
              <w:t>/</w:t>
            </w:r>
            <w:proofErr w:type="spellStart"/>
            <w:r w:rsidRPr="003C15B5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en-US"/>
              </w:rPr>
              <w:t>сут</w:t>
            </w:r>
            <w:proofErr w:type="spellEnd"/>
          </w:p>
        </w:tc>
      </w:tr>
      <w:tr w:rsidR="003C15B5" w:rsidRPr="003C15B5" w:rsidTr="003D52E3">
        <w:trPr>
          <w:trHeight w:hRule="exact" w:val="269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3C15B5" w:rsidRDefault="003C15B5" w:rsidP="00E53B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5B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р.п. Алексеевск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3C15B5" w:rsidRDefault="003C15B5" w:rsidP="00E53B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5B5">
              <w:rPr>
                <w:rFonts w:ascii="Times New Roman" w:hAnsi="Times New Roman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3C15B5" w:rsidRDefault="003C15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5B5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3C15B5" w:rsidRDefault="003C15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5B5">
              <w:rPr>
                <w:rFonts w:ascii="Times New Roman" w:hAnsi="Times New Roman"/>
                <w:sz w:val="24"/>
                <w:szCs w:val="24"/>
                <w:lang w:eastAsia="en-US"/>
              </w:rPr>
              <w:t>639,67</w:t>
            </w:r>
          </w:p>
        </w:tc>
      </w:tr>
      <w:tr w:rsidR="003C15B5" w:rsidRPr="003C15B5" w:rsidTr="003D52E3">
        <w:trPr>
          <w:trHeight w:hRule="exact" w:val="312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3C15B5" w:rsidRDefault="003C15B5" w:rsidP="00E53B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5B5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  <w:t>п. Воронежский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3C15B5" w:rsidRDefault="003C15B5" w:rsidP="00E53B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5B5">
              <w:rPr>
                <w:rFonts w:ascii="Times New Roman" w:hAnsi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3C15B5" w:rsidRDefault="003C15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5B5">
              <w:rPr>
                <w:rFonts w:ascii="Times New Roman" w:hAnsi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3C15B5" w:rsidRDefault="003C15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5B5">
              <w:rPr>
                <w:rFonts w:ascii="Times New Roman" w:hAnsi="Times New Roman"/>
                <w:sz w:val="24"/>
                <w:szCs w:val="24"/>
                <w:lang w:eastAsia="en-US"/>
              </w:rPr>
              <w:t>31,26</w:t>
            </w:r>
          </w:p>
        </w:tc>
      </w:tr>
      <w:tr w:rsidR="003C15B5" w:rsidRPr="003C15B5" w:rsidTr="003D52E3">
        <w:trPr>
          <w:trHeight w:hRule="exact" w:val="312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3C15B5" w:rsidRDefault="003C15B5" w:rsidP="00E53B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</w:pPr>
            <w:r w:rsidRPr="003C15B5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  <w:t>д. Алексеевка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3C15B5" w:rsidRDefault="003C15B5" w:rsidP="00E53B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15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3C15B5" w:rsidRDefault="003C15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C15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3C15B5" w:rsidRDefault="003C15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 w:rsidRPr="003C15B5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0,20</w:t>
            </w:r>
          </w:p>
        </w:tc>
      </w:tr>
      <w:tr w:rsidR="003C15B5" w:rsidRPr="003C15B5" w:rsidTr="003D52E3">
        <w:trPr>
          <w:trHeight w:hRule="exact" w:val="312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3C15B5" w:rsidRDefault="003C15B5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3C15B5" w:rsidRDefault="003C15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3C15B5" w:rsidRDefault="003C15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3C15B5" w:rsidRDefault="003C15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</w:tr>
      <w:tr w:rsidR="003C15B5" w:rsidRPr="003C15B5" w:rsidTr="003D52E3">
        <w:trPr>
          <w:trHeight w:hRule="exact" w:val="274"/>
        </w:trPr>
        <w:tc>
          <w:tcPr>
            <w:tcW w:w="69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3C15B5" w:rsidRDefault="003C15B5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5B5"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3C15B5" w:rsidRDefault="003C15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5B5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671,13</w:t>
            </w:r>
          </w:p>
        </w:tc>
      </w:tr>
    </w:tbl>
    <w:p w:rsidR="003D52E3" w:rsidRPr="003C15B5" w:rsidRDefault="003D52E3" w:rsidP="003D52E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D52E3" w:rsidRPr="00BD55E1" w:rsidRDefault="003D52E3" w:rsidP="003D52E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D55E1">
        <w:rPr>
          <w:rFonts w:ascii="Times New Roman" w:hAnsi="Times New Roman"/>
          <w:b/>
          <w:sz w:val="28"/>
          <w:szCs w:val="28"/>
        </w:rPr>
        <w:t>4.4.</w:t>
      </w:r>
      <w:r w:rsidRPr="00BD55E1">
        <w:rPr>
          <w:rFonts w:ascii="Times New Roman" w:hAnsi="Times New Roman"/>
          <w:sz w:val="28"/>
          <w:szCs w:val="28"/>
        </w:rPr>
        <w:tab/>
      </w:r>
      <w:r w:rsidRPr="00BD55E1">
        <w:rPr>
          <w:rFonts w:ascii="Times New Roman" w:hAnsi="Times New Roman"/>
          <w:b/>
          <w:sz w:val="28"/>
          <w:szCs w:val="28"/>
        </w:rPr>
        <w:t>Показатели перспективного спроса на электроснабжение</w:t>
      </w:r>
    </w:p>
    <w:p w:rsidR="003D52E3" w:rsidRPr="006F639A" w:rsidRDefault="003D52E3" w:rsidP="003D52E3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F639A">
        <w:rPr>
          <w:rFonts w:ascii="Times New Roman" w:hAnsi="Times New Roman"/>
          <w:color w:val="000000"/>
          <w:spacing w:val="5"/>
          <w:sz w:val="24"/>
          <w:szCs w:val="24"/>
        </w:rPr>
        <w:t xml:space="preserve">Проектные потребители электрической энергии относятся к </w:t>
      </w:r>
      <w:proofErr w:type="spellStart"/>
      <w:r w:rsidRPr="006F639A">
        <w:rPr>
          <w:rFonts w:ascii="Times New Roman" w:hAnsi="Times New Roman"/>
          <w:color w:val="000000"/>
          <w:spacing w:val="5"/>
          <w:sz w:val="24"/>
          <w:szCs w:val="24"/>
        </w:rPr>
        <w:t>электроприемникам</w:t>
      </w:r>
      <w:proofErr w:type="spellEnd"/>
      <w:r w:rsidRPr="006F639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F639A">
        <w:rPr>
          <w:rFonts w:ascii="Times New Roman" w:hAnsi="Times New Roman"/>
          <w:b/>
          <w:color w:val="000000"/>
          <w:spacing w:val="-1"/>
          <w:sz w:val="24"/>
          <w:szCs w:val="24"/>
        </w:rPr>
        <w:t>третьей</w:t>
      </w:r>
      <w:r w:rsidR="003C15B5" w:rsidRPr="006F639A">
        <w:rPr>
          <w:rFonts w:ascii="Times New Roman" w:hAnsi="Times New Roman"/>
          <w:b/>
          <w:color w:val="000000"/>
          <w:spacing w:val="-1"/>
          <w:sz w:val="24"/>
          <w:szCs w:val="24"/>
        </w:rPr>
        <w:t>, второй, и первой</w:t>
      </w:r>
      <w:r w:rsidRPr="006F639A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категории надежности.</w:t>
      </w:r>
    </w:p>
    <w:p w:rsidR="003D52E3" w:rsidRPr="006F639A" w:rsidRDefault="003D52E3" w:rsidP="003D52E3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F639A">
        <w:rPr>
          <w:rFonts w:ascii="Times New Roman" w:hAnsi="Times New Roman"/>
          <w:color w:val="000000"/>
          <w:sz w:val="24"/>
          <w:szCs w:val="24"/>
        </w:rPr>
        <w:t>Снабжен</w:t>
      </w:r>
      <w:r w:rsidR="00260565">
        <w:rPr>
          <w:rFonts w:ascii="Times New Roman" w:hAnsi="Times New Roman"/>
          <w:color w:val="000000"/>
          <w:sz w:val="24"/>
          <w:szCs w:val="24"/>
        </w:rPr>
        <w:t>ие потребителей Алексеевского</w:t>
      </w:r>
      <w:r w:rsidRPr="006F639A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электрической </w:t>
      </w:r>
      <w:r w:rsidRPr="006F639A">
        <w:rPr>
          <w:rFonts w:ascii="Times New Roman" w:hAnsi="Times New Roman"/>
          <w:color w:val="000000"/>
          <w:spacing w:val="1"/>
          <w:sz w:val="24"/>
          <w:szCs w:val="24"/>
        </w:rPr>
        <w:t xml:space="preserve">энергией, </w:t>
      </w:r>
      <w:r w:rsidRPr="006F639A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относящихся к </w:t>
      </w:r>
      <w:r w:rsidRPr="006F639A">
        <w:rPr>
          <w:rFonts w:ascii="Times New Roman" w:hAnsi="Times New Roman"/>
          <w:b/>
          <w:color w:val="000000"/>
          <w:spacing w:val="1"/>
          <w:sz w:val="24"/>
          <w:szCs w:val="24"/>
          <w:lang w:val="en-US"/>
        </w:rPr>
        <w:t>III</w:t>
      </w:r>
      <w:r w:rsidRPr="006F639A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категории по надежности электроснабжения, планируется от </w:t>
      </w:r>
      <w:r w:rsidRPr="006F639A">
        <w:rPr>
          <w:rFonts w:ascii="Times New Roman" w:hAnsi="Times New Roman"/>
          <w:b/>
          <w:color w:val="000000"/>
          <w:spacing w:val="-1"/>
          <w:sz w:val="24"/>
          <w:szCs w:val="24"/>
        </w:rPr>
        <w:t>одного источника питания</w:t>
      </w:r>
      <w:r w:rsidRPr="006F639A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3D52E3" w:rsidRPr="006F639A" w:rsidRDefault="003D52E3" w:rsidP="003C15B5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F639A">
        <w:rPr>
          <w:rFonts w:ascii="Times New Roman" w:hAnsi="Times New Roman"/>
          <w:color w:val="000000"/>
          <w:sz w:val="24"/>
          <w:szCs w:val="24"/>
        </w:rPr>
        <w:t>Часть существующих сетей и объектов предусмотрено сохранить с последующей их заменой на расчетный срок по мере физического и морального износа.</w:t>
      </w:r>
      <w:r w:rsidR="003C15B5" w:rsidRPr="006F639A">
        <w:rPr>
          <w:rFonts w:ascii="Times New Roman" w:hAnsi="Times New Roman"/>
          <w:color w:val="000000"/>
          <w:sz w:val="24"/>
          <w:szCs w:val="24"/>
        </w:rPr>
        <w:t xml:space="preserve"> При наличии одного источника электропитания предлагается использовать в качестве резервного источника электроэнергии </w:t>
      </w:r>
      <w:proofErr w:type="spellStart"/>
      <w:proofErr w:type="gramStart"/>
      <w:r w:rsidR="003C15B5" w:rsidRPr="006F639A">
        <w:rPr>
          <w:rFonts w:ascii="Times New Roman" w:hAnsi="Times New Roman"/>
          <w:color w:val="000000"/>
          <w:sz w:val="24"/>
          <w:szCs w:val="24"/>
        </w:rPr>
        <w:t>дизель-генераторы</w:t>
      </w:r>
      <w:proofErr w:type="spellEnd"/>
      <w:proofErr w:type="gramEnd"/>
      <w:r w:rsidR="003C15B5" w:rsidRPr="006F639A">
        <w:rPr>
          <w:rFonts w:ascii="Times New Roman" w:hAnsi="Times New Roman"/>
          <w:color w:val="000000"/>
          <w:sz w:val="24"/>
          <w:szCs w:val="24"/>
        </w:rPr>
        <w:t>, расположенные на территории потребителей.</w:t>
      </w:r>
      <w:r w:rsidR="004B5B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639A">
        <w:rPr>
          <w:rFonts w:ascii="Times New Roman" w:hAnsi="Times New Roman"/>
          <w:color w:val="000000"/>
          <w:sz w:val="24"/>
          <w:szCs w:val="24"/>
        </w:rPr>
        <w:t>При разработке проектной документации учесть сейсмичность района.</w:t>
      </w:r>
    </w:p>
    <w:p w:rsidR="003D52E3" w:rsidRPr="006F639A" w:rsidRDefault="003D52E3" w:rsidP="003D52E3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F639A">
        <w:rPr>
          <w:rFonts w:ascii="Times New Roman" w:hAnsi="Times New Roman"/>
          <w:color w:val="000000"/>
          <w:spacing w:val="-1"/>
          <w:sz w:val="24"/>
          <w:szCs w:val="24"/>
        </w:rPr>
        <w:t xml:space="preserve">Для определения расчетных электрических нагрузок выполнен расчет по укрупненным </w:t>
      </w:r>
      <w:r w:rsidRPr="006F639A">
        <w:rPr>
          <w:rFonts w:ascii="Times New Roman" w:hAnsi="Times New Roman"/>
          <w:color w:val="000000"/>
          <w:sz w:val="24"/>
          <w:szCs w:val="24"/>
        </w:rPr>
        <w:t xml:space="preserve">показателям в соответствии с СП 31-110-2003 «Проектирование и монтаж электроустановок </w:t>
      </w:r>
      <w:r w:rsidRPr="006F639A">
        <w:rPr>
          <w:rFonts w:ascii="Times New Roman" w:hAnsi="Times New Roman"/>
          <w:color w:val="000000"/>
          <w:spacing w:val="3"/>
          <w:sz w:val="24"/>
          <w:szCs w:val="24"/>
        </w:rPr>
        <w:t xml:space="preserve">жилых и общественных зданий». Расчет выполнен без учета нагрузки промышленных </w:t>
      </w:r>
      <w:r w:rsidRPr="006F639A">
        <w:rPr>
          <w:rFonts w:ascii="Times New Roman" w:hAnsi="Times New Roman"/>
          <w:color w:val="000000"/>
          <w:spacing w:val="-2"/>
          <w:sz w:val="24"/>
          <w:szCs w:val="24"/>
        </w:rPr>
        <w:t>объектов.</w:t>
      </w:r>
    </w:p>
    <w:p w:rsidR="003D52E3" w:rsidRPr="006F639A" w:rsidRDefault="003D52E3" w:rsidP="003D52E3">
      <w:pPr>
        <w:shd w:val="clear" w:color="auto" w:fill="FFFFFF"/>
        <w:spacing w:after="0" w:line="360" w:lineRule="auto"/>
        <w:ind w:right="91"/>
        <w:jc w:val="center"/>
        <w:rPr>
          <w:rFonts w:ascii="Times New Roman" w:hAnsi="Times New Roman"/>
          <w:b/>
          <w:sz w:val="24"/>
          <w:szCs w:val="24"/>
        </w:rPr>
      </w:pPr>
      <w:r w:rsidRPr="006F639A">
        <w:rPr>
          <w:rFonts w:ascii="Times New Roman" w:hAnsi="Times New Roman"/>
          <w:b/>
          <w:color w:val="000000"/>
          <w:sz w:val="24"/>
          <w:szCs w:val="24"/>
        </w:rPr>
        <w:t>Основные показатели перспективного спроса на электро</w:t>
      </w:r>
      <w:r w:rsidR="003C15B5" w:rsidRPr="006F639A">
        <w:rPr>
          <w:rFonts w:ascii="Times New Roman" w:hAnsi="Times New Roman"/>
          <w:b/>
          <w:color w:val="000000"/>
          <w:sz w:val="24"/>
          <w:szCs w:val="24"/>
        </w:rPr>
        <w:t xml:space="preserve">потребление Алексеевского муниципального образования </w:t>
      </w:r>
      <w:r w:rsidRPr="006F639A">
        <w:rPr>
          <w:rFonts w:ascii="Times New Roman" w:hAnsi="Times New Roman"/>
          <w:b/>
          <w:color w:val="000000"/>
          <w:sz w:val="24"/>
          <w:szCs w:val="24"/>
        </w:rPr>
        <w:t>на расчетный срок</w:t>
      </w:r>
      <w:r w:rsidRPr="006F639A">
        <w:rPr>
          <w:rFonts w:ascii="Times New Roman" w:hAnsi="Times New Roman"/>
          <w:b/>
          <w:color w:val="000000"/>
          <w:spacing w:val="-1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03"/>
        <w:gridCol w:w="1829"/>
        <w:gridCol w:w="2386"/>
        <w:gridCol w:w="1243"/>
        <w:gridCol w:w="2160"/>
      </w:tblGrid>
      <w:tr w:rsidR="003D52E3" w:rsidRPr="006F639A" w:rsidTr="003D52E3">
        <w:trPr>
          <w:trHeight w:hRule="exact" w:val="85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6F639A" w:rsidRDefault="003D52E3">
            <w:pPr>
              <w:shd w:val="clear" w:color="auto" w:fill="FFFFFF"/>
              <w:tabs>
                <w:tab w:val="left" w:pos="2087"/>
              </w:tabs>
              <w:spacing w:after="0" w:line="240" w:lineRule="auto"/>
              <w:ind w:left="-40" w:right="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39A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Наименование </w:t>
            </w:r>
            <w:r w:rsidRPr="006F639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потребителей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6F639A" w:rsidRDefault="003D52E3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39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Численность населения (чел.)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6F639A" w:rsidRDefault="003D52E3">
            <w:pPr>
              <w:shd w:val="clear" w:color="auto" w:fill="FFFFFF"/>
              <w:spacing w:after="0" w:line="240" w:lineRule="auto"/>
              <w:ind w:left="360" w:right="15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39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Энергопотребление, </w:t>
            </w:r>
            <w:r w:rsidRPr="006F639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кВт*</w:t>
            </w:r>
            <w:proofErr w:type="gramStart"/>
            <w:r w:rsidRPr="006F639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proofErr w:type="gramEnd"/>
            <w:r w:rsidRPr="006F639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/чел. в год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6F639A" w:rsidRDefault="003D52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39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Нагрузка </w:t>
            </w:r>
            <w:r w:rsidRPr="006F639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на шинах 0,4 кВ, кВт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6F639A" w:rsidRDefault="003D52E3">
            <w:pPr>
              <w:shd w:val="clear" w:color="auto" w:fill="FFFFFF"/>
              <w:spacing w:after="0" w:line="240" w:lineRule="auto"/>
              <w:ind w:left="360" w:right="15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39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Потребность в </w:t>
            </w:r>
            <w:proofErr w:type="spellStart"/>
            <w:r w:rsidRPr="006F639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>эл</w:t>
            </w:r>
            <w:proofErr w:type="spellEnd"/>
            <w:r w:rsidRPr="006F639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. </w:t>
            </w:r>
            <w:r w:rsidRPr="006F639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Энергии, млн. </w:t>
            </w:r>
            <w:r w:rsidRPr="006F639A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en-US"/>
              </w:rPr>
              <w:t xml:space="preserve">к </w:t>
            </w:r>
            <w:proofErr w:type="gramStart"/>
            <w:r w:rsidRPr="006F639A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en-US"/>
              </w:rPr>
              <w:t>Вт</w:t>
            </w:r>
            <w:proofErr w:type="gramEnd"/>
            <w:r w:rsidRPr="006F639A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en-US"/>
              </w:rPr>
              <w:t>* ч/год</w:t>
            </w:r>
          </w:p>
        </w:tc>
      </w:tr>
      <w:tr w:rsidR="003C15B5" w:rsidRPr="006F639A" w:rsidTr="003D52E3">
        <w:trPr>
          <w:trHeight w:hRule="exact" w:val="302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6F639A" w:rsidRDefault="003C15B5" w:rsidP="00E53B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39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р.п. Алексеевск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6F639A" w:rsidRDefault="006F639A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39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15B5" w:rsidRPr="006F639A" w:rsidRDefault="003C15B5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6F639A" w:rsidRDefault="006F639A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39A">
              <w:rPr>
                <w:rFonts w:ascii="Times New Roman" w:hAnsi="Times New Roman"/>
                <w:sz w:val="24"/>
                <w:szCs w:val="24"/>
                <w:lang w:eastAsia="en-US"/>
              </w:rPr>
              <w:t>2058,35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6F639A" w:rsidRDefault="006F639A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39A">
              <w:rPr>
                <w:rFonts w:ascii="Times New Roman" w:hAnsi="Times New Roman"/>
                <w:sz w:val="24"/>
                <w:szCs w:val="24"/>
                <w:lang w:eastAsia="en-US"/>
              </w:rPr>
              <w:t>1,47</w:t>
            </w:r>
          </w:p>
        </w:tc>
      </w:tr>
      <w:tr w:rsidR="003C15B5" w:rsidRPr="006F639A" w:rsidTr="003D52E3">
        <w:trPr>
          <w:trHeight w:hRule="exact" w:val="273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6F639A" w:rsidRDefault="003C15B5" w:rsidP="00E53B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39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  <w:t>п. Воронежский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6F639A" w:rsidRDefault="003C15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3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6F639A" w:rsidRPr="006F63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15B5" w:rsidRPr="006F639A" w:rsidRDefault="003C15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39A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en-US"/>
              </w:rPr>
              <w:t>1350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6F639A" w:rsidRDefault="006F639A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39A">
              <w:rPr>
                <w:rFonts w:ascii="Times New Roman" w:hAnsi="Times New Roman"/>
                <w:sz w:val="24"/>
                <w:szCs w:val="24"/>
                <w:lang w:eastAsia="en-US"/>
              </w:rPr>
              <w:t>111,1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6F639A" w:rsidRDefault="006F639A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39A">
              <w:rPr>
                <w:rFonts w:ascii="Times New Roman" w:hAnsi="Times New Roman"/>
                <w:sz w:val="24"/>
                <w:szCs w:val="24"/>
                <w:lang w:eastAsia="en-US"/>
              </w:rPr>
              <w:t>0,09</w:t>
            </w:r>
          </w:p>
        </w:tc>
      </w:tr>
      <w:tr w:rsidR="003C15B5" w:rsidRPr="006F639A" w:rsidTr="003D52E3">
        <w:trPr>
          <w:trHeight w:hRule="exact" w:val="273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6F639A" w:rsidRDefault="003C15B5" w:rsidP="00E53B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</w:pPr>
            <w:r w:rsidRPr="006F639A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  <w:t>д. Алексеевка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6F639A" w:rsidRDefault="006F639A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63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15B5" w:rsidRPr="006F639A" w:rsidRDefault="003C15B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6F639A" w:rsidRDefault="006F639A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639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2,73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5B5" w:rsidRPr="006F639A" w:rsidRDefault="006F639A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</w:pPr>
            <w:r w:rsidRPr="006F639A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>0,003</w:t>
            </w:r>
          </w:p>
        </w:tc>
      </w:tr>
      <w:tr w:rsidR="003D52E3" w:rsidRPr="006F639A" w:rsidTr="003D52E3">
        <w:trPr>
          <w:trHeight w:hRule="exact" w:val="269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6F639A" w:rsidRDefault="003D52E3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39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Итого по поселению: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6F639A" w:rsidRDefault="006F639A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39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2575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2E3" w:rsidRPr="006F639A" w:rsidRDefault="003D52E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6F639A" w:rsidRDefault="006F639A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39A">
              <w:rPr>
                <w:rFonts w:ascii="Times New Roman" w:hAnsi="Times New Roman"/>
                <w:sz w:val="24"/>
                <w:szCs w:val="24"/>
                <w:lang w:eastAsia="en-US"/>
              </w:rPr>
              <w:t>2172,18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52E3" w:rsidRPr="006F639A" w:rsidRDefault="006F639A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39A">
              <w:rPr>
                <w:rFonts w:ascii="Times New Roman" w:hAnsi="Times New Roman"/>
                <w:sz w:val="24"/>
                <w:szCs w:val="24"/>
                <w:lang w:eastAsia="en-US"/>
              </w:rPr>
              <w:t>1,57</w:t>
            </w:r>
          </w:p>
        </w:tc>
      </w:tr>
    </w:tbl>
    <w:p w:rsidR="003D52E3" w:rsidRPr="006F639A" w:rsidRDefault="003D52E3" w:rsidP="003D52E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D52E3" w:rsidRPr="006F639A" w:rsidRDefault="003D52E3" w:rsidP="003D52E3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6F639A">
        <w:rPr>
          <w:rFonts w:ascii="Times New Roman" w:hAnsi="Times New Roman"/>
          <w:color w:val="000000"/>
          <w:spacing w:val="-2"/>
          <w:sz w:val="24"/>
          <w:szCs w:val="24"/>
        </w:rPr>
        <w:t>Суммарная электрическая нагрузк</w:t>
      </w:r>
      <w:r w:rsidR="006F639A" w:rsidRPr="006F639A">
        <w:rPr>
          <w:rFonts w:ascii="Times New Roman" w:hAnsi="Times New Roman"/>
          <w:color w:val="000000"/>
          <w:spacing w:val="-2"/>
          <w:sz w:val="24"/>
          <w:szCs w:val="24"/>
        </w:rPr>
        <w:t xml:space="preserve">а потребителей  Алексеевского </w:t>
      </w:r>
      <w:r w:rsidRPr="006F639A">
        <w:rPr>
          <w:rFonts w:ascii="Times New Roman" w:hAnsi="Times New Roman"/>
          <w:color w:val="000000"/>
          <w:spacing w:val="-2"/>
          <w:sz w:val="24"/>
          <w:szCs w:val="24"/>
        </w:rPr>
        <w:t xml:space="preserve">муниципального </w:t>
      </w:r>
      <w:r w:rsidRPr="006F639A">
        <w:rPr>
          <w:rFonts w:ascii="Times New Roman" w:hAnsi="Times New Roman"/>
          <w:color w:val="000000"/>
          <w:sz w:val="24"/>
          <w:szCs w:val="24"/>
        </w:rPr>
        <w:t>образования с учетом потерь при транспортировке</w:t>
      </w:r>
      <w:r w:rsidR="006F639A" w:rsidRPr="006F639A">
        <w:rPr>
          <w:rFonts w:ascii="Times New Roman" w:hAnsi="Times New Roman"/>
          <w:color w:val="000000"/>
          <w:sz w:val="24"/>
          <w:szCs w:val="24"/>
        </w:rPr>
        <w:t xml:space="preserve"> электроэнергии составляет 2,39 М</w:t>
      </w:r>
      <w:r w:rsidRPr="006F639A">
        <w:rPr>
          <w:rFonts w:ascii="Times New Roman" w:hAnsi="Times New Roman"/>
          <w:color w:val="000000"/>
          <w:sz w:val="24"/>
          <w:szCs w:val="24"/>
        </w:rPr>
        <w:t>Вт.</w:t>
      </w:r>
    </w:p>
    <w:p w:rsidR="003D52E3" w:rsidRPr="006F639A" w:rsidRDefault="003D52E3" w:rsidP="003D52E3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D52E3" w:rsidRPr="00BD55E1" w:rsidRDefault="003D52E3" w:rsidP="00BD55E1">
      <w:pPr>
        <w:pStyle w:val="a5"/>
        <w:spacing w:after="0" w:line="360" w:lineRule="auto"/>
        <w:ind w:left="2061" w:hanging="1068"/>
        <w:rPr>
          <w:rFonts w:ascii="Times New Roman" w:hAnsi="Times New Roman"/>
          <w:b/>
          <w:sz w:val="28"/>
          <w:szCs w:val="28"/>
        </w:rPr>
      </w:pPr>
      <w:r w:rsidRPr="00BD55E1">
        <w:rPr>
          <w:rFonts w:ascii="Times New Roman" w:hAnsi="Times New Roman"/>
          <w:b/>
          <w:sz w:val="28"/>
          <w:szCs w:val="28"/>
        </w:rPr>
        <w:t>4.5.  Показатели перспективного спроса на сбор  и утилизацию ТБО</w:t>
      </w:r>
    </w:p>
    <w:p w:rsidR="003D52E3" w:rsidRPr="003261C7" w:rsidRDefault="003D52E3" w:rsidP="003D52E3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261C7">
        <w:rPr>
          <w:rFonts w:ascii="Times New Roman" w:hAnsi="Times New Roman"/>
          <w:color w:val="000000"/>
          <w:spacing w:val="9"/>
          <w:sz w:val="24"/>
          <w:szCs w:val="24"/>
        </w:rPr>
        <w:t>Нормы накопления отходо</w:t>
      </w:r>
      <w:r w:rsidR="003261C7" w:rsidRPr="003261C7">
        <w:rPr>
          <w:rFonts w:ascii="Times New Roman" w:hAnsi="Times New Roman"/>
          <w:color w:val="000000"/>
          <w:spacing w:val="9"/>
          <w:sz w:val="24"/>
          <w:szCs w:val="24"/>
        </w:rPr>
        <w:t xml:space="preserve">в на территории Алексеевского </w:t>
      </w:r>
      <w:r w:rsidRPr="003261C7">
        <w:rPr>
          <w:rFonts w:ascii="Times New Roman" w:hAnsi="Times New Roman"/>
          <w:color w:val="000000"/>
          <w:spacing w:val="9"/>
          <w:sz w:val="24"/>
          <w:szCs w:val="24"/>
        </w:rPr>
        <w:t xml:space="preserve"> муниципального </w:t>
      </w:r>
      <w:r w:rsidRPr="003261C7">
        <w:rPr>
          <w:rFonts w:ascii="Times New Roman" w:hAnsi="Times New Roman"/>
          <w:color w:val="000000"/>
          <w:spacing w:val="2"/>
          <w:sz w:val="24"/>
          <w:szCs w:val="24"/>
        </w:rPr>
        <w:t xml:space="preserve">образования принимаются в размере 300 кг/чел, в год в соответствии с СП 42.13330.2011. </w:t>
      </w:r>
      <w:r w:rsidRPr="003261C7">
        <w:rPr>
          <w:rFonts w:ascii="Times New Roman" w:hAnsi="Times New Roman"/>
          <w:color w:val="000000"/>
          <w:spacing w:val="8"/>
          <w:sz w:val="24"/>
          <w:szCs w:val="24"/>
        </w:rPr>
        <w:t xml:space="preserve">Свод правил. "Градостроительство. Планировка и застройка городских и сельских </w:t>
      </w:r>
      <w:r w:rsidRPr="003261C7">
        <w:rPr>
          <w:rFonts w:ascii="Times New Roman" w:hAnsi="Times New Roman"/>
          <w:color w:val="000000"/>
          <w:spacing w:val="-1"/>
          <w:sz w:val="24"/>
          <w:szCs w:val="24"/>
        </w:rPr>
        <w:t xml:space="preserve">поселений. Актуализированная редакция </w:t>
      </w:r>
      <w:proofErr w:type="spellStart"/>
      <w:r w:rsidRPr="003261C7">
        <w:rPr>
          <w:rFonts w:ascii="Times New Roman" w:hAnsi="Times New Roman"/>
          <w:color w:val="000000"/>
          <w:spacing w:val="-1"/>
          <w:sz w:val="24"/>
          <w:szCs w:val="24"/>
        </w:rPr>
        <w:t>СНиП</w:t>
      </w:r>
      <w:proofErr w:type="spellEnd"/>
      <w:r w:rsidRPr="003261C7">
        <w:rPr>
          <w:rFonts w:ascii="Times New Roman" w:hAnsi="Times New Roman"/>
          <w:color w:val="000000"/>
          <w:spacing w:val="-1"/>
          <w:sz w:val="24"/>
          <w:szCs w:val="24"/>
        </w:rPr>
        <w:t xml:space="preserve"> 2.07.01-89.</w:t>
      </w:r>
    </w:p>
    <w:p w:rsidR="003D52E3" w:rsidRPr="003261C7" w:rsidRDefault="003D52E3" w:rsidP="003D52E3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261C7">
        <w:rPr>
          <w:rFonts w:ascii="Times New Roman" w:hAnsi="Times New Roman"/>
          <w:color w:val="000000"/>
          <w:sz w:val="24"/>
          <w:szCs w:val="24"/>
        </w:rPr>
        <w:t>Объем обр</w:t>
      </w:r>
      <w:r w:rsidR="003261C7" w:rsidRPr="003261C7">
        <w:rPr>
          <w:rFonts w:ascii="Times New Roman" w:hAnsi="Times New Roman"/>
          <w:color w:val="000000"/>
          <w:sz w:val="24"/>
          <w:szCs w:val="24"/>
        </w:rPr>
        <w:t>азующихся отходов в Алексеевском</w:t>
      </w:r>
      <w:r w:rsidRPr="003261C7">
        <w:rPr>
          <w:rFonts w:ascii="Times New Roman" w:hAnsi="Times New Roman"/>
          <w:color w:val="000000"/>
          <w:sz w:val="24"/>
          <w:szCs w:val="24"/>
        </w:rPr>
        <w:t xml:space="preserve"> муниципальном образовании, с учетом </w:t>
      </w:r>
      <w:r w:rsidRPr="003261C7">
        <w:rPr>
          <w:rFonts w:ascii="Times New Roman" w:hAnsi="Times New Roman"/>
          <w:color w:val="000000"/>
          <w:spacing w:val="1"/>
          <w:sz w:val="24"/>
          <w:szCs w:val="24"/>
        </w:rPr>
        <w:t>степени благоустройства территории и прое</w:t>
      </w:r>
      <w:r w:rsidR="003261C7" w:rsidRPr="003261C7">
        <w:rPr>
          <w:rFonts w:ascii="Times New Roman" w:hAnsi="Times New Roman"/>
          <w:color w:val="000000"/>
          <w:spacing w:val="1"/>
          <w:sz w:val="24"/>
          <w:szCs w:val="24"/>
        </w:rPr>
        <w:t>ктной численности населения (2575</w:t>
      </w:r>
      <w:r w:rsidRPr="003261C7">
        <w:rPr>
          <w:rFonts w:ascii="Times New Roman" w:hAnsi="Times New Roman"/>
          <w:color w:val="000000"/>
          <w:spacing w:val="1"/>
          <w:sz w:val="24"/>
          <w:szCs w:val="24"/>
        </w:rPr>
        <w:t xml:space="preserve"> человек), на </w:t>
      </w:r>
      <w:r w:rsidRPr="003261C7">
        <w:rPr>
          <w:rFonts w:ascii="Times New Roman" w:hAnsi="Times New Roman"/>
          <w:color w:val="000000"/>
          <w:spacing w:val="-1"/>
          <w:sz w:val="24"/>
          <w:szCs w:val="24"/>
        </w:rPr>
        <w:t>конец рас</w:t>
      </w:r>
      <w:r w:rsidR="003261C7" w:rsidRPr="003261C7">
        <w:rPr>
          <w:rFonts w:ascii="Times New Roman" w:hAnsi="Times New Roman"/>
          <w:color w:val="000000"/>
          <w:spacing w:val="-1"/>
          <w:sz w:val="24"/>
          <w:szCs w:val="24"/>
        </w:rPr>
        <w:t>четного срока составит около 15,5</w:t>
      </w:r>
      <w:r w:rsidRPr="003261C7">
        <w:rPr>
          <w:rFonts w:ascii="Times New Roman" w:hAnsi="Times New Roman"/>
          <w:color w:val="000000"/>
          <w:spacing w:val="-1"/>
          <w:sz w:val="24"/>
          <w:szCs w:val="24"/>
        </w:rPr>
        <w:t xml:space="preserve"> тыс. тонн.</w:t>
      </w:r>
    </w:p>
    <w:p w:rsidR="003D52E3" w:rsidRPr="003261C7" w:rsidRDefault="003D52E3" w:rsidP="003D52E3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261C7">
        <w:rPr>
          <w:rFonts w:ascii="Times New Roman" w:hAnsi="Times New Roman"/>
          <w:color w:val="000000"/>
          <w:sz w:val="24"/>
          <w:szCs w:val="24"/>
        </w:rPr>
        <w:t xml:space="preserve">Размер земельного участка устанавливается из расчета 0,04 га на 1 тыс. тонн твердых </w:t>
      </w:r>
      <w:r w:rsidRPr="003261C7">
        <w:rPr>
          <w:rFonts w:ascii="Times New Roman" w:hAnsi="Times New Roman"/>
          <w:color w:val="000000"/>
          <w:spacing w:val="1"/>
          <w:sz w:val="24"/>
          <w:szCs w:val="24"/>
        </w:rPr>
        <w:t xml:space="preserve">бытовых отходов в соответствии с СП 42.13330.2011. Свод правил. "Градостроительство. </w:t>
      </w:r>
      <w:r w:rsidRPr="003261C7">
        <w:rPr>
          <w:rFonts w:ascii="Times New Roman" w:hAnsi="Times New Roman"/>
          <w:color w:val="000000"/>
          <w:spacing w:val="3"/>
          <w:sz w:val="24"/>
          <w:szCs w:val="24"/>
        </w:rPr>
        <w:t xml:space="preserve">Планировка и застройка городских и сельских поселений. Актуализированная редакция </w:t>
      </w:r>
      <w:proofErr w:type="spellStart"/>
      <w:r w:rsidRPr="003261C7">
        <w:rPr>
          <w:rFonts w:ascii="Times New Roman" w:hAnsi="Times New Roman"/>
          <w:color w:val="000000"/>
          <w:spacing w:val="-1"/>
          <w:sz w:val="24"/>
          <w:szCs w:val="24"/>
        </w:rPr>
        <w:t>СНиП</w:t>
      </w:r>
      <w:proofErr w:type="spellEnd"/>
      <w:r w:rsidRPr="003261C7">
        <w:rPr>
          <w:rFonts w:ascii="Times New Roman" w:hAnsi="Times New Roman"/>
          <w:color w:val="000000"/>
          <w:spacing w:val="-1"/>
          <w:sz w:val="24"/>
          <w:szCs w:val="24"/>
        </w:rPr>
        <w:t xml:space="preserve"> 2.07.01-89.</w:t>
      </w:r>
    </w:p>
    <w:p w:rsidR="003D52E3" w:rsidRPr="00BD55E1" w:rsidRDefault="003D52E3" w:rsidP="003D52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5E1">
        <w:rPr>
          <w:rFonts w:ascii="Times New Roman" w:hAnsi="Times New Roman"/>
          <w:b/>
          <w:sz w:val="28"/>
          <w:szCs w:val="28"/>
        </w:rPr>
        <w:t>Раздел 5. Перечень мероприятий  целевых показателей</w:t>
      </w:r>
    </w:p>
    <w:p w:rsidR="003D52E3" w:rsidRPr="00C7414C" w:rsidRDefault="003D52E3" w:rsidP="003D52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55E1">
        <w:rPr>
          <w:rFonts w:ascii="Times New Roman" w:hAnsi="Times New Roman"/>
          <w:b/>
          <w:sz w:val="28"/>
          <w:szCs w:val="28"/>
        </w:rPr>
        <w:t>5.1 Мероприятия строительства и модернизации систем теплоснабжения</w:t>
      </w:r>
    </w:p>
    <w:p w:rsidR="003D52E3" w:rsidRPr="00C7414C" w:rsidRDefault="0059561F" w:rsidP="003D52E3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7414C">
        <w:rPr>
          <w:rFonts w:ascii="Times New Roman" w:hAnsi="Times New Roman"/>
          <w:sz w:val="24"/>
          <w:szCs w:val="24"/>
        </w:rPr>
        <w:t xml:space="preserve">Мероприятия по развитию теплоснабжения Алексеевского муниципального образования предусмотрены с требованиями СП 124,133,2012»Тепловые сети. Актуализированная редакция </w:t>
      </w:r>
      <w:proofErr w:type="spellStart"/>
      <w:r w:rsidRPr="00C7414C">
        <w:rPr>
          <w:rFonts w:ascii="Times New Roman" w:hAnsi="Times New Roman"/>
          <w:sz w:val="24"/>
          <w:szCs w:val="24"/>
        </w:rPr>
        <w:t>СНиП</w:t>
      </w:r>
      <w:proofErr w:type="spellEnd"/>
      <w:r w:rsidRPr="00C7414C">
        <w:rPr>
          <w:rFonts w:ascii="Times New Roman" w:hAnsi="Times New Roman"/>
          <w:sz w:val="24"/>
          <w:szCs w:val="24"/>
        </w:rPr>
        <w:t xml:space="preserve"> 41-02-2003», СП 50.13330.2012 «Тепловая защита</w:t>
      </w:r>
      <w:r w:rsidR="00950769" w:rsidRPr="00C7414C">
        <w:rPr>
          <w:rFonts w:ascii="Times New Roman" w:hAnsi="Times New Roman"/>
          <w:sz w:val="24"/>
          <w:szCs w:val="24"/>
        </w:rPr>
        <w:t xml:space="preserve"> зданий» Актуализированная редакция </w:t>
      </w:r>
      <w:proofErr w:type="spellStart"/>
      <w:r w:rsidR="00950769" w:rsidRPr="00C7414C">
        <w:rPr>
          <w:rFonts w:ascii="Times New Roman" w:hAnsi="Times New Roman"/>
          <w:sz w:val="24"/>
          <w:szCs w:val="24"/>
        </w:rPr>
        <w:t>СНиП</w:t>
      </w:r>
      <w:proofErr w:type="spellEnd"/>
      <w:r w:rsidR="00950769" w:rsidRPr="00C7414C">
        <w:rPr>
          <w:rFonts w:ascii="Times New Roman" w:hAnsi="Times New Roman"/>
          <w:sz w:val="24"/>
          <w:szCs w:val="24"/>
        </w:rPr>
        <w:t xml:space="preserve"> 23-02-2003», СП 89.13330.2012 «Котельные установки» Актуализированная редакция </w:t>
      </w:r>
      <w:proofErr w:type="spellStart"/>
      <w:r w:rsidR="00950769" w:rsidRPr="00C7414C">
        <w:rPr>
          <w:rFonts w:ascii="Times New Roman" w:hAnsi="Times New Roman"/>
          <w:sz w:val="24"/>
          <w:szCs w:val="24"/>
        </w:rPr>
        <w:t>СНиП</w:t>
      </w:r>
      <w:proofErr w:type="spellEnd"/>
      <w:r w:rsidR="00950769" w:rsidRPr="00C7414C">
        <w:rPr>
          <w:rFonts w:ascii="Times New Roman" w:hAnsi="Times New Roman"/>
          <w:sz w:val="24"/>
          <w:szCs w:val="24"/>
        </w:rPr>
        <w:t xml:space="preserve"> 11-35-76». На территории р.п. Алексее</w:t>
      </w:r>
      <w:proofErr w:type="gramStart"/>
      <w:r w:rsidR="00950769" w:rsidRPr="00C7414C">
        <w:rPr>
          <w:rFonts w:ascii="Times New Roman" w:hAnsi="Times New Roman"/>
          <w:sz w:val="24"/>
          <w:szCs w:val="24"/>
        </w:rPr>
        <w:t>вск пр</w:t>
      </w:r>
      <w:proofErr w:type="gramEnd"/>
      <w:r w:rsidR="00950769" w:rsidRPr="00C7414C">
        <w:rPr>
          <w:rFonts w:ascii="Times New Roman" w:hAnsi="Times New Roman"/>
          <w:sz w:val="24"/>
          <w:szCs w:val="24"/>
        </w:rPr>
        <w:t>едусматривается. Существующая котельная  в схеме теплоснабжения рабочего поселка сохраняется. Генеральным планом предусматривается поэтапная замена существующих тепловых сетей</w:t>
      </w:r>
      <w:r w:rsidR="00C7414C" w:rsidRPr="00C7414C">
        <w:rPr>
          <w:rFonts w:ascii="Times New Roman" w:hAnsi="Times New Roman"/>
          <w:sz w:val="24"/>
          <w:szCs w:val="24"/>
        </w:rPr>
        <w:t xml:space="preserve"> в зависимости от их амортизационного износа и срока эксплуатации. На территории п. Воронежский и д</w:t>
      </w:r>
      <w:proofErr w:type="gramStart"/>
      <w:r w:rsidR="00C7414C" w:rsidRPr="00C7414C">
        <w:rPr>
          <w:rFonts w:ascii="Times New Roman" w:hAnsi="Times New Roman"/>
          <w:sz w:val="24"/>
          <w:szCs w:val="24"/>
        </w:rPr>
        <w:t>.А</w:t>
      </w:r>
      <w:proofErr w:type="gramEnd"/>
      <w:r w:rsidR="00C7414C" w:rsidRPr="00C7414C">
        <w:rPr>
          <w:rFonts w:ascii="Times New Roman" w:hAnsi="Times New Roman"/>
          <w:sz w:val="24"/>
          <w:szCs w:val="24"/>
        </w:rPr>
        <w:t xml:space="preserve">лексеевка предусматривается сохранение децентрализованной системы теплоснабжения. </w:t>
      </w:r>
      <w:r w:rsidR="003D52E3" w:rsidRPr="00C7414C">
        <w:rPr>
          <w:rFonts w:ascii="Times New Roman" w:hAnsi="Times New Roman"/>
          <w:sz w:val="24"/>
          <w:szCs w:val="24"/>
        </w:rPr>
        <w:t>Генеральным планом не предусматривается мероприятий для развития системы те</w:t>
      </w:r>
      <w:r w:rsidR="00C7414C" w:rsidRPr="00C7414C">
        <w:rPr>
          <w:rFonts w:ascii="Times New Roman" w:hAnsi="Times New Roman"/>
          <w:sz w:val="24"/>
          <w:szCs w:val="24"/>
        </w:rPr>
        <w:t>плоснабжения Алексеевского муниципального образования</w:t>
      </w:r>
      <w:r w:rsidR="003D52E3" w:rsidRPr="00C7414C">
        <w:rPr>
          <w:rFonts w:ascii="Times New Roman" w:hAnsi="Times New Roman"/>
          <w:sz w:val="24"/>
          <w:szCs w:val="24"/>
        </w:rPr>
        <w:t>.</w:t>
      </w:r>
    </w:p>
    <w:p w:rsidR="003D52E3" w:rsidRPr="00C7414C" w:rsidRDefault="003D52E3" w:rsidP="003D5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52E3" w:rsidRPr="00BD55E1" w:rsidRDefault="003D52E3" w:rsidP="003D52E3">
      <w:pPr>
        <w:numPr>
          <w:ilvl w:val="1"/>
          <w:numId w:val="3"/>
        </w:numPr>
        <w:spacing w:after="0" w:line="360" w:lineRule="auto"/>
        <w:ind w:left="0" w:hanging="11"/>
        <w:jc w:val="center"/>
        <w:rPr>
          <w:rFonts w:ascii="Times New Roman" w:hAnsi="Times New Roman"/>
          <w:b/>
          <w:sz w:val="32"/>
          <w:szCs w:val="32"/>
        </w:rPr>
      </w:pPr>
      <w:r w:rsidRPr="00BD55E1">
        <w:rPr>
          <w:rFonts w:ascii="Times New Roman" w:hAnsi="Times New Roman"/>
          <w:b/>
          <w:sz w:val="32"/>
          <w:szCs w:val="32"/>
        </w:rPr>
        <w:t>Мероприятия строительства и модернизации систем водоснабжения</w:t>
      </w:r>
    </w:p>
    <w:p w:rsidR="00A529C8" w:rsidRPr="00A529C8" w:rsidRDefault="00E53BB5" w:rsidP="00A529C8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A529C8">
        <w:rPr>
          <w:rFonts w:ascii="Times New Roman" w:hAnsi="Times New Roman"/>
          <w:color w:val="000000"/>
          <w:spacing w:val="3"/>
          <w:sz w:val="24"/>
          <w:szCs w:val="24"/>
        </w:rPr>
        <w:t>На территории Алексеевского муниципального образования для обеспечения р.п</w:t>
      </w:r>
      <w:proofErr w:type="gramStart"/>
      <w:r w:rsidRPr="00A529C8">
        <w:rPr>
          <w:rFonts w:ascii="Times New Roman" w:hAnsi="Times New Roman"/>
          <w:color w:val="000000"/>
          <w:spacing w:val="3"/>
          <w:sz w:val="24"/>
          <w:szCs w:val="24"/>
        </w:rPr>
        <w:t>.А</w:t>
      </w:r>
      <w:proofErr w:type="gramEnd"/>
      <w:r w:rsidRPr="00A529C8">
        <w:rPr>
          <w:rFonts w:ascii="Times New Roman" w:hAnsi="Times New Roman"/>
          <w:color w:val="000000"/>
          <w:spacing w:val="3"/>
          <w:sz w:val="24"/>
          <w:szCs w:val="24"/>
        </w:rPr>
        <w:t xml:space="preserve">лексеевск централизованной системой водоснабжения надлежащего качества </w:t>
      </w:r>
      <w:r w:rsidR="003D52E3" w:rsidRPr="00A529C8">
        <w:rPr>
          <w:rFonts w:ascii="Times New Roman" w:hAnsi="Times New Roman"/>
          <w:color w:val="000000"/>
          <w:spacing w:val="3"/>
          <w:sz w:val="24"/>
          <w:szCs w:val="24"/>
        </w:rPr>
        <w:t xml:space="preserve"> предлагается строительство </w:t>
      </w:r>
      <w:r w:rsidR="00A529C8" w:rsidRPr="00A529C8">
        <w:rPr>
          <w:rFonts w:ascii="Times New Roman" w:hAnsi="Times New Roman"/>
          <w:color w:val="000000"/>
          <w:spacing w:val="3"/>
          <w:sz w:val="24"/>
          <w:szCs w:val="24"/>
        </w:rPr>
        <w:t>ВОС расчетной производительностью 800м3/</w:t>
      </w:r>
      <w:proofErr w:type="spellStart"/>
      <w:r w:rsidR="00A529C8" w:rsidRPr="00A529C8">
        <w:rPr>
          <w:rFonts w:ascii="Times New Roman" w:hAnsi="Times New Roman"/>
          <w:color w:val="000000"/>
          <w:spacing w:val="3"/>
          <w:sz w:val="24"/>
          <w:szCs w:val="24"/>
        </w:rPr>
        <w:t>сут</w:t>
      </w:r>
      <w:proofErr w:type="spellEnd"/>
      <w:r w:rsidR="00A529C8" w:rsidRPr="00A529C8">
        <w:rPr>
          <w:rFonts w:ascii="Times New Roman" w:hAnsi="Times New Roman"/>
          <w:color w:val="000000"/>
          <w:spacing w:val="3"/>
          <w:sz w:val="24"/>
          <w:szCs w:val="24"/>
        </w:rPr>
        <w:t>., строительство магистральных водопроводных сетей диаметром 110-200мм общей протяженностью 7.8км., для обеспечения  жителей п. Воронежский централизованной системой водоснабжения  надлежащего качества предлагается строительство куста скважин для забора воды в западной части поселка расчетной производительностью 45 м3/</w:t>
      </w:r>
      <w:proofErr w:type="spellStart"/>
      <w:r w:rsidR="00A529C8" w:rsidRPr="00A529C8">
        <w:rPr>
          <w:rFonts w:ascii="Times New Roman" w:hAnsi="Times New Roman"/>
          <w:color w:val="000000"/>
          <w:spacing w:val="3"/>
          <w:sz w:val="24"/>
          <w:szCs w:val="24"/>
        </w:rPr>
        <w:t>сут</w:t>
      </w:r>
      <w:proofErr w:type="spellEnd"/>
      <w:r w:rsidR="00A529C8" w:rsidRPr="00A529C8">
        <w:rPr>
          <w:rFonts w:ascii="Times New Roman" w:hAnsi="Times New Roman"/>
          <w:color w:val="000000"/>
          <w:spacing w:val="3"/>
          <w:sz w:val="24"/>
          <w:szCs w:val="24"/>
        </w:rPr>
        <w:t>, строительство ВОС в западной части поселка расчетной производительностью 45 м3/</w:t>
      </w:r>
      <w:proofErr w:type="spellStart"/>
      <w:r w:rsidR="00A529C8" w:rsidRPr="00A529C8">
        <w:rPr>
          <w:rFonts w:ascii="Times New Roman" w:hAnsi="Times New Roman"/>
          <w:color w:val="000000"/>
          <w:spacing w:val="3"/>
          <w:sz w:val="24"/>
          <w:szCs w:val="24"/>
        </w:rPr>
        <w:t>сут</w:t>
      </w:r>
      <w:proofErr w:type="spellEnd"/>
      <w:r w:rsidR="00A529C8" w:rsidRPr="00A529C8">
        <w:rPr>
          <w:rFonts w:ascii="Times New Roman" w:hAnsi="Times New Roman"/>
          <w:color w:val="000000"/>
          <w:spacing w:val="3"/>
          <w:sz w:val="24"/>
          <w:szCs w:val="24"/>
        </w:rPr>
        <w:t>., строительство магистральных водопроводных сетей диаметром 110 мм общей протяженностью 2.6км.</w:t>
      </w:r>
    </w:p>
    <w:p w:rsidR="003D52E3" w:rsidRPr="00A529C8" w:rsidRDefault="00A529C8" w:rsidP="00A529C8">
      <w:pPr>
        <w:spacing w:after="0" w:line="360" w:lineRule="auto"/>
        <w:ind w:firstLine="45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A529C8">
        <w:rPr>
          <w:rFonts w:ascii="Times New Roman" w:hAnsi="Times New Roman"/>
          <w:color w:val="000000"/>
          <w:spacing w:val="3"/>
          <w:sz w:val="24"/>
          <w:szCs w:val="24"/>
        </w:rPr>
        <w:t>В деревне Алексеевка центральное водоснабжение не предусматривается.</w:t>
      </w:r>
      <w:r w:rsidR="003D52E3" w:rsidRPr="00A529C8">
        <w:rPr>
          <w:rFonts w:ascii="Times New Roman" w:hAnsi="Times New Roman"/>
          <w:sz w:val="24"/>
          <w:szCs w:val="24"/>
        </w:rPr>
        <w:t xml:space="preserve"> </w:t>
      </w:r>
    </w:p>
    <w:p w:rsidR="003D52E3" w:rsidRPr="00A529C8" w:rsidRDefault="003D52E3" w:rsidP="003D52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D52E3" w:rsidRPr="00BD55E1" w:rsidRDefault="003D52E3" w:rsidP="003D52E3">
      <w:pPr>
        <w:numPr>
          <w:ilvl w:val="1"/>
          <w:numId w:val="3"/>
        </w:numPr>
        <w:spacing w:after="0" w:line="360" w:lineRule="auto"/>
        <w:ind w:left="0" w:hanging="11"/>
        <w:jc w:val="center"/>
        <w:rPr>
          <w:rFonts w:ascii="Times New Roman" w:hAnsi="Times New Roman"/>
          <w:b/>
          <w:sz w:val="28"/>
          <w:szCs w:val="28"/>
        </w:rPr>
      </w:pPr>
      <w:r w:rsidRPr="00BD55E1">
        <w:rPr>
          <w:rFonts w:ascii="Times New Roman" w:hAnsi="Times New Roman"/>
          <w:b/>
          <w:sz w:val="28"/>
          <w:szCs w:val="28"/>
        </w:rPr>
        <w:t>Мероприятия строительства и модернизации систем водоотведения</w:t>
      </w:r>
    </w:p>
    <w:p w:rsidR="003D52E3" w:rsidRPr="00B415BC" w:rsidRDefault="00B415BC" w:rsidP="003D52E3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415BC">
        <w:rPr>
          <w:rFonts w:ascii="Times New Roman" w:hAnsi="Times New Roman"/>
          <w:sz w:val="24"/>
          <w:szCs w:val="24"/>
        </w:rPr>
        <w:t>Децентрализованную с</w:t>
      </w:r>
      <w:r w:rsidR="003D52E3" w:rsidRPr="00B415BC">
        <w:rPr>
          <w:rFonts w:ascii="Times New Roman" w:hAnsi="Times New Roman"/>
          <w:sz w:val="24"/>
          <w:szCs w:val="24"/>
        </w:rPr>
        <w:t xml:space="preserve">истему водоотведения предусмотрено организовать посредством установки герметичных выгребов полной заводской готовности, с последующим вывозом стоком на </w:t>
      </w:r>
      <w:r w:rsidRPr="00B415BC">
        <w:rPr>
          <w:rFonts w:ascii="Times New Roman" w:hAnsi="Times New Roman"/>
          <w:sz w:val="24"/>
          <w:szCs w:val="24"/>
        </w:rPr>
        <w:t>канализационные очистные сооружения КОС расположенные в северной части р.п. Алексеевск.</w:t>
      </w:r>
    </w:p>
    <w:p w:rsidR="003D52E3" w:rsidRPr="00B415BC" w:rsidRDefault="003D52E3" w:rsidP="00B415BC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415BC">
        <w:rPr>
          <w:rFonts w:ascii="Times New Roman" w:hAnsi="Times New Roman"/>
          <w:sz w:val="24"/>
          <w:szCs w:val="24"/>
        </w:rPr>
        <w:t xml:space="preserve">Для обеспечения системой водоотведения надлежащего качества на расчетный срок </w:t>
      </w:r>
      <w:r w:rsidR="00B415BC" w:rsidRPr="00B415BC">
        <w:rPr>
          <w:rFonts w:ascii="Times New Roman" w:hAnsi="Times New Roman"/>
          <w:sz w:val="24"/>
          <w:szCs w:val="24"/>
        </w:rPr>
        <w:t xml:space="preserve">по Алексеевскому муниципальному образованию </w:t>
      </w:r>
      <w:r w:rsidRPr="00B415BC">
        <w:rPr>
          <w:rFonts w:ascii="Times New Roman" w:hAnsi="Times New Roman"/>
          <w:sz w:val="24"/>
          <w:szCs w:val="24"/>
        </w:rPr>
        <w:t>предусмотрены следующие мероприятия:</w:t>
      </w:r>
    </w:p>
    <w:p w:rsidR="003D52E3" w:rsidRPr="00B415BC" w:rsidRDefault="00B415BC" w:rsidP="003D52E3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415BC">
        <w:rPr>
          <w:rFonts w:ascii="Times New Roman" w:hAnsi="Times New Roman"/>
          <w:sz w:val="24"/>
          <w:szCs w:val="24"/>
        </w:rPr>
        <w:t>-    реконструкция</w:t>
      </w:r>
      <w:r w:rsidR="003D52E3" w:rsidRPr="00B415BC">
        <w:rPr>
          <w:rFonts w:ascii="Times New Roman" w:hAnsi="Times New Roman"/>
          <w:sz w:val="24"/>
          <w:szCs w:val="24"/>
        </w:rPr>
        <w:t xml:space="preserve"> КОС </w:t>
      </w:r>
      <w:r w:rsidRPr="00B415BC">
        <w:rPr>
          <w:rFonts w:ascii="Times New Roman" w:hAnsi="Times New Roman"/>
          <w:sz w:val="24"/>
          <w:szCs w:val="24"/>
        </w:rPr>
        <w:t>расчетной производительностью 700</w:t>
      </w:r>
      <w:r w:rsidR="003D52E3" w:rsidRPr="00B415BC">
        <w:rPr>
          <w:rFonts w:ascii="Times New Roman" w:hAnsi="Times New Roman"/>
          <w:sz w:val="24"/>
          <w:szCs w:val="24"/>
        </w:rPr>
        <w:t xml:space="preserve"> м</w:t>
      </w:r>
      <w:r w:rsidR="003D52E3" w:rsidRPr="00B415BC">
        <w:rPr>
          <w:rFonts w:ascii="Times New Roman" w:hAnsi="Times New Roman"/>
          <w:sz w:val="24"/>
          <w:szCs w:val="24"/>
          <w:vertAlign w:val="superscript"/>
        </w:rPr>
        <w:t>3</w:t>
      </w:r>
      <w:r w:rsidRPr="00B415BC">
        <w:rPr>
          <w:rFonts w:ascii="Times New Roman" w:hAnsi="Times New Roman"/>
          <w:sz w:val="24"/>
          <w:szCs w:val="24"/>
        </w:rPr>
        <w:t>/</w:t>
      </w:r>
      <w:proofErr w:type="spellStart"/>
      <w:r w:rsidRPr="00B415BC">
        <w:rPr>
          <w:rFonts w:ascii="Times New Roman" w:hAnsi="Times New Roman"/>
          <w:sz w:val="24"/>
          <w:szCs w:val="24"/>
        </w:rPr>
        <w:t>сут</w:t>
      </w:r>
      <w:proofErr w:type="spellEnd"/>
      <w:r w:rsidRPr="00B415BC">
        <w:rPr>
          <w:rFonts w:ascii="Times New Roman" w:hAnsi="Times New Roman"/>
          <w:sz w:val="24"/>
          <w:szCs w:val="24"/>
        </w:rPr>
        <w:t xml:space="preserve">. </w:t>
      </w:r>
    </w:p>
    <w:p w:rsidR="003D52E3" w:rsidRPr="00B415BC" w:rsidRDefault="003D52E3" w:rsidP="003D52E3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415BC">
        <w:rPr>
          <w:rFonts w:ascii="Times New Roman" w:hAnsi="Times New Roman"/>
          <w:sz w:val="24"/>
          <w:szCs w:val="24"/>
        </w:rPr>
        <w:t xml:space="preserve">- строительство </w:t>
      </w:r>
      <w:r w:rsidR="00B415BC" w:rsidRPr="00B415BC">
        <w:rPr>
          <w:rFonts w:ascii="Times New Roman" w:hAnsi="Times New Roman"/>
          <w:sz w:val="24"/>
          <w:szCs w:val="24"/>
        </w:rPr>
        <w:t>магистральных канализационных сетей диаметром 160мм общей протяженностью 2.4км.</w:t>
      </w:r>
    </w:p>
    <w:p w:rsidR="00B415BC" w:rsidRPr="00B415BC" w:rsidRDefault="00B415BC" w:rsidP="005956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15BC">
        <w:rPr>
          <w:rFonts w:ascii="Times New Roman" w:hAnsi="Times New Roman"/>
          <w:sz w:val="24"/>
          <w:szCs w:val="24"/>
        </w:rPr>
        <w:t xml:space="preserve">п. </w:t>
      </w:r>
      <w:proofErr w:type="gramStart"/>
      <w:r w:rsidRPr="00B415BC">
        <w:rPr>
          <w:rFonts w:ascii="Times New Roman" w:hAnsi="Times New Roman"/>
          <w:sz w:val="24"/>
          <w:szCs w:val="24"/>
        </w:rPr>
        <w:t>Воронежский</w:t>
      </w:r>
      <w:proofErr w:type="gramEnd"/>
      <w:r w:rsidRPr="00B415BC">
        <w:rPr>
          <w:rFonts w:ascii="Times New Roman" w:hAnsi="Times New Roman"/>
          <w:sz w:val="24"/>
          <w:szCs w:val="24"/>
        </w:rPr>
        <w:t>, д. Алексеевка – предусмотрено  установка выгребов полной заводской готовности.</w:t>
      </w:r>
    </w:p>
    <w:p w:rsidR="003D52E3" w:rsidRPr="003C15B5" w:rsidRDefault="003D52E3" w:rsidP="003D52E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52E3" w:rsidRPr="00BD55E1" w:rsidRDefault="003D52E3" w:rsidP="003D52E3">
      <w:pPr>
        <w:numPr>
          <w:ilvl w:val="1"/>
          <w:numId w:val="3"/>
        </w:numPr>
        <w:spacing w:after="0" w:line="360" w:lineRule="auto"/>
        <w:ind w:left="0" w:hanging="11"/>
        <w:jc w:val="center"/>
        <w:rPr>
          <w:rFonts w:ascii="Times New Roman" w:hAnsi="Times New Roman"/>
          <w:b/>
          <w:sz w:val="28"/>
          <w:szCs w:val="28"/>
        </w:rPr>
      </w:pPr>
      <w:r w:rsidRPr="00BD55E1">
        <w:rPr>
          <w:rFonts w:ascii="Times New Roman" w:hAnsi="Times New Roman"/>
          <w:b/>
          <w:sz w:val="28"/>
          <w:szCs w:val="28"/>
        </w:rPr>
        <w:t xml:space="preserve">Мероприятия строительства и модернизации систем электроснабжения </w:t>
      </w:r>
    </w:p>
    <w:p w:rsidR="003D52E3" w:rsidRPr="0061203C" w:rsidRDefault="003D52E3" w:rsidP="0061203C">
      <w:pPr>
        <w:tabs>
          <w:tab w:val="left" w:pos="21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203C">
        <w:rPr>
          <w:rFonts w:ascii="Times New Roman" w:hAnsi="Times New Roman"/>
          <w:sz w:val="24"/>
          <w:szCs w:val="24"/>
        </w:rPr>
        <w:t>Генеральным планом предусмотрены мероприятия принятые в соответствии с требованиями «Правил устройства электроустановок» седьмого издания и направленные на повышение надежности системы элек</w:t>
      </w:r>
      <w:r w:rsidR="00C7414C" w:rsidRPr="0061203C">
        <w:rPr>
          <w:rFonts w:ascii="Times New Roman" w:hAnsi="Times New Roman"/>
          <w:sz w:val="24"/>
          <w:szCs w:val="24"/>
        </w:rPr>
        <w:t>троснабжения Алексеевского муниципального образования. По территории Алексеевского муниципального образования планируется строительство двух транзитных воздушных линий электропередачи (ЛЭП) 220 кВ</w:t>
      </w:r>
      <w:r w:rsidR="004B5B8B">
        <w:rPr>
          <w:rFonts w:ascii="Times New Roman" w:hAnsi="Times New Roman"/>
          <w:sz w:val="24"/>
          <w:szCs w:val="24"/>
        </w:rPr>
        <w:t xml:space="preserve"> </w:t>
      </w:r>
      <w:r w:rsidR="00C7414C" w:rsidRPr="0061203C">
        <w:rPr>
          <w:rFonts w:ascii="Times New Roman" w:hAnsi="Times New Roman"/>
          <w:sz w:val="24"/>
          <w:szCs w:val="24"/>
        </w:rPr>
        <w:t>Никольская-отпайка НПС-8(</w:t>
      </w:r>
      <w:proofErr w:type="spellStart"/>
      <w:r w:rsidR="00C7414C" w:rsidRPr="0061203C">
        <w:rPr>
          <w:rFonts w:ascii="Times New Roman" w:hAnsi="Times New Roman"/>
          <w:sz w:val="24"/>
          <w:szCs w:val="24"/>
        </w:rPr>
        <w:t>Надеждинская</w:t>
      </w:r>
      <w:proofErr w:type="spellEnd"/>
      <w:r w:rsidR="00C7414C" w:rsidRPr="0061203C">
        <w:rPr>
          <w:rFonts w:ascii="Times New Roman" w:hAnsi="Times New Roman"/>
          <w:sz w:val="24"/>
          <w:szCs w:val="24"/>
        </w:rPr>
        <w:t xml:space="preserve">), общей протяженностью в границах Алексеевского муниципального образования </w:t>
      </w:r>
      <w:r w:rsidR="0061203C" w:rsidRPr="0061203C">
        <w:rPr>
          <w:rFonts w:ascii="Times New Roman" w:hAnsi="Times New Roman"/>
          <w:sz w:val="24"/>
          <w:szCs w:val="24"/>
        </w:rPr>
        <w:t xml:space="preserve"> 2х11.3км. Ген</w:t>
      </w:r>
      <w:r w:rsidR="004B5B8B">
        <w:rPr>
          <w:rFonts w:ascii="Times New Roman" w:hAnsi="Times New Roman"/>
          <w:sz w:val="24"/>
          <w:szCs w:val="24"/>
        </w:rPr>
        <w:t>е</w:t>
      </w:r>
      <w:r w:rsidR="0061203C" w:rsidRPr="0061203C">
        <w:rPr>
          <w:rFonts w:ascii="Times New Roman" w:hAnsi="Times New Roman"/>
          <w:sz w:val="24"/>
          <w:szCs w:val="24"/>
        </w:rPr>
        <w:t>ральным планом на территории Алексеевского МО предусматривается строительство и реконструкция объектов систем электроснабжения с целью обеспечения возможности гарантированного подключения к сетям электроснабжения проектных потребителей электрической энергии и повышения надежности электроснабжения существующих.</w:t>
      </w:r>
    </w:p>
    <w:p w:rsidR="003D52E3" w:rsidRPr="0061203C" w:rsidRDefault="003D52E3" w:rsidP="0061203C">
      <w:pPr>
        <w:tabs>
          <w:tab w:val="left" w:pos="21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203C">
        <w:rPr>
          <w:rFonts w:ascii="Times New Roman" w:hAnsi="Times New Roman"/>
          <w:sz w:val="24"/>
          <w:szCs w:val="24"/>
        </w:rPr>
        <w:t xml:space="preserve">Для обеспечения централизованной системой </w:t>
      </w:r>
      <w:r w:rsidR="0061203C" w:rsidRPr="0061203C">
        <w:rPr>
          <w:rFonts w:ascii="Times New Roman" w:hAnsi="Times New Roman"/>
          <w:sz w:val="24"/>
          <w:szCs w:val="24"/>
        </w:rPr>
        <w:t>электроснабжения  Алексеевского</w:t>
      </w:r>
      <w:r w:rsidRPr="0061203C">
        <w:rPr>
          <w:rFonts w:ascii="Times New Roman" w:hAnsi="Times New Roman"/>
          <w:sz w:val="24"/>
          <w:szCs w:val="24"/>
        </w:rPr>
        <w:t xml:space="preserve"> муниципального образования надлежащего качества на расчетный срок необходимо выполнить следующие мероприятия:</w:t>
      </w:r>
    </w:p>
    <w:p w:rsidR="003D52E3" w:rsidRPr="0061203C" w:rsidRDefault="0061203C" w:rsidP="003D52E3">
      <w:pPr>
        <w:tabs>
          <w:tab w:val="left" w:pos="211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1203C">
        <w:rPr>
          <w:rFonts w:ascii="Times New Roman" w:hAnsi="Times New Roman"/>
          <w:b/>
          <w:sz w:val="24"/>
          <w:szCs w:val="24"/>
        </w:rPr>
        <w:t>р.п. Алексеевск</w:t>
      </w:r>
    </w:p>
    <w:p w:rsidR="003D52E3" w:rsidRPr="0061203C" w:rsidRDefault="0061203C" w:rsidP="003D52E3">
      <w:pPr>
        <w:tabs>
          <w:tab w:val="left" w:pos="21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1203C">
        <w:rPr>
          <w:rFonts w:ascii="Times New Roman" w:hAnsi="Times New Roman"/>
          <w:sz w:val="24"/>
          <w:szCs w:val="24"/>
        </w:rPr>
        <w:t>- строительство воздушной ЛЭП 6</w:t>
      </w:r>
      <w:r w:rsidR="003D52E3" w:rsidRPr="0061203C">
        <w:rPr>
          <w:rFonts w:ascii="Times New Roman" w:hAnsi="Times New Roman"/>
          <w:sz w:val="24"/>
          <w:szCs w:val="24"/>
        </w:rPr>
        <w:t xml:space="preserve"> кВ общей про</w:t>
      </w:r>
      <w:r w:rsidRPr="0061203C">
        <w:rPr>
          <w:rFonts w:ascii="Times New Roman" w:hAnsi="Times New Roman"/>
          <w:sz w:val="24"/>
          <w:szCs w:val="24"/>
        </w:rPr>
        <w:t>тяженностью 1,3</w:t>
      </w:r>
      <w:r w:rsidR="003D52E3" w:rsidRPr="0061203C">
        <w:rPr>
          <w:rFonts w:ascii="Times New Roman" w:hAnsi="Times New Roman"/>
          <w:sz w:val="24"/>
          <w:szCs w:val="24"/>
        </w:rPr>
        <w:t xml:space="preserve"> км;</w:t>
      </w:r>
    </w:p>
    <w:p w:rsidR="003D52E3" w:rsidRPr="0061203C" w:rsidRDefault="0061203C" w:rsidP="003D52E3">
      <w:pPr>
        <w:tabs>
          <w:tab w:val="left" w:pos="21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1203C">
        <w:rPr>
          <w:rFonts w:ascii="Times New Roman" w:hAnsi="Times New Roman"/>
          <w:sz w:val="24"/>
          <w:szCs w:val="24"/>
        </w:rPr>
        <w:t>- строительство ТП 6</w:t>
      </w:r>
      <w:r w:rsidR="003D52E3" w:rsidRPr="0061203C">
        <w:rPr>
          <w:rFonts w:ascii="Times New Roman" w:hAnsi="Times New Roman"/>
          <w:sz w:val="24"/>
          <w:szCs w:val="24"/>
        </w:rPr>
        <w:t>/0,4 кВ мощностью 25</w:t>
      </w:r>
      <w:r w:rsidRPr="0061203C">
        <w:rPr>
          <w:rFonts w:ascii="Times New Roman" w:hAnsi="Times New Roman"/>
          <w:sz w:val="24"/>
          <w:szCs w:val="24"/>
        </w:rPr>
        <w:t>0</w:t>
      </w:r>
      <w:r w:rsidR="003D52E3" w:rsidRPr="00612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2E3" w:rsidRPr="0061203C">
        <w:rPr>
          <w:rFonts w:ascii="Times New Roman" w:hAnsi="Times New Roman"/>
          <w:sz w:val="24"/>
          <w:szCs w:val="24"/>
        </w:rPr>
        <w:t>кВА</w:t>
      </w:r>
      <w:proofErr w:type="spellEnd"/>
      <w:r w:rsidR="003D52E3" w:rsidRPr="0061203C">
        <w:rPr>
          <w:rFonts w:ascii="Times New Roman" w:hAnsi="Times New Roman"/>
          <w:sz w:val="24"/>
          <w:szCs w:val="24"/>
        </w:rPr>
        <w:t xml:space="preserve"> – 1 объект;</w:t>
      </w:r>
    </w:p>
    <w:p w:rsidR="003D52E3" w:rsidRPr="0061203C" w:rsidRDefault="0061203C" w:rsidP="003D52E3">
      <w:pPr>
        <w:tabs>
          <w:tab w:val="left" w:pos="21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1203C">
        <w:rPr>
          <w:rFonts w:ascii="Times New Roman" w:hAnsi="Times New Roman"/>
          <w:sz w:val="24"/>
          <w:szCs w:val="24"/>
        </w:rPr>
        <w:t>- строительство ТП 6/0,4 кВ мощностью 250</w:t>
      </w:r>
      <w:r w:rsidR="003D52E3" w:rsidRPr="00612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2E3" w:rsidRPr="0061203C">
        <w:rPr>
          <w:rFonts w:ascii="Times New Roman" w:hAnsi="Times New Roman"/>
          <w:sz w:val="24"/>
          <w:szCs w:val="24"/>
        </w:rPr>
        <w:t>кВА</w:t>
      </w:r>
      <w:proofErr w:type="spellEnd"/>
      <w:r w:rsidR="003D52E3" w:rsidRPr="0061203C">
        <w:rPr>
          <w:rFonts w:ascii="Times New Roman" w:hAnsi="Times New Roman"/>
          <w:sz w:val="24"/>
          <w:szCs w:val="24"/>
        </w:rPr>
        <w:t xml:space="preserve"> – 1 объект;</w:t>
      </w:r>
    </w:p>
    <w:p w:rsidR="003D52E3" w:rsidRPr="0061203C" w:rsidRDefault="0061203C" w:rsidP="003D52E3">
      <w:pPr>
        <w:tabs>
          <w:tab w:val="left" w:pos="21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1203C">
        <w:rPr>
          <w:rFonts w:ascii="Times New Roman" w:hAnsi="Times New Roman"/>
          <w:sz w:val="24"/>
          <w:szCs w:val="24"/>
        </w:rPr>
        <w:t>- строительство ТП 6/0,4 кВ мощностью 400</w:t>
      </w:r>
      <w:r w:rsidR="003D52E3" w:rsidRPr="00612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2E3" w:rsidRPr="0061203C">
        <w:rPr>
          <w:rFonts w:ascii="Times New Roman" w:hAnsi="Times New Roman"/>
          <w:sz w:val="24"/>
          <w:szCs w:val="24"/>
        </w:rPr>
        <w:t>кВА</w:t>
      </w:r>
      <w:proofErr w:type="spellEnd"/>
      <w:r w:rsidR="003D52E3" w:rsidRPr="0061203C">
        <w:rPr>
          <w:rFonts w:ascii="Times New Roman" w:hAnsi="Times New Roman"/>
          <w:sz w:val="24"/>
          <w:szCs w:val="24"/>
        </w:rPr>
        <w:t xml:space="preserve"> – 1 объект;</w:t>
      </w:r>
    </w:p>
    <w:p w:rsidR="003D52E3" w:rsidRPr="0061203C" w:rsidRDefault="0061203C" w:rsidP="0061203C">
      <w:pPr>
        <w:tabs>
          <w:tab w:val="left" w:pos="21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203C">
        <w:rPr>
          <w:rFonts w:ascii="Times New Roman" w:hAnsi="Times New Roman"/>
          <w:sz w:val="24"/>
          <w:szCs w:val="24"/>
        </w:rPr>
        <w:t>- реконструкция ТП 6</w:t>
      </w:r>
      <w:r w:rsidR="003D52E3" w:rsidRPr="0061203C">
        <w:rPr>
          <w:rFonts w:ascii="Times New Roman" w:hAnsi="Times New Roman"/>
          <w:sz w:val="24"/>
          <w:szCs w:val="24"/>
        </w:rPr>
        <w:t xml:space="preserve">/0,4 </w:t>
      </w:r>
      <w:r w:rsidRPr="0061203C">
        <w:rPr>
          <w:rFonts w:ascii="Times New Roman" w:hAnsi="Times New Roman"/>
          <w:sz w:val="24"/>
          <w:szCs w:val="24"/>
        </w:rPr>
        <w:t>кВ мощностью 400 кВ, с заменой оборудования и увеличением мощности до 630 кВА-2 объекта</w:t>
      </w:r>
    </w:p>
    <w:p w:rsidR="003D52E3" w:rsidRPr="0061203C" w:rsidRDefault="003D52E3" w:rsidP="003D52E3">
      <w:pPr>
        <w:tabs>
          <w:tab w:val="left" w:pos="211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D52E3" w:rsidRPr="00BD55E1" w:rsidRDefault="003D52E3" w:rsidP="003D52E3">
      <w:pPr>
        <w:numPr>
          <w:ilvl w:val="1"/>
          <w:numId w:val="3"/>
        </w:numPr>
        <w:spacing w:after="0" w:line="360" w:lineRule="auto"/>
        <w:ind w:left="0" w:hanging="11"/>
        <w:jc w:val="center"/>
        <w:rPr>
          <w:rFonts w:ascii="Times New Roman" w:hAnsi="Times New Roman"/>
          <w:b/>
          <w:sz w:val="28"/>
          <w:szCs w:val="28"/>
        </w:rPr>
      </w:pPr>
      <w:r w:rsidRPr="00BD55E1">
        <w:rPr>
          <w:rFonts w:ascii="Times New Roman" w:hAnsi="Times New Roman"/>
          <w:b/>
          <w:sz w:val="28"/>
          <w:szCs w:val="28"/>
        </w:rPr>
        <w:t xml:space="preserve">Мероприятия по сбору и утилизации ТБО </w:t>
      </w:r>
    </w:p>
    <w:p w:rsidR="003D52E3" w:rsidRPr="00614574" w:rsidRDefault="003D52E3" w:rsidP="003D52E3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14574">
        <w:rPr>
          <w:rFonts w:ascii="Times New Roman" w:hAnsi="Times New Roman"/>
          <w:sz w:val="24"/>
          <w:szCs w:val="24"/>
        </w:rPr>
        <w:t>Одним из первоочередных мероприятий по охране территории от загрязнений является организация санитарной очистк</w:t>
      </w:r>
      <w:r w:rsidR="003261C7" w:rsidRPr="00614574">
        <w:rPr>
          <w:rFonts w:ascii="Times New Roman" w:hAnsi="Times New Roman"/>
          <w:sz w:val="24"/>
          <w:szCs w:val="24"/>
        </w:rPr>
        <w:t>и территории Алексеевского муниципального образования</w:t>
      </w:r>
      <w:r w:rsidRPr="00614574">
        <w:rPr>
          <w:rFonts w:ascii="Times New Roman" w:hAnsi="Times New Roman"/>
          <w:sz w:val="24"/>
          <w:szCs w:val="24"/>
        </w:rPr>
        <w:t>, хранение отходов в специально отведенных местах с последующим размещением на полигоне ТБО.</w:t>
      </w:r>
    </w:p>
    <w:p w:rsidR="003D52E3" w:rsidRPr="00614574" w:rsidRDefault="003D52E3" w:rsidP="00614574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14574">
        <w:rPr>
          <w:rFonts w:ascii="Times New Roman" w:hAnsi="Times New Roman"/>
          <w:sz w:val="24"/>
          <w:szCs w:val="24"/>
        </w:rPr>
        <w:t>Генеральным планом предусмотрены следующие мероприятия по санитарной очистке территории</w:t>
      </w:r>
      <w:r w:rsidR="003261C7" w:rsidRPr="00614574">
        <w:rPr>
          <w:rFonts w:ascii="Times New Roman" w:hAnsi="Times New Roman"/>
          <w:sz w:val="24"/>
          <w:szCs w:val="24"/>
        </w:rPr>
        <w:t xml:space="preserve"> Алексеевского муниципального образования</w:t>
      </w:r>
    </w:p>
    <w:p w:rsidR="003D52E3" w:rsidRPr="00614574" w:rsidRDefault="003D52E3" w:rsidP="003D52E3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14574">
        <w:rPr>
          <w:rFonts w:ascii="Times New Roman" w:hAnsi="Times New Roman"/>
          <w:sz w:val="24"/>
          <w:szCs w:val="24"/>
        </w:rPr>
        <w:t>- организация планово-регулярной системы очистки населенных пунктов, своевременного сбора и вывоза отходов на площадку для временного складирования отходов;</w:t>
      </w:r>
    </w:p>
    <w:p w:rsidR="003D52E3" w:rsidRPr="00614574" w:rsidRDefault="003D52E3" w:rsidP="003D52E3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14574">
        <w:rPr>
          <w:rFonts w:ascii="Times New Roman" w:hAnsi="Times New Roman"/>
          <w:sz w:val="24"/>
          <w:szCs w:val="24"/>
        </w:rPr>
        <w:t>- сбор, транспортировка и обезвреживание всех видов отходов;</w:t>
      </w:r>
    </w:p>
    <w:p w:rsidR="003D52E3" w:rsidRPr="00614574" w:rsidRDefault="00614574" w:rsidP="003D52E3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14574">
        <w:rPr>
          <w:rFonts w:ascii="Times New Roman" w:hAnsi="Times New Roman"/>
          <w:sz w:val="24"/>
          <w:szCs w:val="24"/>
        </w:rPr>
        <w:t>- организация уборки территорий от мусора, смета, снега</w:t>
      </w:r>
    </w:p>
    <w:p w:rsidR="003D52E3" w:rsidRPr="00614574" w:rsidRDefault="00614574" w:rsidP="003D52E3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14574">
        <w:rPr>
          <w:rFonts w:ascii="Times New Roman" w:hAnsi="Times New Roman"/>
          <w:sz w:val="24"/>
          <w:szCs w:val="24"/>
        </w:rPr>
        <w:t>- ликвидация свалки ТБО, расположенной на юге от границы р.п. Алексеевск</w:t>
      </w:r>
      <w:proofErr w:type="gramStart"/>
      <w:r w:rsidRPr="00614574">
        <w:rPr>
          <w:rFonts w:ascii="Times New Roman" w:hAnsi="Times New Roman"/>
          <w:sz w:val="24"/>
          <w:szCs w:val="24"/>
        </w:rPr>
        <w:t>.</w:t>
      </w:r>
      <w:proofErr w:type="gramEnd"/>
      <w:r w:rsidRPr="006145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4574">
        <w:rPr>
          <w:rFonts w:ascii="Times New Roman" w:hAnsi="Times New Roman"/>
          <w:sz w:val="24"/>
          <w:szCs w:val="24"/>
        </w:rPr>
        <w:t>с</w:t>
      </w:r>
      <w:proofErr w:type="gramEnd"/>
      <w:r w:rsidRPr="00614574">
        <w:rPr>
          <w:rFonts w:ascii="Times New Roman" w:hAnsi="Times New Roman"/>
          <w:sz w:val="24"/>
          <w:szCs w:val="24"/>
        </w:rPr>
        <w:t xml:space="preserve"> последующим проведением рекультивации территории, расчистка земельных участков;</w:t>
      </w:r>
    </w:p>
    <w:p w:rsidR="003D52E3" w:rsidRPr="00614574" w:rsidRDefault="00614574" w:rsidP="00614574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14574">
        <w:rPr>
          <w:rFonts w:ascii="Times New Roman" w:hAnsi="Times New Roman"/>
          <w:sz w:val="24"/>
          <w:szCs w:val="24"/>
        </w:rPr>
        <w:t>- организация сбора и удаления вторичного сырья:</w:t>
      </w:r>
    </w:p>
    <w:p w:rsidR="003D52E3" w:rsidRPr="00614574" w:rsidRDefault="003D52E3" w:rsidP="003D52E3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14574">
        <w:rPr>
          <w:rFonts w:ascii="Times New Roman" w:hAnsi="Times New Roman"/>
          <w:sz w:val="24"/>
          <w:szCs w:val="24"/>
        </w:rPr>
        <w:t>- организация оборудованных контейнерных площадок для селективного сбора отходов.</w:t>
      </w:r>
    </w:p>
    <w:p w:rsidR="00614574" w:rsidRPr="00614574" w:rsidRDefault="00614574" w:rsidP="00614574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14574">
        <w:rPr>
          <w:rFonts w:ascii="Times New Roman" w:hAnsi="Times New Roman"/>
          <w:sz w:val="24"/>
          <w:szCs w:val="24"/>
        </w:rPr>
        <w:t>- строительство полигона ТБО на юге  от границы р.п. Алексеевск.</w:t>
      </w:r>
    </w:p>
    <w:p w:rsidR="00BD55E1" w:rsidRDefault="00BD55E1" w:rsidP="003D52E3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3D52E3" w:rsidRPr="00BD55E1" w:rsidRDefault="003D52E3" w:rsidP="003D52E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D55E1">
        <w:rPr>
          <w:rFonts w:ascii="Times New Roman" w:hAnsi="Times New Roman"/>
          <w:b/>
          <w:sz w:val="28"/>
          <w:szCs w:val="28"/>
        </w:rPr>
        <w:t>Раздел 6</w:t>
      </w:r>
      <w:r w:rsidRPr="00BD55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. Основные цели и задачи Программы</w:t>
      </w:r>
    </w:p>
    <w:p w:rsidR="003D52E3" w:rsidRPr="004B5B8B" w:rsidRDefault="003D52E3" w:rsidP="003D52E3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B5B8B">
        <w:rPr>
          <w:rFonts w:ascii="Times New Roman" w:hAnsi="Times New Roman"/>
          <w:sz w:val="24"/>
          <w:szCs w:val="24"/>
        </w:rPr>
        <w:t>Основной целью Программы является обеспечение устойчивого функционирования и развития систем коммунальной</w:t>
      </w:r>
      <w:r w:rsidR="00BA3595">
        <w:rPr>
          <w:rFonts w:ascii="Times New Roman" w:hAnsi="Times New Roman"/>
          <w:sz w:val="24"/>
          <w:szCs w:val="24"/>
        </w:rPr>
        <w:t xml:space="preserve"> инфраструктуры Алексеевского</w:t>
      </w:r>
      <w:r w:rsidRPr="004B5B8B">
        <w:rPr>
          <w:rFonts w:ascii="Times New Roman" w:hAnsi="Times New Roman"/>
          <w:sz w:val="24"/>
          <w:szCs w:val="24"/>
        </w:rPr>
        <w:t xml:space="preserve"> муниципального образования для обеспечения потребностей жилищного, социально-культурного и промышленного строительства.</w:t>
      </w:r>
    </w:p>
    <w:p w:rsidR="003D52E3" w:rsidRPr="004B5B8B" w:rsidRDefault="003D52E3" w:rsidP="003D52E3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B5B8B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:rsidR="003D52E3" w:rsidRPr="004B5B8B" w:rsidRDefault="003D52E3" w:rsidP="003D52E3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B5B8B">
        <w:rPr>
          <w:rFonts w:ascii="Times New Roman" w:hAnsi="Times New Roman"/>
          <w:sz w:val="24"/>
          <w:szCs w:val="24"/>
        </w:rPr>
        <w:t>1) строительство и модернизация систем водоснабжения и водоотведения;</w:t>
      </w:r>
    </w:p>
    <w:p w:rsidR="003D52E3" w:rsidRPr="004B5B8B" w:rsidRDefault="003D52E3" w:rsidP="003D52E3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B5B8B">
        <w:rPr>
          <w:rFonts w:ascii="Times New Roman" w:hAnsi="Times New Roman"/>
          <w:sz w:val="24"/>
          <w:szCs w:val="24"/>
        </w:rPr>
        <w:t>2) модернизация систем электроснабжения;</w:t>
      </w:r>
    </w:p>
    <w:p w:rsidR="003D52E3" w:rsidRDefault="003D52E3" w:rsidP="003D52E3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B5B8B">
        <w:rPr>
          <w:rFonts w:ascii="Times New Roman" w:hAnsi="Times New Roman"/>
          <w:sz w:val="24"/>
          <w:szCs w:val="24"/>
        </w:rPr>
        <w:t>3) строительство и модернизация объектов, используемых для утилизации (захоронения) ТБО;</w:t>
      </w:r>
    </w:p>
    <w:p w:rsidR="00465C66" w:rsidRDefault="00465C66" w:rsidP="003D52E3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65C66" w:rsidRPr="004B5B8B" w:rsidRDefault="00465C66" w:rsidP="003D52E3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D52E3" w:rsidRPr="00BD55E1" w:rsidRDefault="003D52E3" w:rsidP="003D52E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D55E1">
        <w:rPr>
          <w:rFonts w:ascii="Times New Roman" w:hAnsi="Times New Roman"/>
          <w:b/>
          <w:sz w:val="28"/>
          <w:szCs w:val="28"/>
        </w:rPr>
        <w:t>Раздел 7</w:t>
      </w:r>
      <w:r w:rsidRPr="00BD55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. Механизм реализации Программы</w:t>
      </w:r>
    </w:p>
    <w:p w:rsidR="003D52E3" w:rsidRPr="004B5B8B" w:rsidRDefault="003D52E3" w:rsidP="003D52E3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B5B8B">
        <w:rPr>
          <w:rFonts w:ascii="Times New Roman" w:hAnsi="Times New Roman"/>
          <w:sz w:val="24"/>
          <w:szCs w:val="24"/>
        </w:rPr>
        <w:t>Заказчиком Программы являетс</w:t>
      </w:r>
      <w:r w:rsidR="00365B0B">
        <w:rPr>
          <w:rFonts w:ascii="Times New Roman" w:hAnsi="Times New Roman"/>
          <w:sz w:val="24"/>
          <w:szCs w:val="24"/>
        </w:rPr>
        <w:t>я администрация Алексеевского</w:t>
      </w:r>
      <w:r w:rsidRPr="004B5B8B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3D52E3" w:rsidRPr="004B5B8B" w:rsidRDefault="003D52E3" w:rsidP="003D52E3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B5B8B">
        <w:rPr>
          <w:rFonts w:ascii="Times New Roman" w:hAnsi="Times New Roman"/>
          <w:sz w:val="24"/>
          <w:szCs w:val="24"/>
        </w:rPr>
        <w:t>Механизмы реализации Программы определяются инвестиционными программами организаций коммунального комплекса, муниципальными целевыми программами, долгосрочными целевыми программами и муниципальными п</w:t>
      </w:r>
      <w:r w:rsidR="00F9622C" w:rsidRPr="004B5B8B">
        <w:rPr>
          <w:rFonts w:ascii="Times New Roman" w:hAnsi="Times New Roman"/>
          <w:sz w:val="24"/>
          <w:szCs w:val="24"/>
        </w:rPr>
        <w:t>равовыми актами Алексеевского</w:t>
      </w:r>
      <w:r w:rsidRPr="004B5B8B">
        <w:rPr>
          <w:rFonts w:ascii="Times New Roman" w:hAnsi="Times New Roman"/>
          <w:sz w:val="24"/>
          <w:szCs w:val="24"/>
        </w:rPr>
        <w:t xml:space="preserve"> муниципального образования в  сфере градостроительства и развития систем коммунальной инфраструктуры (далее – локальные программы).</w:t>
      </w:r>
    </w:p>
    <w:p w:rsidR="003D52E3" w:rsidRPr="004B5B8B" w:rsidRDefault="003D52E3" w:rsidP="003D52E3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B5B8B">
        <w:rPr>
          <w:rFonts w:ascii="Times New Roman" w:hAnsi="Times New Roman"/>
          <w:sz w:val="24"/>
          <w:szCs w:val="24"/>
        </w:rPr>
        <w:t>Условия реализации мероприятий Программы определяются соглашениями и договорами, заключенными</w:t>
      </w:r>
      <w:r w:rsidR="004B5B8B" w:rsidRPr="004B5B8B">
        <w:rPr>
          <w:rFonts w:ascii="Times New Roman" w:hAnsi="Times New Roman"/>
          <w:sz w:val="24"/>
          <w:szCs w:val="24"/>
        </w:rPr>
        <w:t xml:space="preserve"> администрацией  Алексеевского</w:t>
      </w:r>
      <w:r w:rsidRPr="004B5B8B">
        <w:rPr>
          <w:rFonts w:ascii="Times New Roman" w:hAnsi="Times New Roman"/>
          <w:sz w:val="24"/>
          <w:szCs w:val="24"/>
        </w:rPr>
        <w:t xml:space="preserve"> муниципального образования в целях реализации</w:t>
      </w:r>
      <w:r w:rsidR="004B5B8B" w:rsidRPr="004B5B8B">
        <w:rPr>
          <w:rFonts w:ascii="Times New Roman" w:hAnsi="Times New Roman"/>
          <w:sz w:val="24"/>
          <w:szCs w:val="24"/>
        </w:rPr>
        <w:t xml:space="preserve"> Программы.</w:t>
      </w:r>
    </w:p>
    <w:p w:rsidR="003D52E3" w:rsidRPr="004B5B8B" w:rsidRDefault="003D52E3" w:rsidP="003D52E3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B5B8B">
        <w:rPr>
          <w:rFonts w:ascii="Times New Roman" w:hAnsi="Times New Roman"/>
          <w:sz w:val="24"/>
          <w:szCs w:val="24"/>
        </w:rPr>
        <w:t>Отчетные данные о реализации Программы и анализ фактически достигнутых результатов реализации Программы формируются по каждой локальной программе.</w:t>
      </w:r>
    </w:p>
    <w:p w:rsidR="003D52E3" w:rsidRPr="004B5B8B" w:rsidRDefault="003D52E3" w:rsidP="003D52E3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B5B8B">
        <w:rPr>
          <w:rFonts w:ascii="Times New Roman" w:hAnsi="Times New Roman"/>
          <w:sz w:val="24"/>
          <w:szCs w:val="24"/>
        </w:rPr>
        <w:t>Исполнителями основных мероприятий Программы являются организации коммунального комплекса, застройщики.</w:t>
      </w:r>
    </w:p>
    <w:p w:rsidR="003D52E3" w:rsidRDefault="003D52E3" w:rsidP="003D52E3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B6184" w:rsidRPr="004B5B8B" w:rsidRDefault="009B6184" w:rsidP="003D52E3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D52E3" w:rsidRPr="00BD55E1" w:rsidRDefault="003D52E3" w:rsidP="003D52E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D55E1">
        <w:rPr>
          <w:rFonts w:ascii="Times New Roman" w:hAnsi="Times New Roman"/>
          <w:b/>
          <w:sz w:val="28"/>
          <w:szCs w:val="28"/>
        </w:rPr>
        <w:t>Раздел 8</w:t>
      </w:r>
      <w:r w:rsidRPr="00BD55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. Источники финансирования Программы</w:t>
      </w:r>
    </w:p>
    <w:p w:rsidR="003D52E3" w:rsidRDefault="003D52E3" w:rsidP="003D52E3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источниками финансирования Программы являются:</w:t>
      </w:r>
    </w:p>
    <w:p w:rsidR="003D52E3" w:rsidRDefault="00F9622C" w:rsidP="003D52E3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бюджетные средства</w:t>
      </w:r>
    </w:p>
    <w:p w:rsidR="003D52E3" w:rsidRDefault="003D52E3" w:rsidP="003D52E3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плата за подключение к сетям инженерно-технического обеспечения;</w:t>
      </w:r>
    </w:p>
    <w:p w:rsidR="003D52E3" w:rsidRDefault="00F9622C" w:rsidP="003D52E3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областные субсидии</w:t>
      </w:r>
      <w:r w:rsidR="003D52E3">
        <w:rPr>
          <w:rFonts w:ascii="Times New Roman" w:hAnsi="Times New Roman"/>
          <w:sz w:val="24"/>
          <w:szCs w:val="24"/>
        </w:rPr>
        <w:t>;</w:t>
      </w:r>
    </w:p>
    <w:p w:rsidR="003D52E3" w:rsidRDefault="003D52E3" w:rsidP="003D52E3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средства организаций коммунального комплекса и застройщиков;</w:t>
      </w:r>
    </w:p>
    <w:p w:rsidR="003D52E3" w:rsidRDefault="003D52E3" w:rsidP="003D52E3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привлеченные средства;</w:t>
      </w:r>
    </w:p>
    <w:p w:rsidR="00F9622C" w:rsidRDefault="00F9622C" w:rsidP="00F9622C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надбавки к тарифам на товары и услуги организаций коммунального комплекса;</w:t>
      </w:r>
    </w:p>
    <w:p w:rsidR="003D52E3" w:rsidRDefault="003D52E3" w:rsidP="00F9622C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иные средства, предусмотренные законодательством.</w:t>
      </w:r>
    </w:p>
    <w:p w:rsidR="003D52E3" w:rsidRDefault="003D52E3" w:rsidP="003D52E3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9622C" w:rsidRDefault="00F9622C" w:rsidP="003D52E3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D52E3" w:rsidRDefault="003D52E3" w:rsidP="003D52E3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B6184" w:rsidRDefault="009B6184" w:rsidP="003D52E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3D52E3" w:rsidRPr="00BD55E1" w:rsidRDefault="003D52E3" w:rsidP="003D52E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D55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Раздел</w:t>
      </w:r>
      <w:r w:rsidRPr="00BD55E1">
        <w:rPr>
          <w:rFonts w:ascii="Times New Roman" w:hAnsi="Times New Roman"/>
          <w:b/>
          <w:bCs/>
          <w:sz w:val="28"/>
          <w:szCs w:val="28"/>
        </w:rPr>
        <w:t xml:space="preserve"> 9</w:t>
      </w:r>
      <w:r w:rsidRPr="00BD55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. Сроки реализации Программы</w:t>
      </w:r>
    </w:p>
    <w:p w:rsidR="003D52E3" w:rsidRDefault="003D52E3" w:rsidP="003D52E3">
      <w:pPr>
        <w:spacing w:after="0" w:line="360" w:lineRule="auto"/>
        <w:ind w:firstLine="45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в течение 2015–2025 годов.</w:t>
      </w:r>
    </w:p>
    <w:p w:rsidR="003D52E3" w:rsidRDefault="003D52E3" w:rsidP="003D52E3">
      <w:pPr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65C66" w:rsidRDefault="00465C66" w:rsidP="003D52E3">
      <w:pPr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65C66" w:rsidRDefault="00465C66" w:rsidP="003D52E3">
      <w:pPr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65C66" w:rsidRDefault="00465C66" w:rsidP="003D52E3">
      <w:pPr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65C66" w:rsidRDefault="00465C66" w:rsidP="003D52E3">
      <w:pPr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65C66" w:rsidRPr="00F9622C" w:rsidRDefault="00465C66" w:rsidP="003D52E3">
      <w:pPr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D52E3" w:rsidRPr="00BD55E1" w:rsidRDefault="003D52E3" w:rsidP="003D52E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D55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Раздел</w:t>
      </w:r>
      <w:r w:rsidRPr="00BD55E1">
        <w:rPr>
          <w:rFonts w:ascii="Times New Roman" w:hAnsi="Times New Roman"/>
          <w:b/>
          <w:bCs/>
          <w:sz w:val="28"/>
          <w:szCs w:val="28"/>
        </w:rPr>
        <w:t xml:space="preserve"> 10</w:t>
      </w:r>
      <w:r w:rsidRPr="00BD55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. Основные мероприятия Программы</w:t>
      </w:r>
    </w:p>
    <w:p w:rsidR="003D52E3" w:rsidRPr="00F9622C" w:rsidRDefault="003D52E3" w:rsidP="003D52E3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F9622C">
        <w:rPr>
          <w:rFonts w:ascii="Times New Roman" w:hAnsi="Times New Roman"/>
          <w:sz w:val="24"/>
          <w:szCs w:val="24"/>
        </w:rPr>
        <w:t xml:space="preserve">Основными мероприятиями Программы являются: реконструкция и строительство новых сетей коммунальной инфраструктуры в районах существующей застройки; </w:t>
      </w:r>
      <w:r w:rsidR="00F9622C" w:rsidRPr="00F9622C">
        <w:rPr>
          <w:rFonts w:ascii="Times New Roman" w:hAnsi="Times New Roman"/>
          <w:sz w:val="24"/>
          <w:szCs w:val="24"/>
        </w:rPr>
        <w:t xml:space="preserve">и новостроек </w:t>
      </w:r>
      <w:r w:rsidRPr="00F9622C">
        <w:rPr>
          <w:rFonts w:ascii="Times New Roman" w:hAnsi="Times New Roman"/>
          <w:sz w:val="24"/>
          <w:szCs w:val="24"/>
        </w:rPr>
        <w:t>модернизация сетей водоснабжения и водоотведения, электроснабжения в местах существующей застройки с участием организаций коммунального комплекса и застройщиков, осуществляющих строительство объектов жилищного, социально-культурного и промышленного назначения, строительство и модернизация объектов, используемых для утилизации (захоронения) ТБО.</w:t>
      </w:r>
      <w:proofErr w:type="gramEnd"/>
    </w:p>
    <w:p w:rsidR="003D52E3" w:rsidRDefault="003D52E3" w:rsidP="003D52E3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D52E3" w:rsidRPr="00BD55E1" w:rsidRDefault="00BD55E1" w:rsidP="00F9622C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D55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                         </w:t>
      </w:r>
      <w:r w:rsidR="003D52E3" w:rsidRPr="00BD55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Раздел</w:t>
      </w:r>
      <w:r w:rsidR="003D52E3" w:rsidRPr="00BD55E1">
        <w:rPr>
          <w:rFonts w:ascii="Times New Roman" w:hAnsi="Times New Roman"/>
          <w:b/>
          <w:bCs/>
          <w:sz w:val="28"/>
          <w:szCs w:val="28"/>
        </w:rPr>
        <w:t xml:space="preserve"> 11</w:t>
      </w:r>
      <w:r w:rsidR="003D52E3" w:rsidRPr="00BD55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. Ожидаемые результаты реализации Программы</w:t>
      </w:r>
    </w:p>
    <w:p w:rsidR="003D52E3" w:rsidRPr="00F9622C" w:rsidRDefault="003D52E3" w:rsidP="00F9622C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F9622C">
        <w:rPr>
          <w:rFonts w:ascii="Times New Roman" w:hAnsi="Times New Roman"/>
          <w:sz w:val="24"/>
          <w:szCs w:val="24"/>
        </w:rPr>
        <w:t>Выполнение Программы позволит решить основные задачи, обеспечивающие достижение основной цели Программы - обеспечение устойчивого функционирования и развития систем коммунальной</w:t>
      </w:r>
      <w:r w:rsidR="00BA3595">
        <w:rPr>
          <w:rFonts w:ascii="Times New Roman" w:hAnsi="Times New Roman"/>
          <w:sz w:val="24"/>
          <w:szCs w:val="24"/>
        </w:rPr>
        <w:t xml:space="preserve"> инфраструктуры Алексеевского</w:t>
      </w:r>
      <w:r w:rsidRPr="00F9622C">
        <w:rPr>
          <w:rFonts w:ascii="Times New Roman" w:hAnsi="Times New Roman"/>
          <w:sz w:val="24"/>
          <w:szCs w:val="24"/>
        </w:rPr>
        <w:t xml:space="preserve"> муниципального образования  для обеспечения потребностей жилищного, социально-культурного и промышленного строительства.</w:t>
      </w:r>
      <w:proofErr w:type="gramEnd"/>
    </w:p>
    <w:p w:rsidR="003D52E3" w:rsidRPr="00F9622C" w:rsidRDefault="003D52E3" w:rsidP="00F9622C">
      <w:pPr>
        <w:spacing w:after="0" w:line="360" w:lineRule="auto"/>
        <w:ind w:firstLine="45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622C">
        <w:rPr>
          <w:rFonts w:ascii="Times New Roman" w:hAnsi="Times New Roman"/>
          <w:sz w:val="24"/>
          <w:szCs w:val="24"/>
        </w:rPr>
        <w:t>Практическая реализация основных мероприятий Программы позволит обеспечить:</w:t>
      </w:r>
    </w:p>
    <w:p w:rsidR="00F9622C" w:rsidRPr="00F9622C" w:rsidRDefault="00F9622C" w:rsidP="00F9622C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622C">
        <w:rPr>
          <w:rFonts w:ascii="Times New Roman" w:hAnsi="Times New Roman"/>
          <w:sz w:val="24"/>
          <w:szCs w:val="24"/>
        </w:rPr>
        <w:t>1) снижение уровня износа объектов коммунальной инфраструктуры</w:t>
      </w:r>
    </w:p>
    <w:p w:rsidR="003D52E3" w:rsidRPr="00F9622C" w:rsidRDefault="003D52E3" w:rsidP="00F9622C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622C">
        <w:rPr>
          <w:rFonts w:ascii="Times New Roman" w:hAnsi="Times New Roman"/>
          <w:sz w:val="24"/>
          <w:szCs w:val="24"/>
        </w:rPr>
        <w:t>2) увеличение пропускной способности и сроков эксплуатации сетей, увеличение сроков эксплуатации полигонов по утилизации (захоронению) ТБО;</w:t>
      </w:r>
    </w:p>
    <w:p w:rsidR="003D52E3" w:rsidRPr="00F9622C" w:rsidRDefault="00F9622C" w:rsidP="00F9622C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622C">
        <w:rPr>
          <w:rFonts w:ascii="Times New Roman" w:hAnsi="Times New Roman"/>
          <w:sz w:val="24"/>
          <w:szCs w:val="24"/>
        </w:rPr>
        <w:t>3</w:t>
      </w:r>
      <w:r w:rsidR="003D52E3" w:rsidRPr="00F9622C">
        <w:rPr>
          <w:rFonts w:ascii="Times New Roman" w:hAnsi="Times New Roman"/>
          <w:sz w:val="24"/>
          <w:szCs w:val="24"/>
        </w:rPr>
        <w:t>) снижение издержек, повышение качества и надежности жилищно-коммунальных услуг;</w:t>
      </w:r>
    </w:p>
    <w:p w:rsidR="00F9622C" w:rsidRPr="00F9622C" w:rsidRDefault="00F9622C" w:rsidP="00F9622C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622C">
        <w:rPr>
          <w:rFonts w:ascii="Times New Roman" w:hAnsi="Times New Roman"/>
          <w:sz w:val="24"/>
          <w:szCs w:val="24"/>
        </w:rPr>
        <w:t>4) перспективную потребность зон застройки в инженерно-технических сооружениях;</w:t>
      </w:r>
    </w:p>
    <w:p w:rsidR="003D52E3" w:rsidRPr="00F9622C" w:rsidRDefault="00F9622C" w:rsidP="00F9622C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622C">
        <w:rPr>
          <w:rFonts w:ascii="Times New Roman" w:hAnsi="Times New Roman"/>
          <w:sz w:val="24"/>
          <w:szCs w:val="24"/>
        </w:rPr>
        <w:t>5</w:t>
      </w:r>
      <w:r w:rsidR="003D52E3" w:rsidRPr="00F9622C">
        <w:rPr>
          <w:rFonts w:ascii="Times New Roman" w:hAnsi="Times New Roman"/>
          <w:sz w:val="24"/>
          <w:szCs w:val="24"/>
        </w:rPr>
        <w:t>) экономию энергетических и иных ресурсов;</w:t>
      </w:r>
    </w:p>
    <w:p w:rsidR="003D52E3" w:rsidRPr="00F9622C" w:rsidRDefault="00F9622C" w:rsidP="009B6184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622C">
        <w:rPr>
          <w:rFonts w:ascii="Times New Roman" w:hAnsi="Times New Roman"/>
          <w:sz w:val="24"/>
          <w:szCs w:val="24"/>
        </w:rPr>
        <w:t>6</w:t>
      </w:r>
      <w:r w:rsidR="003D52E3" w:rsidRPr="00F9622C">
        <w:rPr>
          <w:rFonts w:ascii="Times New Roman" w:hAnsi="Times New Roman"/>
          <w:sz w:val="24"/>
          <w:szCs w:val="24"/>
        </w:rPr>
        <w:t>) улучшение экологическ</w:t>
      </w:r>
      <w:r w:rsidRPr="00F9622C">
        <w:rPr>
          <w:rFonts w:ascii="Times New Roman" w:hAnsi="Times New Roman"/>
          <w:sz w:val="24"/>
          <w:szCs w:val="24"/>
        </w:rPr>
        <w:t>ой ситуации Алексеевского муниципального образования.</w:t>
      </w:r>
    </w:p>
    <w:p w:rsidR="003D52E3" w:rsidRPr="00F9622C" w:rsidRDefault="003D52E3" w:rsidP="00F9622C">
      <w:pPr>
        <w:jc w:val="both"/>
        <w:rPr>
          <w:sz w:val="24"/>
          <w:szCs w:val="24"/>
        </w:rPr>
      </w:pPr>
    </w:p>
    <w:p w:rsidR="003D52E3" w:rsidRPr="00F9622C" w:rsidRDefault="003D52E3" w:rsidP="00F9622C">
      <w:pPr>
        <w:jc w:val="both"/>
        <w:rPr>
          <w:sz w:val="24"/>
          <w:szCs w:val="24"/>
        </w:rPr>
      </w:pPr>
    </w:p>
    <w:p w:rsidR="00085DBA" w:rsidRPr="00F9622C" w:rsidRDefault="00085DBA">
      <w:pPr>
        <w:rPr>
          <w:sz w:val="32"/>
          <w:szCs w:val="32"/>
        </w:rPr>
      </w:pPr>
    </w:p>
    <w:sectPr w:rsidR="00085DBA" w:rsidRPr="00F9622C" w:rsidSect="00465C66">
      <w:pgSz w:w="11906" w:h="16838"/>
      <w:pgMar w:top="568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F71" w:rsidRDefault="00301F71" w:rsidP="004B5B8B">
      <w:pPr>
        <w:spacing w:after="0" w:line="240" w:lineRule="auto"/>
      </w:pPr>
      <w:r>
        <w:separator/>
      </w:r>
    </w:p>
  </w:endnote>
  <w:endnote w:type="continuationSeparator" w:id="1">
    <w:p w:rsidR="00301F71" w:rsidRDefault="00301F71" w:rsidP="004B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F71" w:rsidRDefault="00301F71" w:rsidP="004B5B8B">
      <w:pPr>
        <w:spacing w:after="0" w:line="240" w:lineRule="auto"/>
      </w:pPr>
      <w:r>
        <w:separator/>
      </w:r>
    </w:p>
  </w:footnote>
  <w:footnote w:type="continuationSeparator" w:id="1">
    <w:p w:rsidR="00301F71" w:rsidRDefault="00301F71" w:rsidP="004B5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11BD8"/>
    <w:multiLevelType w:val="hybridMultilevel"/>
    <w:tmpl w:val="8182EC30"/>
    <w:lvl w:ilvl="0" w:tplc="6BAE701C">
      <w:start w:val="1"/>
      <w:numFmt w:val="russianLower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76C51"/>
    <w:multiLevelType w:val="multilevel"/>
    <w:tmpl w:val="53429D8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421" w:hanging="360"/>
      </w:pPr>
    </w:lvl>
    <w:lvl w:ilvl="2">
      <w:start w:val="1"/>
      <w:numFmt w:val="decimal"/>
      <w:lvlText w:val="%1.%2.%3"/>
      <w:lvlJc w:val="left"/>
      <w:pPr>
        <w:ind w:left="4842" w:hanging="720"/>
      </w:pPr>
    </w:lvl>
    <w:lvl w:ilvl="3">
      <w:start w:val="1"/>
      <w:numFmt w:val="decimal"/>
      <w:lvlText w:val="%1.%2.%3.%4"/>
      <w:lvlJc w:val="left"/>
      <w:pPr>
        <w:ind w:left="6903" w:hanging="720"/>
      </w:pPr>
    </w:lvl>
    <w:lvl w:ilvl="4">
      <w:start w:val="1"/>
      <w:numFmt w:val="decimal"/>
      <w:lvlText w:val="%1.%2.%3.%4.%5"/>
      <w:lvlJc w:val="left"/>
      <w:pPr>
        <w:ind w:left="9324" w:hanging="1080"/>
      </w:pPr>
    </w:lvl>
    <w:lvl w:ilvl="5">
      <w:start w:val="1"/>
      <w:numFmt w:val="decimal"/>
      <w:lvlText w:val="%1.%2.%3.%4.%5.%6"/>
      <w:lvlJc w:val="left"/>
      <w:pPr>
        <w:ind w:left="11385" w:hanging="1080"/>
      </w:pPr>
    </w:lvl>
    <w:lvl w:ilvl="6">
      <w:start w:val="1"/>
      <w:numFmt w:val="decimal"/>
      <w:lvlText w:val="%1.%2.%3.%4.%5.%6.%7"/>
      <w:lvlJc w:val="left"/>
      <w:pPr>
        <w:ind w:left="13806" w:hanging="1440"/>
      </w:pPr>
    </w:lvl>
    <w:lvl w:ilvl="7">
      <w:start w:val="1"/>
      <w:numFmt w:val="decimal"/>
      <w:lvlText w:val="%1.%2.%3.%4.%5.%6.%7.%8"/>
      <w:lvlJc w:val="left"/>
      <w:pPr>
        <w:ind w:left="15867" w:hanging="1440"/>
      </w:pPr>
    </w:lvl>
    <w:lvl w:ilvl="8">
      <w:start w:val="1"/>
      <w:numFmt w:val="decimal"/>
      <w:lvlText w:val="%1.%2.%3.%4.%5.%6.%7.%8.%9"/>
      <w:lvlJc w:val="left"/>
      <w:pPr>
        <w:ind w:left="18288" w:hanging="1800"/>
      </w:pPr>
    </w:lvl>
  </w:abstractNum>
  <w:abstractNum w:abstractNumId="2">
    <w:nsid w:val="5A095B96"/>
    <w:multiLevelType w:val="hybridMultilevel"/>
    <w:tmpl w:val="EA08DA9A"/>
    <w:lvl w:ilvl="0" w:tplc="04190011">
      <w:start w:val="1"/>
      <w:numFmt w:val="decimal"/>
      <w:lvlText w:val="%1)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2E3"/>
    <w:rsid w:val="00000607"/>
    <w:rsid w:val="00002147"/>
    <w:rsid w:val="000021CF"/>
    <w:rsid w:val="0000357B"/>
    <w:rsid w:val="00006CB5"/>
    <w:rsid w:val="00010650"/>
    <w:rsid w:val="0001594B"/>
    <w:rsid w:val="000175BE"/>
    <w:rsid w:val="00017782"/>
    <w:rsid w:val="00026EC9"/>
    <w:rsid w:val="00027F00"/>
    <w:rsid w:val="000333F3"/>
    <w:rsid w:val="0003562D"/>
    <w:rsid w:val="00037CBA"/>
    <w:rsid w:val="000400C7"/>
    <w:rsid w:val="000415B7"/>
    <w:rsid w:val="00041D18"/>
    <w:rsid w:val="00041D74"/>
    <w:rsid w:val="000503A9"/>
    <w:rsid w:val="000512BD"/>
    <w:rsid w:val="00051C68"/>
    <w:rsid w:val="0005333A"/>
    <w:rsid w:val="00053B1C"/>
    <w:rsid w:val="00053FA1"/>
    <w:rsid w:val="0005625B"/>
    <w:rsid w:val="000623EF"/>
    <w:rsid w:val="00063CBD"/>
    <w:rsid w:val="00063F63"/>
    <w:rsid w:val="0006462C"/>
    <w:rsid w:val="00064BEE"/>
    <w:rsid w:val="0006511F"/>
    <w:rsid w:val="00070403"/>
    <w:rsid w:val="00070E7A"/>
    <w:rsid w:val="00073AB1"/>
    <w:rsid w:val="00073B27"/>
    <w:rsid w:val="0007460E"/>
    <w:rsid w:val="00074CE6"/>
    <w:rsid w:val="00075472"/>
    <w:rsid w:val="000760BF"/>
    <w:rsid w:val="0008091B"/>
    <w:rsid w:val="00081546"/>
    <w:rsid w:val="000822E3"/>
    <w:rsid w:val="00085D5F"/>
    <w:rsid w:val="00085DBA"/>
    <w:rsid w:val="000904D4"/>
    <w:rsid w:val="00090B57"/>
    <w:rsid w:val="000919A0"/>
    <w:rsid w:val="00093CF0"/>
    <w:rsid w:val="00096072"/>
    <w:rsid w:val="000A2334"/>
    <w:rsid w:val="000A2920"/>
    <w:rsid w:val="000A3C11"/>
    <w:rsid w:val="000A7B6B"/>
    <w:rsid w:val="000B0CFB"/>
    <w:rsid w:val="000B2957"/>
    <w:rsid w:val="000B3376"/>
    <w:rsid w:val="000C756D"/>
    <w:rsid w:val="000D0230"/>
    <w:rsid w:val="000D04F4"/>
    <w:rsid w:val="000D0FE3"/>
    <w:rsid w:val="000D18CE"/>
    <w:rsid w:val="000D3469"/>
    <w:rsid w:val="000D40DB"/>
    <w:rsid w:val="000D4CC8"/>
    <w:rsid w:val="000D5C4D"/>
    <w:rsid w:val="000D6AE4"/>
    <w:rsid w:val="000E13B0"/>
    <w:rsid w:val="000E27CE"/>
    <w:rsid w:val="000E4932"/>
    <w:rsid w:val="000E568D"/>
    <w:rsid w:val="000E6A24"/>
    <w:rsid w:val="000F3911"/>
    <w:rsid w:val="000F5808"/>
    <w:rsid w:val="000F7474"/>
    <w:rsid w:val="000F77A5"/>
    <w:rsid w:val="001026AF"/>
    <w:rsid w:val="00105D9B"/>
    <w:rsid w:val="001134DF"/>
    <w:rsid w:val="00114FD8"/>
    <w:rsid w:val="00117A81"/>
    <w:rsid w:val="00117E31"/>
    <w:rsid w:val="00123090"/>
    <w:rsid w:val="0012699E"/>
    <w:rsid w:val="00135349"/>
    <w:rsid w:val="00135635"/>
    <w:rsid w:val="00140E9A"/>
    <w:rsid w:val="00144FC5"/>
    <w:rsid w:val="0014718C"/>
    <w:rsid w:val="00152854"/>
    <w:rsid w:val="00152D0F"/>
    <w:rsid w:val="00157D30"/>
    <w:rsid w:val="00160565"/>
    <w:rsid w:val="00161B60"/>
    <w:rsid w:val="001625EE"/>
    <w:rsid w:val="001676DA"/>
    <w:rsid w:val="00174374"/>
    <w:rsid w:val="00180599"/>
    <w:rsid w:val="001808BF"/>
    <w:rsid w:val="00182676"/>
    <w:rsid w:val="00184790"/>
    <w:rsid w:val="001847BB"/>
    <w:rsid w:val="00185762"/>
    <w:rsid w:val="00187166"/>
    <w:rsid w:val="001873EE"/>
    <w:rsid w:val="00192C1E"/>
    <w:rsid w:val="00193550"/>
    <w:rsid w:val="00193E41"/>
    <w:rsid w:val="00196234"/>
    <w:rsid w:val="001A17EF"/>
    <w:rsid w:val="001A4384"/>
    <w:rsid w:val="001A59BF"/>
    <w:rsid w:val="001A6A38"/>
    <w:rsid w:val="001A74BA"/>
    <w:rsid w:val="001B0454"/>
    <w:rsid w:val="001C106E"/>
    <w:rsid w:val="001C1A85"/>
    <w:rsid w:val="001C2D41"/>
    <w:rsid w:val="001C6F71"/>
    <w:rsid w:val="001C7653"/>
    <w:rsid w:val="001D114C"/>
    <w:rsid w:val="001D1868"/>
    <w:rsid w:val="001D3721"/>
    <w:rsid w:val="001D599E"/>
    <w:rsid w:val="001E2ADC"/>
    <w:rsid w:val="001E2F3B"/>
    <w:rsid w:val="001E3CA2"/>
    <w:rsid w:val="001E4CCB"/>
    <w:rsid w:val="001E73B0"/>
    <w:rsid w:val="002011CB"/>
    <w:rsid w:val="002063B2"/>
    <w:rsid w:val="00212809"/>
    <w:rsid w:val="002141A8"/>
    <w:rsid w:val="002145A1"/>
    <w:rsid w:val="00214EF2"/>
    <w:rsid w:val="002207AB"/>
    <w:rsid w:val="00221DD8"/>
    <w:rsid w:val="002256B7"/>
    <w:rsid w:val="00231220"/>
    <w:rsid w:val="002315D2"/>
    <w:rsid w:val="002319C2"/>
    <w:rsid w:val="00233721"/>
    <w:rsid w:val="0023467C"/>
    <w:rsid w:val="002406A7"/>
    <w:rsid w:val="002407BD"/>
    <w:rsid w:val="00247280"/>
    <w:rsid w:val="002517C2"/>
    <w:rsid w:val="00254E8C"/>
    <w:rsid w:val="00254EDC"/>
    <w:rsid w:val="002556A5"/>
    <w:rsid w:val="00255CAA"/>
    <w:rsid w:val="00260565"/>
    <w:rsid w:val="00263E8D"/>
    <w:rsid w:val="002646D2"/>
    <w:rsid w:val="002648ED"/>
    <w:rsid w:val="00266184"/>
    <w:rsid w:val="00271784"/>
    <w:rsid w:val="00271EC5"/>
    <w:rsid w:val="002731AD"/>
    <w:rsid w:val="002759DF"/>
    <w:rsid w:val="00277D59"/>
    <w:rsid w:val="002805F2"/>
    <w:rsid w:val="00280924"/>
    <w:rsid w:val="00281B60"/>
    <w:rsid w:val="002875CE"/>
    <w:rsid w:val="00291616"/>
    <w:rsid w:val="002929A6"/>
    <w:rsid w:val="0029383D"/>
    <w:rsid w:val="002938DA"/>
    <w:rsid w:val="00296C80"/>
    <w:rsid w:val="00296F8C"/>
    <w:rsid w:val="002A6C37"/>
    <w:rsid w:val="002B1E1F"/>
    <w:rsid w:val="002B4FDA"/>
    <w:rsid w:val="002B508D"/>
    <w:rsid w:val="002B538B"/>
    <w:rsid w:val="002C0E87"/>
    <w:rsid w:val="002C3596"/>
    <w:rsid w:val="002C3C3E"/>
    <w:rsid w:val="002C63AA"/>
    <w:rsid w:val="002D1E9B"/>
    <w:rsid w:val="002D4D20"/>
    <w:rsid w:val="002D6CED"/>
    <w:rsid w:val="002D7D78"/>
    <w:rsid w:val="002E08C2"/>
    <w:rsid w:val="002E281D"/>
    <w:rsid w:val="002E2F1C"/>
    <w:rsid w:val="002E6BA0"/>
    <w:rsid w:val="002F0306"/>
    <w:rsid w:val="002F0C68"/>
    <w:rsid w:val="002F2201"/>
    <w:rsid w:val="002F4574"/>
    <w:rsid w:val="002F6AE9"/>
    <w:rsid w:val="00301F71"/>
    <w:rsid w:val="00303172"/>
    <w:rsid w:val="00304F68"/>
    <w:rsid w:val="003051FB"/>
    <w:rsid w:val="00307997"/>
    <w:rsid w:val="00315627"/>
    <w:rsid w:val="00315F69"/>
    <w:rsid w:val="00316B13"/>
    <w:rsid w:val="00323A4B"/>
    <w:rsid w:val="00324188"/>
    <w:rsid w:val="00324A5F"/>
    <w:rsid w:val="003261C7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620FF"/>
    <w:rsid w:val="00365B0B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52A9"/>
    <w:rsid w:val="003C15B5"/>
    <w:rsid w:val="003C17F7"/>
    <w:rsid w:val="003C396D"/>
    <w:rsid w:val="003C7388"/>
    <w:rsid w:val="003C77AB"/>
    <w:rsid w:val="003D2D80"/>
    <w:rsid w:val="003D38D9"/>
    <w:rsid w:val="003D38E9"/>
    <w:rsid w:val="003D48BC"/>
    <w:rsid w:val="003D4AC1"/>
    <w:rsid w:val="003D52E3"/>
    <w:rsid w:val="003E0313"/>
    <w:rsid w:val="003E1C39"/>
    <w:rsid w:val="003E3DC2"/>
    <w:rsid w:val="003E49B9"/>
    <w:rsid w:val="003E6EAB"/>
    <w:rsid w:val="003E7A4B"/>
    <w:rsid w:val="003F1539"/>
    <w:rsid w:val="003F474E"/>
    <w:rsid w:val="003F6DB7"/>
    <w:rsid w:val="00400374"/>
    <w:rsid w:val="0040287D"/>
    <w:rsid w:val="004029F8"/>
    <w:rsid w:val="00402E58"/>
    <w:rsid w:val="00404180"/>
    <w:rsid w:val="00407BC4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0577"/>
    <w:rsid w:val="0043191A"/>
    <w:rsid w:val="00432661"/>
    <w:rsid w:val="00434C32"/>
    <w:rsid w:val="00435FC7"/>
    <w:rsid w:val="004368FE"/>
    <w:rsid w:val="00436958"/>
    <w:rsid w:val="00441AC9"/>
    <w:rsid w:val="00452D11"/>
    <w:rsid w:val="00453AEF"/>
    <w:rsid w:val="00461A0E"/>
    <w:rsid w:val="004637A1"/>
    <w:rsid w:val="00465C66"/>
    <w:rsid w:val="00466651"/>
    <w:rsid w:val="00467666"/>
    <w:rsid w:val="00472940"/>
    <w:rsid w:val="00473635"/>
    <w:rsid w:val="00477122"/>
    <w:rsid w:val="00477E87"/>
    <w:rsid w:val="00480188"/>
    <w:rsid w:val="00480DF8"/>
    <w:rsid w:val="004834B8"/>
    <w:rsid w:val="004836F4"/>
    <w:rsid w:val="00483DC2"/>
    <w:rsid w:val="00486430"/>
    <w:rsid w:val="0049509D"/>
    <w:rsid w:val="004950C7"/>
    <w:rsid w:val="00497300"/>
    <w:rsid w:val="004A174D"/>
    <w:rsid w:val="004A3D96"/>
    <w:rsid w:val="004A4634"/>
    <w:rsid w:val="004B1EE0"/>
    <w:rsid w:val="004B20A7"/>
    <w:rsid w:val="004B4BB5"/>
    <w:rsid w:val="004B5B8B"/>
    <w:rsid w:val="004C0010"/>
    <w:rsid w:val="004C04F6"/>
    <w:rsid w:val="004C0E07"/>
    <w:rsid w:val="004C2DCD"/>
    <w:rsid w:val="004C3522"/>
    <w:rsid w:val="004C3B02"/>
    <w:rsid w:val="004C3E04"/>
    <w:rsid w:val="004C504A"/>
    <w:rsid w:val="004D02A1"/>
    <w:rsid w:val="004D074E"/>
    <w:rsid w:val="004D0C00"/>
    <w:rsid w:val="004D17EF"/>
    <w:rsid w:val="004D3AF2"/>
    <w:rsid w:val="004F0D8A"/>
    <w:rsid w:val="004F19D5"/>
    <w:rsid w:val="004F1BC7"/>
    <w:rsid w:val="004F277B"/>
    <w:rsid w:val="004F4625"/>
    <w:rsid w:val="004F4FB7"/>
    <w:rsid w:val="00510194"/>
    <w:rsid w:val="005113E7"/>
    <w:rsid w:val="0051697E"/>
    <w:rsid w:val="00522889"/>
    <w:rsid w:val="005270E3"/>
    <w:rsid w:val="00532297"/>
    <w:rsid w:val="005357AE"/>
    <w:rsid w:val="00535996"/>
    <w:rsid w:val="00535D19"/>
    <w:rsid w:val="005370DF"/>
    <w:rsid w:val="00540F10"/>
    <w:rsid w:val="005418E6"/>
    <w:rsid w:val="005454B9"/>
    <w:rsid w:val="0054711A"/>
    <w:rsid w:val="00551C34"/>
    <w:rsid w:val="00555C65"/>
    <w:rsid w:val="00557CD0"/>
    <w:rsid w:val="00561BF0"/>
    <w:rsid w:val="00567C98"/>
    <w:rsid w:val="005709B5"/>
    <w:rsid w:val="00571697"/>
    <w:rsid w:val="00573D6A"/>
    <w:rsid w:val="005815B2"/>
    <w:rsid w:val="005844EA"/>
    <w:rsid w:val="005846B5"/>
    <w:rsid w:val="005855E5"/>
    <w:rsid w:val="005859C1"/>
    <w:rsid w:val="00587B5E"/>
    <w:rsid w:val="0059129A"/>
    <w:rsid w:val="0059561F"/>
    <w:rsid w:val="00595E8B"/>
    <w:rsid w:val="0059757A"/>
    <w:rsid w:val="005A2128"/>
    <w:rsid w:val="005B0A63"/>
    <w:rsid w:val="005B49A1"/>
    <w:rsid w:val="005B5B60"/>
    <w:rsid w:val="005B727F"/>
    <w:rsid w:val="005C1576"/>
    <w:rsid w:val="005C25B2"/>
    <w:rsid w:val="005C512C"/>
    <w:rsid w:val="005C545E"/>
    <w:rsid w:val="005C748E"/>
    <w:rsid w:val="005D11A6"/>
    <w:rsid w:val="005D4C39"/>
    <w:rsid w:val="005D5E50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111BD"/>
    <w:rsid w:val="00611BD5"/>
    <w:rsid w:val="0061203C"/>
    <w:rsid w:val="00614574"/>
    <w:rsid w:val="006152C3"/>
    <w:rsid w:val="006164D7"/>
    <w:rsid w:val="006177C9"/>
    <w:rsid w:val="0062053D"/>
    <w:rsid w:val="006218EC"/>
    <w:rsid w:val="00622B62"/>
    <w:rsid w:val="00631BA1"/>
    <w:rsid w:val="0063245A"/>
    <w:rsid w:val="00634605"/>
    <w:rsid w:val="006406A4"/>
    <w:rsid w:val="006411F6"/>
    <w:rsid w:val="00642ECD"/>
    <w:rsid w:val="00644486"/>
    <w:rsid w:val="00646FE7"/>
    <w:rsid w:val="00651664"/>
    <w:rsid w:val="00655484"/>
    <w:rsid w:val="0065796E"/>
    <w:rsid w:val="00662558"/>
    <w:rsid w:val="00665F79"/>
    <w:rsid w:val="0066732D"/>
    <w:rsid w:val="006824B2"/>
    <w:rsid w:val="0068303C"/>
    <w:rsid w:val="00686EB8"/>
    <w:rsid w:val="00687448"/>
    <w:rsid w:val="00687976"/>
    <w:rsid w:val="006912B1"/>
    <w:rsid w:val="00695339"/>
    <w:rsid w:val="00697BE1"/>
    <w:rsid w:val="006A1161"/>
    <w:rsid w:val="006A1A01"/>
    <w:rsid w:val="006A2217"/>
    <w:rsid w:val="006A3BD8"/>
    <w:rsid w:val="006A6E84"/>
    <w:rsid w:val="006B5E33"/>
    <w:rsid w:val="006B769A"/>
    <w:rsid w:val="006C30E4"/>
    <w:rsid w:val="006C76EE"/>
    <w:rsid w:val="006C7977"/>
    <w:rsid w:val="006D1FF5"/>
    <w:rsid w:val="006D3202"/>
    <w:rsid w:val="006D342B"/>
    <w:rsid w:val="006D3999"/>
    <w:rsid w:val="006D5DC7"/>
    <w:rsid w:val="006E18E0"/>
    <w:rsid w:val="006E39D8"/>
    <w:rsid w:val="006E4A2F"/>
    <w:rsid w:val="006E7895"/>
    <w:rsid w:val="006E7DDA"/>
    <w:rsid w:val="006F10F8"/>
    <w:rsid w:val="006F14B3"/>
    <w:rsid w:val="006F28F7"/>
    <w:rsid w:val="006F4CEB"/>
    <w:rsid w:val="006F639A"/>
    <w:rsid w:val="007027BE"/>
    <w:rsid w:val="007028E5"/>
    <w:rsid w:val="00703CD2"/>
    <w:rsid w:val="00706232"/>
    <w:rsid w:val="00707540"/>
    <w:rsid w:val="00724709"/>
    <w:rsid w:val="00725951"/>
    <w:rsid w:val="00725FF9"/>
    <w:rsid w:val="007312C8"/>
    <w:rsid w:val="00736321"/>
    <w:rsid w:val="007408F9"/>
    <w:rsid w:val="00740D67"/>
    <w:rsid w:val="007463EA"/>
    <w:rsid w:val="0074738B"/>
    <w:rsid w:val="00752FA3"/>
    <w:rsid w:val="0075300B"/>
    <w:rsid w:val="00754391"/>
    <w:rsid w:val="007549D2"/>
    <w:rsid w:val="00755B01"/>
    <w:rsid w:val="00757AF9"/>
    <w:rsid w:val="007619F9"/>
    <w:rsid w:val="00763C39"/>
    <w:rsid w:val="007649AE"/>
    <w:rsid w:val="00764BA8"/>
    <w:rsid w:val="00766646"/>
    <w:rsid w:val="00767C5A"/>
    <w:rsid w:val="007763C6"/>
    <w:rsid w:val="007773F6"/>
    <w:rsid w:val="0078009C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58D1"/>
    <w:rsid w:val="007A3EBB"/>
    <w:rsid w:val="007A4004"/>
    <w:rsid w:val="007A7250"/>
    <w:rsid w:val="007B2067"/>
    <w:rsid w:val="007B56BD"/>
    <w:rsid w:val="007B6022"/>
    <w:rsid w:val="007B74B9"/>
    <w:rsid w:val="007C032C"/>
    <w:rsid w:val="007C3226"/>
    <w:rsid w:val="007C55DC"/>
    <w:rsid w:val="007D0F3B"/>
    <w:rsid w:val="007D2F1E"/>
    <w:rsid w:val="007D4C45"/>
    <w:rsid w:val="007D52AC"/>
    <w:rsid w:val="007E30F4"/>
    <w:rsid w:val="007E3B11"/>
    <w:rsid w:val="007E4F46"/>
    <w:rsid w:val="007E5166"/>
    <w:rsid w:val="007E6835"/>
    <w:rsid w:val="007F3A50"/>
    <w:rsid w:val="007F443E"/>
    <w:rsid w:val="007F539C"/>
    <w:rsid w:val="007F56F3"/>
    <w:rsid w:val="00800CE6"/>
    <w:rsid w:val="00804191"/>
    <w:rsid w:val="008065A1"/>
    <w:rsid w:val="00807C34"/>
    <w:rsid w:val="00810484"/>
    <w:rsid w:val="00810F06"/>
    <w:rsid w:val="008118C7"/>
    <w:rsid w:val="00821361"/>
    <w:rsid w:val="0082353B"/>
    <w:rsid w:val="00823ECA"/>
    <w:rsid w:val="00824553"/>
    <w:rsid w:val="008247D7"/>
    <w:rsid w:val="00830B03"/>
    <w:rsid w:val="00833F91"/>
    <w:rsid w:val="00835535"/>
    <w:rsid w:val="00841762"/>
    <w:rsid w:val="0085039F"/>
    <w:rsid w:val="00853C79"/>
    <w:rsid w:val="00855B83"/>
    <w:rsid w:val="00856BF6"/>
    <w:rsid w:val="008624A6"/>
    <w:rsid w:val="0086436B"/>
    <w:rsid w:val="00866E09"/>
    <w:rsid w:val="00873778"/>
    <w:rsid w:val="00877183"/>
    <w:rsid w:val="00881559"/>
    <w:rsid w:val="00882F09"/>
    <w:rsid w:val="00885791"/>
    <w:rsid w:val="00887B03"/>
    <w:rsid w:val="0089025D"/>
    <w:rsid w:val="00896FE1"/>
    <w:rsid w:val="008A04B7"/>
    <w:rsid w:val="008A0C94"/>
    <w:rsid w:val="008A3070"/>
    <w:rsid w:val="008A4BD3"/>
    <w:rsid w:val="008A6E09"/>
    <w:rsid w:val="008B1B10"/>
    <w:rsid w:val="008C7EBF"/>
    <w:rsid w:val="008D0BFC"/>
    <w:rsid w:val="008D4D8D"/>
    <w:rsid w:val="008E00F2"/>
    <w:rsid w:val="008E12EC"/>
    <w:rsid w:val="008E16BF"/>
    <w:rsid w:val="008E2350"/>
    <w:rsid w:val="008E4BFE"/>
    <w:rsid w:val="008E5C51"/>
    <w:rsid w:val="008F2525"/>
    <w:rsid w:val="008F5EFB"/>
    <w:rsid w:val="008F6A71"/>
    <w:rsid w:val="008F7438"/>
    <w:rsid w:val="008F7516"/>
    <w:rsid w:val="008F777A"/>
    <w:rsid w:val="0090432B"/>
    <w:rsid w:val="00907318"/>
    <w:rsid w:val="0090779F"/>
    <w:rsid w:val="00911655"/>
    <w:rsid w:val="00913005"/>
    <w:rsid w:val="0091642D"/>
    <w:rsid w:val="0092237E"/>
    <w:rsid w:val="00927DE4"/>
    <w:rsid w:val="00930F67"/>
    <w:rsid w:val="00931F03"/>
    <w:rsid w:val="00934AFE"/>
    <w:rsid w:val="00936F2D"/>
    <w:rsid w:val="009401C3"/>
    <w:rsid w:val="00947704"/>
    <w:rsid w:val="00950343"/>
    <w:rsid w:val="00950769"/>
    <w:rsid w:val="009546A7"/>
    <w:rsid w:val="0095568D"/>
    <w:rsid w:val="00955F48"/>
    <w:rsid w:val="00965649"/>
    <w:rsid w:val="00965EF6"/>
    <w:rsid w:val="009669DE"/>
    <w:rsid w:val="009708A2"/>
    <w:rsid w:val="00971B08"/>
    <w:rsid w:val="0097514F"/>
    <w:rsid w:val="00981052"/>
    <w:rsid w:val="00982B42"/>
    <w:rsid w:val="00982E6D"/>
    <w:rsid w:val="00987608"/>
    <w:rsid w:val="00990BD3"/>
    <w:rsid w:val="00990C01"/>
    <w:rsid w:val="0099120A"/>
    <w:rsid w:val="009915C3"/>
    <w:rsid w:val="00991AE4"/>
    <w:rsid w:val="009924EF"/>
    <w:rsid w:val="009A071C"/>
    <w:rsid w:val="009A0D7D"/>
    <w:rsid w:val="009A440B"/>
    <w:rsid w:val="009A6A61"/>
    <w:rsid w:val="009B0E15"/>
    <w:rsid w:val="009B2600"/>
    <w:rsid w:val="009B2E81"/>
    <w:rsid w:val="009B3FDA"/>
    <w:rsid w:val="009B4EB9"/>
    <w:rsid w:val="009B6184"/>
    <w:rsid w:val="009C0F3F"/>
    <w:rsid w:val="009C1003"/>
    <w:rsid w:val="009C10F2"/>
    <w:rsid w:val="009C782D"/>
    <w:rsid w:val="009D08BA"/>
    <w:rsid w:val="009D0FAB"/>
    <w:rsid w:val="009D35DC"/>
    <w:rsid w:val="009D51BA"/>
    <w:rsid w:val="009D58CA"/>
    <w:rsid w:val="009D5B81"/>
    <w:rsid w:val="009D6FF2"/>
    <w:rsid w:val="009E463E"/>
    <w:rsid w:val="009E5A9F"/>
    <w:rsid w:val="009E5DC0"/>
    <w:rsid w:val="009F679C"/>
    <w:rsid w:val="009F7D8E"/>
    <w:rsid w:val="009F7FE8"/>
    <w:rsid w:val="00A00DB0"/>
    <w:rsid w:val="00A01638"/>
    <w:rsid w:val="00A031E0"/>
    <w:rsid w:val="00A06FEC"/>
    <w:rsid w:val="00A07D09"/>
    <w:rsid w:val="00A10CA3"/>
    <w:rsid w:val="00A12663"/>
    <w:rsid w:val="00A12873"/>
    <w:rsid w:val="00A140EF"/>
    <w:rsid w:val="00A16AF2"/>
    <w:rsid w:val="00A16DE7"/>
    <w:rsid w:val="00A215DD"/>
    <w:rsid w:val="00A21C28"/>
    <w:rsid w:val="00A25E38"/>
    <w:rsid w:val="00A26E0F"/>
    <w:rsid w:val="00A37BF0"/>
    <w:rsid w:val="00A37DB2"/>
    <w:rsid w:val="00A4311F"/>
    <w:rsid w:val="00A43CE0"/>
    <w:rsid w:val="00A4446C"/>
    <w:rsid w:val="00A44FE3"/>
    <w:rsid w:val="00A454C4"/>
    <w:rsid w:val="00A50C85"/>
    <w:rsid w:val="00A529C8"/>
    <w:rsid w:val="00A562D8"/>
    <w:rsid w:val="00A56775"/>
    <w:rsid w:val="00A61C8E"/>
    <w:rsid w:val="00A627B1"/>
    <w:rsid w:val="00A63474"/>
    <w:rsid w:val="00A65664"/>
    <w:rsid w:val="00A66DDB"/>
    <w:rsid w:val="00A673E4"/>
    <w:rsid w:val="00A7283E"/>
    <w:rsid w:val="00A7295E"/>
    <w:rsid w:val="00A74DB8"/>
    <w:rsid w:val="00A75236"/>
    <w:rsid w:val="00A77D74"/>
    <w:rsid w:val="00A802EC"/>
    <w:rsid w:val="00A83488"/>
    <w:rsid w:val="00A8550B"/>
    <w:rsid w:val="00A8615D"/>
    <w:rsid w:val="00A86D24"/>
    <w:rsid w:val="00A87214"/>
    <w:rsid w:val="00A87BC5"/>
    <w:rsid w:val="00A87FAF"/>
    <w:rsid w:val="00A924AE"/>
    <w:rsid w:val="00A931C9"/>
    <w:rsid w:val="00A97B5C"/>
    <w:rsid w:val="00AA1190"/>
    <w:rsid w:val="00AB1BDE"/>
    <w:rsid w:val="00AB4AEE"/>
    <w:rsid w:val="00AB5721"/>
    <w:rsid w:val="00AB7021"/>
    <w:rsid w:val="00AC3F79"/>
    <w:rsid w:val="00AC3F99"/>
    <w:rsid w:val="00AC4612"/>
    <w:rsid w:val="00AC762A"/>
    <w:rsid w:val="00AD1103"/>
    <w:rsid w:val="00AD1288"/>
    <w:rsid w:val="00AD227D"/>
    <w:rsid w:val="00AD28C4"/>
    <w:rsid w:val="00AD2BBC"/>
    <w:rsid w:val="00AE1667"/>
    <w:rsid w:val="00AE3DF0"/>
    <w:rsid w:val="00AF0808"/>
    <w:rsid w:val="00AF1338"/>
    <w:rsid w:val="00AF3089"/>
    <w:rsid w:val="00AF5D96"/>
    <w:rsid w:val="00AF7D8E"/>
    <w:rsid w:val="00B018E0"/>
    <w:rsid w:val="00B03140"/>
    <w:rsid w:val="00B04489"/>
    <w:rsid w:val="00B05061"/>
    <w:rsid w:val="00B1133D"/>
    <w:rsid w:val="00B147FE"/>
    <w:rsid w:val="00B14856"/>
    <w:rsid w:val="00B15C40"/>
    <w:rsid w:val="00B16A6E"/>
    <w:rsid w:val="00B170B5"/>
    <w:rsid w:val="00B20045"/>
    <w:rsid w:val="00B238EB"/>
    <w:rsid w:val="00B33CE3"/>
    <w:rsid w:val="00B36074"/>
    <w:rsid w:val="00B36962"/>
    <w:rsid w:val="00B4095E"/>
    <w:rsid w:val="00B415BC"/>
    <w:rsid w:val="00B42856"/>
    <w:rsid w:val="00B43770"/>
    <w:rsid w:val="00B51074"/>
    <w:rsid w:val="00B51554"/>
    <w:rsid w:val="00B52D90"/>
    <w:rsid w:val="00B578BE"/>
    <w:rsid w:val="00B71A10"/>
    <w:rsid w:val="00B759B1"/>
    <w:rsid w:val="00B7634F"/>
    <w:rsid w:val="00B7751C"/>
    <w:rsid w:val="00B8383A"/>
    <w:rsid w:val="00B85AEE"/>
    <w:rsid w:val="00B903FC"/>
    <w:rsid w:val="00B93D6A"/>
    <w:rsid w:val="00B948B3"/>
    <w:rsid w:val="00B94A26"/>
    <w:rsid w:val="00B94F57"/>
    <w:rsid w:val="00B95268"/>
    <w:rsid w:val="00BA1B06"/>
    <w:rsid w:val="00BA3595"/>
    <w:rsid w:val="00BB0E0D"/>
    <w:rsid w:val="00BB353E"/>
    <w:rsid w:val="00BC0204"/>
    <w:rsid w:val="00BC298A"/>
    <w:rsid w:val="00BC6EE5"/>
    <w:rsid w:val="00BD0015"/>
    <w:rsid w:val="00BD0D06"/>
    <w:rsid w:val="00BD1F39"/>
    <w:rsid w:val="00BD55E1"/>
    <w:rsid w:val="00BE0C1A"/>
    <w:rsid w:val="00BE1D8E"/>
    <w:rsid w:val="00BE4C33"/>
    <w:rsid w:val="00BE5B67"/>
    <w:rsid w:val="00BF28BE"/>
    <w:rsid w:val="00BF4F72"/>
    <w:rsid w:val="00BF53F4"/>
    <w:rsid w:val="00BF61B5"/>
    <w:rsid w:val="00BF6FA1"/>
    <w:rsid w:val="00C018DE"/>
    <w:rsid w:val="00C024C6"/>
    <w:rsid w:val="00C02576"/>
    <w:rsid w:val="00C02B9F"/>
    <w:rsid w:val="00C02FBF"/>
    <w:rsid w:val="00C12555"/>
    <w:rsid w:val="00C137D4"/>
    <w:rsid w:val="00C15DFF"/>
    <w:rsid w:val="00C17E1D"/>
    <w:rsid w:val="00C20AD4"/>
    <w:rsid w:val="00C24B11"/>
    <w:rsid w:val="00C250ED"/>
    <w:rsid w:val="00C32E9C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5402C"/>
    <w:rsid w:val="00C625C3"/>
    <w:rsid w:val="00C64852"/>
    <w:rsid w:val="00C65918"/>
    <w:rsid w:val="00C6716D"/>
    <w:rsid w:val="00C70F0B"/>
    <w:rsid w:val="00C72499"/>
    <w:rsid w:val="00C7414C"/>
    <w:rsid w:val="00C7472C"/>
    <w:rsid w:val="00C7644E"/>
    <w:rsid w:val="00C7647C"/>
    <w:rsid w:val="00C80F5F"/>
    <w:rsid w:val="00C844D7"/>
    <w:rsid w:val="00C85780"/>
    <w:rsid w:val="00C87705"/>
    <w:rsid w:val="00C9138C"/>
    <w:rsid w:val="00C932DE"/>
    <w:rsid w:val="00C93E96"/>
    <w:rsid w:val="00C94730"/>
    <w:rsid w:val="00C9657F"/>
    <w:rsid w:val="00C9692B"/>
    <w:rsid w:val="00C974FB"/>
    <w:rsid w:val="00CA090F"/>
    <w:rsid w:val="00CA3085"/>
    <w:rsid w:val="00CA3214"/>
    <w:rsid w:val="00CA35D6"/>
    <w:rsid w:val="00CA497B"/>
    <w:rsid w:val="00CA6117"/>
    <w:rsid w:val="00CA72EF"/>
    <w:rsid w:val="00CB3E6C"/>
    <w:rsid w:val="00CB795C"/>
    <w:rsid w:val="00CC124C"/>
    <w:rsid w:val="00CC48DC"/>
    <w:rsid w:val="00CC592B"/>
    <w:rsid w:val="00CC6469"/>
    <w:rsid w:val="00CD0630"/>
    <w:rsid w:val="00CD360D"/>
    <w:rsid w:val="00CD4E17"/>
    <w:rsid w:val="00CE185C"/>
    <w:rsid w:val="00CE3570"/>
    <w:rsid w:val="00CE626A"/>
    <w:rsid w:val="00CE6AFB"/>
    <w:rsid w:val="00CE7E1B"/>
    <w:rsid w:val="00CE7F1C"/>
    <w:rsid w:val="00CF23A3"/>
    <w:rsid w:val="00CF6195"/>
    <w:rsid w:val="00CF77C5"/>
    <w:rsid w:val="00D00E0F"/>
    <w:rsid w:val="00D01C19"/>
    <w:rsid w:val="00D034D2"/>
    <w:rsid w:val="00D05A85"/>
    <w:rsid w:val="00D10161"/>
    <w:rsid w:val="00D10206"/>
    <w:rsid w:val="00D114CC"/>
    <w:rsid w:val="00D21062"/>
    <w:rsid w:val="00D210A4"/>
    <w:rsid w:val="00D2596B"/>
    <w:rsid w:val="00D26294"/>
    <w:rsid w:val="00D26D7A"/>
    <w:rsid w:val="00D26F0C"/>
    <w:rsid w:val="00D26FFE"/>
    <w:rsid w:val="00D27F45"/>
    <w:rsid w:val="00D30DE9"/>
    <w:rsid w:val="00D314B4"/>
    <w:rsid w:val="00D3226C"/>
    <w:rsid w:val="00D33823"/>
    <w:rsid w:val="00D338E9"/>
    <w:rsid w:val="00D34026"/>
    <w:rsid w:val="00D34355"/>
    <w:rsid w:val="00D40A54"/>
    <w:rsid w:val="00D40BFD"/>
    <w:rsid w:val="00D41894"/>
    <w:rsid w:val="00D4283D"/>
    <w:rsid w:val="00D42E03"/>
    <w:rsid w:val="00D478FB"/>
    <w:rsid w:val="00D51327"/>
    <w:rsid w:val="00D5309F"/>
    <w:rsid w:val="00D551E8"/>
    <w:rsid w:val="00D55379"/>
    <w:rsid w:val="00D60168"/>
    <w:rsid w:val="00D617FA"/>
    <w:rsid w:val="00D6206A"/>
    <w:rsid w:val="00D651A8"/>
    <w:rsid w:val="00D661E4"/>
    <w:rsid w:val="00D70B62"/>
    <w:rsid w:val="00D725E1"/>
    <w:rsid w:val="00D73F05"/>
    <w:rsid w:val="00D77518"/>
    <w:rsid w:val="00D77862"/>
    <w:rsid w:val="00D84F11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F13"/>
    <w:rsid w:val="00DB6A56"/>
    <w:rsid w:val="00DC032C"/>
    <w:rsid w:val="00DC5901"/>
    <w:rsid w:val="00DC59A7"/>
    <w:rsid w:val="00DC7E99"/>
    <w:rsid w:val="00DD138B"/>
    <w:rsid w:val="00DD6308"/>
    <w:rsid w:val="00DE0684"/>
    <w:rsid w:val="00DE4B58"/>
    <w:rsid w:val="00DE5BA8"/>
    <w:rsid w:val="00DE64ED"/>
    <w:rsid w:val="00DE6709"/>
    <w:rsid w:val="00DF078A"/>
    <w:rsid w:val="00DF0BF7"/>
    <w:rsid w:val="00DF124E"/>
    <w:rsid w:val="00DF20BB"/>
    <w:rsid w:val="00E02694"/>
    <w:rsid w:val="00E0456B"/>
    <w:rsid w:val="00E11760"/>
    <w:rsid w:val="00E11E68"/>
    <w:rsid w:val="00E13242"/>
    <w:rsid w:val="00E21E4B"/>
    <w:rsid w:val="00E22833"/>
    <w:rsid w:val="00E232DE"/>
    <w:rsid w:val="00E25056"/>
    <w:rsid w:val="00E2576B"/>
    <w:rsid w:val="00E25F65"/>
    <w:rsid w:val="00E26C16"/>
    <w:rsid w:val="00E3087C"/>
    <w:rsid w:val="00E32E70"/>
    <w:rsid w:val="00E33018"/>
    <w:rsid w:val="00E33E9C"/>
    <w:rsid w:val="00E356F8"/>
    <w:rsid w:val="00E4188F"/>
    <w:rsid w:val="00E4325F"/>
    <w:rsid w:val="00E43612"/>
    <w:rsid w:val="00E449B9"/>
    <w:rsid w:val="00E44CC1"/>
    <w:rsid w:val="00E46A15"/>
    <w:rsid w:val="00E51787"/>
    <w:rsid w:val="00E53BB5"/>
    <w:rsid w:val="00E60E63"/>
    <w:rsid w:val="00E6158A"/>
    <w:rsid w:val="00E61978"/>
    <w:rsid w:val="00E75E55"/>
    <w:rsid w:val="00E76845"/>
    <w:rsid w:val="00E81306"/>
    <w:rsid w:val="00E82EA9"/>
    <w:rsid w:val="00E837A8"/>
    <w:rsid w:val="00E83AD0"/>
    <w:rsid w:val="00E8431F"/>
    <w:rsid w:val="00E84F48"/>
    <w:rsid w:val="00E90BAB"/>
    <w:rsid w:val="00E94F67"/>
    <w:rsid w:val="00E9781E"/>
    <w:rsid w:val="00EA0302"/>
    <w:rsid w:val="00EB25B4"/>
    <w:rsid w:val="00EB4467"/>
    <w:rsid w:val="00EB589B"/>
    <w:rsid w:val="00EB6A6C"/>
    <w:rsid w:val="00EC1721"/>
    <w:rsid w:val="00EC23D4"/>
    <w:rsid w:val="00EC649C"/>
    <w:rsid w:val="00EC7B19"/>
    <w:rsid w:val="00EC7D75"/>
    <w:rsid w:val="00ED239D"/>
    <w:rsid w:val="00ED423A"/>
    <w:rsid w:val="00ED444D"/>
    <w:rsid w:val="00ED45E8"/>
    <w:rsid w:val="00ED63F6"/>
    <w:rsid w:val="00ED7237"/>
    <w:rsid w:val="00EE3FA1"/>
    <w:rsid w:val="00EE5F0E"/>
    <w:rsid w:val="00EE6223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23F9"/>
    <w:rsid w:val="00F04223"/>
    <w:rsid w:val="00F07F3D"/>
    <w:rsid w:val="00F13449"/>
    <w:rsid w:val="00F14FBA"/>
    <w:rsid w:val="00F23A9F"/>
    <w:rsid w:val="00F276F2"/>
    <w:rsid w:val="00F27BFB"/>
    <w:rsid w:val="00F36159"/>
    <w:rsid w:val="00F3638A"/>
    <w:rsid w:val="00F4022E"/>
    <w:rsid w:val="00F40CC0"/>
    <w:rsid w:val="00F44EC6"/>
    <w:rsid w:val="00F52EA4"/>
    <w:rsid w:val="00F539A6"/>
    <w:rsid w:val="00F56EF0"/>
    <w:rsid w:val="00F56F09"/>
    <w:rsid w:val="00F610E1"/>
    <w:rsid w:val="00F616FE"/>
    <w:rsid w:val="00F62317"/>
    <w:rsid w:val="00F6335A"/>
    <w:rsid w:val="00F73B0F"/>
    <w:rsid w:val="00F76C01"/>
    <w:rsid w:val="00F77561"/>
    <w:rsid w:val="00F86E7B"/>
    <w:rsid w:val="00F872CA"/>
    <w:rsid w:val="00F90750"/>
    <w:rsid w:val="00F95F97"/>
    <w:rsid w:val="00F9622C"/>
    <w:rsid w:val="00F96361"/>
    <w:rsid w:val="00FA2434"/>
    <w:rsid w:val="00FA283E"/>
    <w:rsid w:val="00FA2950"/>
    <w:rsid w:val="00FB1C3E"/>
    <w:rsid w:val="00FB2059"/>
    <w:rsid w:val="00FB34AD"/>
    <w:rsid w:val="00FB3561"/>
    <w:rsid w:val="00FB35E2"/>
    <w:rsid w:val="00FB3F5B"/>
    <w:rsid w:val="00FB3F94"/>
    <w:rsid w:val="00FB431D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1D0A"/>
    <w:rsid w:val="00FE313F"/>
    <w:rsid w:val="00FE41AF"/>
    <w:rsid w:val="00FE4418"/>
    <w:rsid w:val="00FE4472"/>
    <w:rsid w:val="00FE59F7"/>
    <w:rsid w:val="00FF0AD9"/>
    <w:rsid w:val="00FF3804"/>
    <w:rsid w:val="00FF4F93"/>
    <w:rsid w:val="00FF4FD8"/>
    <w:rsid w:val="00F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2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3D5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52E3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3D5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C64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B5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5B8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B5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5B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C7DE-3E50-4D2B-A4B3-9BCE7B53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16</Pages>
  <Words>4769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2016-01-21T08:04:00Z</cp:lastPrinted>
  <dcterms:created xsi:type="dcterms:W3CDTF">2016-01-18T07:18:00Z</dcterms:created>
  <dcterms:modified xsi:type="dcterms:W3CDTF">2016-01-21T08:04:00Z</dcterms:modified>
</cp:coreProperties>
</file>