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EB" w:rsidRDefault="008B3B4C" w:rsidP="00732F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15.08.2025</w:t>
      </w:r>
      <w:r w:rsidR="00376212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104</w:t>
      </w:r>
    </w:p>
    <w:p w:rsidR="00732FEB" w:rsidRDefault="00732FEB" w:rsidP="00732F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32FEB" w:rsidRDefault="00732FEB" w:rsidP="00732F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32FEB" w:rsidRDefault="00732FEB" w:rsidP="00732F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732FEB" w:rsidRDefault="00732FEB" w:rsidP="00732F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732FEB" w:rsidRDefault="00732FEB" w:rsidP="00732FEB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32FEB" w:rsidRDefault="00732FEB" w:rsidP="00732FEB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32FEB" w:rsidRDefault="00732FEB" w:rsidP="00732FEB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732FEB" w:rsidRDefault="00732FEB" w:rsidP="00732FEB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376212">
        <w:rPr>
          <w:rFonts w:ascii="Arial" w:hAnsi="Arial" w:cs="Arial"/>
          <w:b/>
          <w:sz w:val="32"/>
          <w:szCs w:val="32"/>
        </w:rPr>
        <w:t xml:space="preserve"> формировании фонда капи</w:t>
      </w:r>
      <w:r w:rsidR="007B3963">
        <w:rPr>
          <w:rFonts w:ascii="Arial" w:hAnsi="Arial" w:cs="Arial"/>
          <w:b/>
          <w:sz w:val="32"/>
          <w:szCs w:val="32"/>
        </w:rPr>
        <w:t>тального ремонта многоквартирного дома</w:t>
      </w:r>
      <w:r>
        <w:rPr>
          <w:rFonts w:ascii="Arial" w:hAnsi="Arial" w:cs="Arial"/>
          <w:b/>
          <w:i/>
          <w:sz w:val="32"/>
          <w:szCs w:val="32"/>
        </w:rPr>
        <w:t>»</w:t>
      </w:r>
    </w:p>
    <w:p w:rsidR="00732FEB" w:rsidRDefault="00732FEB" w:rsidP="00732FEB">
      <w:pPr>
        <w:jc w:val="center"/>
        <w:rPr>
          <w:rFonts w:ascii="Arial" w:hAnsi="Arial" w:cs="Arial"/>
          <w:b/>
        </w:rPr>
      </w:pPr>
    </w:p>
    <w:p w:rsidR="00732FEB" w:rsidRPr="00B2597A" w:rsidRDefault="00732FEB" w:rsidP="00376212">
      <w:pPr>
        <w:tabs>
          <w:tab w:val="left" w:pos="426"/>
        </w:tabs>
        <w:ind w:firstLine="709"/>
        <w:jc w:val="both"/>
        <w:rPr>
          <w:rFonts w:ascii="Arial" w:hAnsi="Arial" w:cs="Arial"/>
        </w:rPr>
      </w:pPr>
      <w:proofErr w:type="gramStart"/>
      <w:r w:rsidRPr="00B2597A">
        <w:rPr>
          <w:rFonts w:ascii="Arial" w:hAnsi="Arial" w:cs="Arial"/>
        </w:rPr>
        <w:t xml:space="preserve">В </w:t>
      </w:r>
      <w:r w:rsidR="00376212" w:rsidRPr="00B2597A">
        <w:rPr>
          <w:rFonts w:ascii="Arial" w:hAnsi="Arial" w:cs="Arial"/>
        </w:rPr>
        <w:t>соответствии  с частью 7 статьи 170 Жилищного кодекса Российской Федерации, руководствуясь разделом 3 « Региональной программы капитального ремонта общего имущества в многоквартирных домах на территории Иркутской области на 2014-2043 годы», утвержденной постановлением Правительства Иркутской области от 20 марта 2014года  138-пп, ст. 23 Федерального закона   от 06 октября 2003г. № 131 « Об общих принципах организации местного самоуправления в Российской Федерации», руководствуясь Уставом</w:t>
      </w:r>
      <w:proofErr w:type="gramEnd"/>
      <w:r w:rsidR="00376212" w:rsidRPr="00B2597A">
        <w:rPr>
          <w:rFonts w:ascii="Arial" w:hAnsi="Arial" w:cs="Arial"/>
        </w:rPr>
        <w:t xml:space="preserve"> Алексеевского муниципального образования.</w:t>
      </w:r>
      <w:r w:rsidRPr="00B2597A">
        <w:rPr>
          <w:rFonts w:ascii="Arial" w:hAnsi="Arial" w:cs="Arial"/>
        </w:rPr>
        <w:t xml:space="preserve"> </w:t>
      </w:r>
    </w:p>
    <w:p w:rsidR="00732FEB" w:rsidRDefault="00732FEB" w:rsidP="00732FEB">
      <w:pPr>
        <w:ind w:left="120"/>
        <w:jc w:val="center"/>
        <w:rPr>
          <w:rFonts w:ascii="Arial" w:hAnsi="Arial" w:cs="Arial"/>
        </w:rPr>
      </w:pPr>
    </w:p>
    <w:p w:rsidR="00732FEB" w:rsidRDefault="00732FEB" w:rsidP="00732FEB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732FEB" w:rsidRDefault="00732FEB" w:rsidP="00732FEB">
      <w:pPr>
        <w:ind w:left="120"/>
        <w:rPr>
          <w:rFonts w:ascii="Arial" w:hAnsi="Arial" w:cs="Arial"/>
        </w:rPr>
      </w:pPr>
    </w:p>
    <w:p w:rsidR="00732FEB" w:rsidRPr="00376212" w:rsidRDefault="00376212" w:rsidP="00732FE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376212">
        <w:rPr>
          <w:rFonts w:ascii="Arial" w:hAnsi="Arial" w:cs="Arial"/>
        </w:rPr>
        <w:t>Сформировать фонд капитального ремонта общего имущества в отношении многоквартирных домов, собственники которых в установленный срок не выбрали способ формирования фонда капитального ремонта, на счете регионального оператора - специализированной некоммерческой организации Фонд капитального ремонта многоквартирных домов Иркутской области</w:t>
      </w:r>
      <w:r>
        <w:rPr>
          <w:rFonts w:ascii="Arial" w:hAnsi="Arial" w:cs="Arial"/>
        </w:rPr>
        <w:t>, в соответствии с Приложением №1</w:t>
      </w:r>
      <w:r>
        <w:t>.</w:t>
      </w:r>
    </w:p>
    <w:p w:rsidR="00732FEB" w:rsidRDefault="00732FEB" w:rsidP="00732FE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Опубликовать настоящее постановление в муниципальной газете “Вестник» и разместить на официальном сайте Алексеевского муниципального образования</w:t>
      </w:r>
      <w:r>
        <w:rPr>
          <w:rFonts w:ascii="Arial" w:hAnsi="Arial" w:cs="Arial"/>
        </w:rPr>
        <w:t>.</w:t>
      </w:r>
    </w:p>
    <w:p w:rsidR="00732FEB" w:rsidRDefault="00732FEB" w:rsidP="00732FE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732FEB" w:rsidRDefault="00732FEB" w:rsidP="00732FE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с момента подписания.</w:t>
      </w:r>
    </w:p>
    <w:p w:rsidR="00732FEB" w:rsidRDefault="00732FEB" w:rsidP="00732FEB">
      <w:pPr>
        <w:pStyle w:val="a3"/>
        <w:jc w:val="both"/>
        <w:rPr>
          <w:rFonts w:ascii="Arial" w:hAnsi="Arial" w:cs="Arial"/>
        </w:rPr>
      </w:pPr>
    </w:p>
    <w:p w:rsidR="00732FEB" w:rsidRDefault="00732FEB" w:rsidP="00732FEB">
      <w:pPr>
        <w:pStyle w:val="a3"/>
        <w:jc w:val="both"/>
        <w:rPr>
          <w:rFonts w:ascii="Arial" w:hAnsi="Arial" w:cs="Arial"/>
        </w:rPr>
      </w:pPr>
    </w:p>
    <w:p w:rsidR="00732FEB" w:rsidRDefault="007B3963" w:rsidP="00732FEB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732FEB">
        <w:rPr>
          <w:rFonts w:ascii="Arial" w:hAnsi="Arial" w:cs="Arial"/>
        </w:rPr>
        <w:t xml:space="preserve"> </w:t>
      </w:r>
      <w:proofErr w:type="gramStart"/>
      <w:r w:rsidR="00732FEB">
        <w:rPr>
          <w:rFonts w:ascii="Arial" w:hAnsi="Arial" w:cs="Arial"/>
        </w:rPr>
        <w:t>Алексеевского</w:t>
      </w:r>
      <w:proofErr w:type="gramEnd"/>
    </w:p>
    <w:p w:rsidR="00732FEB" w:rsidRDefault="00732FEB" w:rsidP="00732FEB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                          </w:t>
      </w:r>
      <w:r w:rsidR="008B3B4C">
        <w:rPr>
          <w:rFonts w:ascii="Arial" w:hAnsi="Arial" w:cs="Arial"/>
        </w:rPr>
        <w:t>В.В. Снегирев</w:t>
      </w:r>
    </w:p>
    <w:p w:rsidR="00732FEB" w:rsidRDefault="00732FEB" w:rsidP="00732FEB">
      <w:pPr>
        <w:pStyle w:val="a3"/>
        <w:ind w:left="0"/>
        <w:jc w:val="both"/>
        <w:rPr>
          <w:rFonts w:ascii="Arial" w:hAnsi="Arial" w:cs="Arial"/>
        </w:rPr>
      </w:pPr>
    </w:p>
    <w:p w:rsidR="00732FEB" w:rsidRDefault="00732FEB" w:rsidP="00732FEB">
      <w:pPr>
        <w:pStyle w:val="a3"/>
        <w:ind w:left="0"/>
        <w:jc w:val="both"/>
      </w:pPr>
    </w:p>
    <w:p w:rsidR="00DB0C25" w:rsidRDefault="00DB0C25"/>
    <w:p w:rsidR="00376212" w:rsidRDefault="00376212"/>
    <w:p w:rsidR="00376212" w:rsidRDefault="00376212"/>
    <w:p w:rsidR="00376212" w:rsidRDefault="00376212"/>
    <w:p w:rsidR="008B3B4C" w:rsidRDefault="008B3B4C"/>
    <w:p w:rsidR="008B3B4C" w:rsidRDefault="008B3B4C"/>
    <w:p w:rsidR="008B3B4C" w:rsidRDefault="008B3B4C"/>
    <w:p w:rsidR="008B3B4C" w:rsidRDefault="008B3B4C"/>
    <w:p w:rsidR="00376212" w:rsidRDefault="00376212"/>
    <w:p w:rsidR="00376212" w:rsidRDefault="00376212"/>
    <w:p w:rsidR="00376212" w:rsidRDefault="000A6835" w:rsidP="000A683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0A6835" w:rsidRDefault="000A6835" w:rsidP="000A683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0A6835" w:rsidRDefault="000A6835" w:rsidP="000A683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Алексеевского муниципального образования</w:t>
      </w:r>
    </w:p>
    <w:p w:rsidR="000A6835" w:rsidRDefault="008B3B4C" w:rsidP="000A683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15.08.2025</w:t>
      </w:r>
      <w:r w:rsidR="004A0A48">
        <w:rPr>
          <w:rFonts w:ascii="Courier New" w:hAnsi="Courier New" w:cs="Courier New"/>
          <w:sz w:val="22"/>
          <w:szCs w:val="22"/>
        </w:rPr>
        <w:t>г.</w:t>
      </w:r>
      <w:r w:rsidR="000A6835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>104</w:t>
      </w:r>
    </w:p>
    <w:p w:rsidR="000A6835" w:rsidRDefault="000A6835" w:rsidP="000A6835">
      <w:pPr>
        <w:jc w:val="right"/>
        <w:rPr>
          <w:rFonts w:ascii="Courier New" w:hAnsi="Courier New" w:cs="Courier New"/>
          <w:sz w:val="22"/>
          <w:szCs w:val="22"/>
        </w:rPr>
      </w:pPr>
    </w:p>
    <w:p w:rsidR="004A0A48" w:rsidRDefault="004A0A48" w:rsidP="000A6835">
      <w:pPr>
        <w:jc w:val="right"/>
        <w:rPr>
          <w:rFonts w:ascii="Courier New" w:hAnsi="Courier New" w:cs="Courier New"/>
          <w:sz w:val="22"/>
          <w:szCs w:val="22"/>
        </w:rPr>
      </w:pPr>
    </w:p>
    <w:p w:rsidR="000A6835" w:rsidRDefault="000A6835" w:rsidP="000A6835">
      <w:pPr>
        <w:jc w:val="center"/>
        <w:rPr>
          <w:rFonts w:ascii="Arial" w:hAnsi="Arial" w:cs="Arial"/>
          <w:sz w:val="30"/>
          <w:szCs w:val="30"/>
        </w:rPr>
      </w:pPr>
      <w:r w:rsidRPr="000A6835">
        <w:rPr>
          <w:rFonts w:ascii="Arial" w:hAnsi="Arial" w:cs="Arial"/>
          <w:sz w:val="30"/>
          <w:szCs w:val="30"/>
        </w:rPr>
        <w:t>Многоквартирные дома Алексеевского муниципального образования, формирующие фонд капитального ремонта на счете Регионального оператора.</w:t>
      </w:r>
    </w:p>
    <w:p w:rsidR="000A6835" w:rsidRDefault="000A6835" w:rsidP="000A6835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1101"/>
        <w:gridCol w:w="5279"/>
        <w:gridCol w:w="3191"/>
      </w:tblGrid>
      <w:tr w:rsidR="000A6835" w:rsidTr="000A6835">
        <w:tc>
          <w:tcPr>
            <w:tcW w:w="1101" w:type="dxa"/>
          </w:tcPr>
          <w:p w:rsidR="000A6835" w:rsidRDefault="000A6835" w:rsidP="000A68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279" w:type="dxa"/>
          </w:tcPr>
          <w:p w:rsidR="000A6835" w:rsidRDefault="000A6835" w:rsidP="000A68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улицы (проспект, проезд, тупик и т.д.)</w:t>
            </w:r>
          </w:p>
        </w:tc>
        <w:tc>
          <w:tcPr>
            <w:tcW w:w="3191" w:type="dxa"/>
          </w:tcPr>
          <w:p w:rsidR="000A6835" w:rsidRDefault="000A6835" w:rsidP="000A68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дома</w:t>
            </w:r>
          </w:p>
        </w:tc>
      </w:tr>
      <w:tr w:rsidR="000A6835" w:rsidTr="000A6835">
        <w:tc>
          <w:tcPr>
            <w:tcW w:w="1101" w:type="dxa"/>
          </w:tcPr>
          <w:p w:rsidR="000A6835" w:rsidRDefault="000A6835" w:rsidP="000A68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79" w:type="dxa"/>
          </w:tcPr>
          <w:p w:rsidR="000A6835" w:rsidRDefault="000A6835" w:rsidP="007B3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r w:rsidR="007B3963">
              <w:rPr>
                <w:rFonts w:ascii="Arial" w:hAnsi="Arial" w:cs="Arial"/>
              </w:rPr>
              <w:t>Кирпичная</w:t>
            </w:r>
          </w:p>
        </w:tc>
        <w:tc>
          <w:tcPr>
            <w:tcW w:w="3191" w:type="dxa"/>
          </w:tcPr>
          <w:p w:rsidR="000A6835" w:rsidRDefault="008B3B4C" w:rsidP="000A68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0A6835" w:rsidRPr="000A6835" w:rsidRDefault="000A6835" w:rsidP="000A6835">
      <w:pPr>
        <w:jc w:val="center"/>
        <w:rPr>
          <w:rFonts w:ascii="Arial" w:hAnsi="Arial" w:cs="Arial"/>
        </w:rPr>
      </w:pPr>
    </w:p>
    <w:p w:rsidR="000A6835" w:rsidRDefault="000A6835" w:rsidP="000A6835">
      <w:pPr>
        <w:jc w:val="center"/>
        <w:rPr>
          <w:rFonts w:ascii="Arial" w:hAnsi="Arial" w:cs="Arial"/>
        </w:rPr>
      </w:pPr>
    </w:p>
    <w:p w:rsidR="000A6835" w:rsidRPr="000A6835" w:rsidRDefault="000A6835" w:rsidP="000A6835">
      <w:pPr>
        <w:jc w:val="center"/>
        <w:rPr>
          <w:rFonts w:ascii="Arial" w:hAnsi="Arial" w:cs="Arial"/>
        </w:rPr>
      </w:pPr>
    </w:p>
    <w:p w:rsidR="000A6835" w:rsidRPr="000A6835" w:rsidRDefault="000A6835" w:rsidP="000A6835">
      <w:pPr>
        <w:jc w:val="center"/>
        <w:rPr>
          <w:rFonts w:ascii="Courier New" w:hAnsi="Courier New" w:cs="Courier New"/>
          <w:sz w:val="22"/>
          <w:szCs w:val="22"/>
        </w:rPr>
      </w:pPr>
    </w:p>
    <w:sectPr w:rsidR="000A6835" w:rsidRPr="000A6835" w:rsidSect="00DB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FEB"/>
    <w:rsid w:val="000A6835"/>
    <w:rsid w:val="00276BC3"/>
    <w:rsid w:val="002D320C"/>
    <w:rsid w:val="00376212"/>
    <w:rsid w:val="00472F47"/>
    <w:rsid w:val="004A0A48"/>
    <w:rsid w:val="004B6EC8"/>
    <w:rsid w:val="00640FA0"/>
    <w:rsid w:val="00732FEB"/>
    <w:rsid w:val="007B3963"/>
    <w:rsid w:val="008B3B4C"/>
    <w:rsid w:val="00B2597A"/>
    <w:rsid w:val="00D42AEC"/>
    <w:rsid w:val="00DB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FEB"/>
    <w:pPr>
      <w:ind w:left="720"/>
      <w:contextualSpacing/>
    </w:pPr>
  </w:style>
  <w:style w:type="table" w:styleId="a4">
    <w:name w:val="Table Grid"/>
    <w:basedOn w:val="a1"/>
    <w:uiPriority w:val="59"/>
    <w:rsid w:val="000A6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2022-09-02T01:06:00Z</cp:lastPrinted>
  <dcterms:created xsi:type="dcterms:W3CDTF">2019-07-10T08:08:00Z</dcterms:created>
  <dcterms:modified xsi:type="dcterms:W3CDTF">2025-08-15T05:47:00Z</dcterms:modified>
</cp:coreProperties>
</file>