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7" w:rsidRDefault="005866C7" w:rsidP="005866C7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1277D" w:rsidRDefault="0041277D" w:rsidP="005866C7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1277D" w:rsidRDefault="0041277D" w:rsidP="005866C7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АЛЕКСЕЕВСКОЕ МУНИЦИПАЛЬНОЕ ОБРАЗОВАНИЕ</w:t>
      </w:r>
    </w:p>
    <w:p w:rsidR="005866C7" w:rsidRPr="0041277D" w:rsidRDefault="0041277D" w:rsidP="005866C7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7D">
        <w:rPr>
          <w:rFonts w:ascii="Times New Roman" w:hAnsi="Times New Roman" w:cs="Times New Roman"/>
          <w:b/>
          <w:sz w:val="28"/>
          <w:szCs w:val="28"/>
        </w:rPr>
        <w:t>ДУМА Алексеевского муниципального образования</w:t>
      </w:r>
    </w:p>
    <w:p w:rsidR="0041277D" w:rsidRDefault="0041277D" w:rsidP="005866C7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 в</w:t>
      </w:r>
      <w:r w:rsidRPr="0041277D">
        <w:rPr>
          <w:rFonts w:ascii="Times New Roman" w:hAnsi="Times New Roman" w:cs="Times New Roman"/>
          <w:b/>
          <w:sz w:val="28"/>
          <w:szCs w:val="28"/>
        </w:rPr>
        <w:t>торого созыва</w:t>
      </w:r>
    </w:p>
    <w:p w:rsidR="0041277D" w:rsidRPr="0041277D" w:rsidRDefault="0041277D" w:rsidP="005866C7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C7" w:rsidRDefault="005866C7" w:rsidP="005866C7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  <w:r w:rsidR="0041277D">
        <w:rPr>
          <w:rFonts w:ascii="Times New Roman" w:hAnsi="Times New Roman" w:cs="Times New Roman"/>
          <w:b/>
          <w:bCs/>
          <w:sz w:val="28"/>
          <w:szCs w:val="28"/>
        </w:rPr>
        <w:t xml:space="preserve"> № 56/02</w:t>
      </w:r>
    </w:p>
    <w:p w:rsidR="005866C7" w:rsidRDefault="005866C7" w:rsidP="005866C7">
      <w:pPr>
        <w:rPr>
          <w:rFonts w:ascii="Times New Roman" w:hAnsi="Times New Roman" w:cs="Times New Roman"/>
          <w:sz w:val="28"/>
          <w:szCs w:val="28"/>
        </w:rPr>
      </w:pPr>
    </w:p>
    <w:p w:rsidR="005866C7" w:rsidRDefault="0041277D" w:rsidP="0058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Алексеевск</w:t>
      </w:r>
      <w:r w:rsidR="00586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02F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27 декабря 2012 г</w:t>
      </w:r>
    </w:p>
    <w:p w:rsidR="005866C7" w:rsidRDefault="005866C7" w:rsidP="00586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6C7" w:rsidRPr="0041277D" w:rsidRDefault="0041277D" w:rsidP="005866C7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</w:t>
      </w:r>
      <w:r w:rsidR="005866C7" w:rsidRPr="0041277D">
        <w:rPr>
          <w:rFonts w:ascii="Times New Roman" w:hAnsi="Times New Roman" w:cs="Times New Roman"/>
          <w:b/>
          <w:bCs/>
          <w:i/>
        </w:rPr>
        <w:t xml:space="preserve">Об утверждении Программы </w:t>
      </w:r>
      <w:proofErr w:type="gramStart"/>
      <w:r w:rsidR="005866C7" w:rsidRPr="0041277D">
        <w:rPr>
          <w:rFonts w:ascii="Times New Roman" w:hAnsi="Times New Roman" w:cs="Times New Roman"/>
          <w:b/>
          <w:bCs/>
          <w:i/>
        </w:rPr>
        <w:t>комплексного</w:t>
      </w:r>
      <w:proofErr w:type="gramEnd"/>
    </w:p>
    <w:p w:rsidR="005866C7" w:rsidRPr="0041277D" w:rsidRDefault="005866C7" w:rsidP="005866C7">
      <w:pPr>
        <w:rPr>
          <w:rFonts w:ascii="Times New Roman" w:hAnsi="Times New Roman" w:cs="Times New Roman"/>
          <w:b/>
          <w:bCs/>
          <w:i/>
        </w:rPr>
      </w:pPr>
      <w:r w:rsidRPr="0041277D">
        <w:rPr>
          <w:rFonts w:ascii="Times New Roman" w:hAnsi="Times New Roman" w:cs="Times New Roman"/>
          <w:b/>
          <w:bCs/>
          <w:i/>
        </w:rPr>
        <w:t xml:space="preserve">развития систем коммунальной инфраструктуры </w:t>
      </w:r>
    </w:p>
    <w:p w:rsidR="005866C7" w:rsidRPr="0041277D" w:rsidRDefault="005866C7" w:rsidP="005866C7">
      <w:pPr>
        <w:rPr>
          <w:rFonts w:ascii="Times New Roman" w:hAnsi="Times New Roman" w:cs="Times New Roman"/>
          <w:b/>
          <w:bCs/>
          <w:i/>
        </w:rPr>
      </w:pPr>
      <w:r w:rsidRPr="0041277D">
        <w:rPr>
          <w:rFonts w:ascii="Times New Roman" w:hAnsi="Times New Roman" w:cs="Times New Roman"/>
          <w:b/>
          <w:bCs/>
          <w:i/>
        </w:rPr>
        <w:t>Алексеевского муниципального образования</w:t>
      </w:r>
    </w:p>
    <w:p w:rsidR="005866C7" w:rsidRPr="0041277D" w:rsidRDefault="005866C7" w:rsidP="005866C7">
      <w:pPr>
        <w:rPr>
          <w:rFonts w:ascii="Times New Roman" w:hAnsi="Times New Roman" w:cs="Times New Roman"/>
          <w:b/>
          <w:i/>
        </w:rPr>
      </w:pPr>
      <w:r w:rsidRPr="0041277D">
        <w:rPr>
          <w:rFonts w:ascii="Times New Roman" w:hAnsi="Times New Roman" w:cs="Times New Roman"/>
          <w:b/>
          <w:bCs/>
          <w:i/>
        </w:rPr>
        <w:t>на 2011 - 2015 годы</w:t>
      </w:r>
      <w:r w:rsidR="0041277D">
        <w:rPr>
          <w:rFonts w:ascii="Times New Roman" w:hAnsi="Times New Roman" w:cs="Times New Roman"/>
          <w:b/>
          <w:bCs/>
          <w:i/>
        </w:rPr>
        <w:t>»</w:t>
      </w:r>
    </w:p>
    <w:p w:rsidR="005866C7" w:rsidRDefault="005866C7" w:rsidP="005866C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866C7" w:rsidRDefault="005866C7" w:rsidP="00586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277D" w:rsidRDefault="005866C7" w:rsidP="005866C7">
      <w:pPr>
        <w:pStyle w:val="a6"/>
        <w:ind w:firstLine="720"/>
        <w:jc w:val="both"/>
        <w:rPr>
          <w:rFonts w:ascii="Times New Roman" w:hAnsi="Times New Roman" w:cs="Times New Roman"/>
          <w:sz w:val="28"/>
        </w:rPr>
      </w:pPr>
      <w:bookmarkStart w:id="0" w:name="sub_555"/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</w:rPr>
        <w:t xml:space="preserve"> от 06.10.2003 № 131-Ф3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</w:rPr>
        <w:t xml:space="preserve"> от 30.12.2004 № 210-ФЗ «Об основах регулирования тарифов организаций коммунального комплекса», руководствуясь статьями 44, 51 Устава Алексеевского муниципального образования, </w:t>
      </w:r>
    </w:p>
    <w:p w:rsidR="005866C7" w:rsidRDefault="005866C7" w:rsidP="005866C7">
      <w:pPr>
        <w:pStyle w:val="a6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Дума </w:t>
      </w:r>
      <w:r w:rsidRPr="0041277D">
        <w:rPr>
          <w:rFonts w:ascii="Times New Roman" w:hAnsi="Times New Roman" w:cs="Times New Roman"/>
          <w:b/>
          <w:sz w:val="28"/>
        </w:rPr>
        <w:t>РЕШИЛА:</w:t>
      </w:r>
    </w:p>
    <w:p w:rsidR="005866C7" w:rsidRDefault="005866C7" w:rsidP="005866C7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</w:rPr>
        <w:t>1. Утвердить Программу комплексного развития систем коммунальной инфраструктуры Алексеевского муниципального образования на 2011 - 2015 годы (</w:t>
      </w:r>
      <w:hyperlink r:id="rId9" w:anchor="sub_9991" w:history="1">
        <w:r>
          <w:rPr>
            <w:rStyle w:val="a3"/>
            <w:rFonts w:ascii="Times New Roman" w:hAnsi="Times New Roman" w:cs="Times New Roman"/>
            <w:color w:val="auto"/>
            <w:sz w:val="28"/>
          </w:rPr>
          <w:t>Приложение № 1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5866C7" w:rsidRDefault="005866C7" w:rsidP="005866C7">
      <w:pPr>
        <w:shd w:val="clear" w:color="auto" w:fill="FFFFFF"/>
        <w:tabs>
          <w:tab w:val="left" w:pos="830"/>
        </w:tabs>
        <w:ind w:firstLine="720"/>
        <w:jc w:val="both"/>
        <w:rPr>
          <w:rFonts w:ascii="Times New Roman" w:hAnsi="Times New Roman" w:cs="Times New Roman"/>
          <w:sz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</w:rPr>
        <w:t>2. Опубликовать настоящее решение в газете Алексеевского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</w:rPr>
        <w:t>я«</w:t>
      </w:r>
      <w:proofErr w:type="gramEnd"/>
      <w:r>
        <w:rPr>
          <w:rFonts w:ascii="Times New Roman" w:hAnsi="Times New Roman" w:cs="Times New Roman"/>
          <w:sz w:val="28"/>
        </w:rPr>
        <w:t xml:space="preserve">Вестник» </w:t>
      </w:r>
    </w:p>
    <w:p w:rsidR="005866C7" w:rsidRDefault="005866C7" w:rsidP="005866C7">
      <w:pPr>
        <w:pStyle w:val="a6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оставляю за собой</w:t>
      </w:r>
    </w:p>
    <w:bookmarkEnd w:id="2"/>
    <w:p w:rsidR="005866C7" w:rsidRDefault="005866C7" w:rsidP="005866C7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5866C7" w:rsidRDefault="005866C7" w:rsidP="005866C7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5866C7" w:rsidRPr="0041277D" w:rsidRDefault="005866C7" w:rsidP="005866C7">
      <w:pPr>
        <w:pStyle w:val="a6"/>
        <w:jc w:val="both"/>
        <w:rPr>
          <w:rFonts w:ascii="Times New Roman" w:hAnsi="Times New Roman" w:cs="Times New Roman"/>
          <w:b/>
          <w:sz w:val="28"/>
        </w:rPr>
      </w:pPr>
      <w:r w:rsidRPr="0041277D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Pr="0041277D">
        <w:rPr>
          <w:rFonts w:ascii="Times New Roman" w:hAnsi="Times New Roman" w:cs="Times New Roman"/>
          <w:b/>
          <w:sz w:val="28"/>
        </w:rPr>
        <w:t>Алексеевского</w:t>
      </w:r>
      <w:proofErr w:type="gramEnd"/>
      <w:r w:rsidRPr="0041277D">
        <w:rPr>
          <w:rFonts w:ascii="Times New Roman" w:hAnsi="Times New Roman" w:cs="Times New Roman"/>
          <w:b/>
          <w:sz w:val="28"/>
        </w:rPr>
        <w:t xml:space="preserve"> </w:t>
      </w:r>
    </w:p>
    <w:p w:rsidR="005866C7" w:rsidRPr="0041277D" w:rsidRDefault="005866C7" w:rsidP="005866C7">
      <w:pPr>
        <w:pStyle w:val="a6"/>
        <w:jc w:val="both"/>
        <w:rPr>
          <w:rFonts w:ascii="Times New Roman" w:hAnsi="Times New Roman" w:cs="Times New Roman"/>
          <w:b/>
          <w:sz w:val="28"/>
        </w:rPr>
      </w:pPr>
      <w:r w:rsidRPr="0041277D">
        <w:rPr>
          <w:rFonts w:ascii="Times New Roman" w:hAnsi="Times New Roman" w:cs="Times New Roman"/>
          <w:b/>
          <w:sz w:val="28"/>
        </w:rPr>
        <w:t xml:space="preserve">муниципального образования                                         И.А.Кравченко                                                                      </w:t>
      </w:r>
    </w:p>
    <w:p w:rsidR="005866C7" w:rsidRPr="0041277D" w:rsidRDefault="005866C7" w:rsidP="005866C7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866C7" w:rsidRPr="005866C7" w:rsidRDefault="005866C7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866C7" w:rsidRPr="005866C7" w:rsidRDefault="005866C7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866C7" w:rsidRDefault="005866C7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866C7" w:rsidRDefault="005866C7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866C7" w:rsidRDefault="005866C7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866C7" w:rsidRDefault="005866C7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866C7" w:rsidRDefault="005866C7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3D7888">
      <w:pPr>
        <w:widowControl/>
        <w:tabs>
          <w:tab w:val="left" w:pos="7170"/>
        </w:tabs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Утверждена </w:t>
      </w:r>
    </w:p>
    <w:p w:rsidR="003D7888" w:rsidRPr="003D7888" w:rsidRDefault="003D7888" w:rsidP="003D7888">
      <w:pPr>
        <w:widowControl/>
        <w:tabs>
          <w:tab w:val="left" w:pos="6615"/>
        </w:tabs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</w:rPr>
        <w:t>Решением Думы</w:t>
      </w:r>
    </w:p>
    <w:p w:rsidR="003D7888" w:rsidRPr="003D7888" w:rsidRDefault="003D7888" w:rsidP="003D7888">
      <w:pPr>
        <w:widowControl/>
        <w:tabs>
          <w:tab w:val="left" w:pos="6075"/>
          <w:tab w:val="left" w:pos="7230"/>
        </w:tabs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D7888">
        <w:rPr>
          <w:rFonts w:ascii="Times New Roman" w:hAnsi="Times New Roman" w:cs="Times New Roman"/>
        </w:rPr>
        <w:t>Алексеевского  мун</w:t>
      </w:r>
      <w:r>
        <w:rPr>
          <w:rFonts w:ascii="Times New Roman" w:hAnsi="Times New Roman" w:cs="Times New Roman"/>
        </w:rPr>
        <w:t>иципального</w:t>
      </w:r>
    </w:p>
    <w:p w:rsidR="003D7888" w:rsidRPr="003D7888" w:rsidRDefault="003D7888" w:rsidP="003D7888">
      <w:pPr>
        <w:widowControl/>
        <w:tabs>
          <w:tab w:val="left" w:pos="6750"/>
        </w:tabs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</w:rPr>
        <w:t>образования</w:t>
      </w:r>
    </w:p>
    <w:p w:rsidR="003D7888" w:rsidRPr="003D7888" w:rsidRDefault="003D7888" w:rsidP="003D7888">
      <w:pPr>
        <w:widowControl/>
        <w:tabs>
          <w:tab w:val="left" w:pos="6750"/>
        </w:tabs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77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D02F2B">
        <w:rPr>
          <w:rFonts w:ascii="Times New Roman" w:hAnsi="Times New Roman" w:cs="Times New Roman"/>
        </w:rPr>
        <w:t>27.12.1012г.</w:t>
      </w:r>
      <w:r>
        <w:rPr>
          <w:rFonts w:ascii="Times New Roman" w:hAnsi="Times New Roman" w:cs="Times New Roman"/>
        </w:rPr>
        <w:t>. №</w:t>
      </w:r>
      <w:r w:rsidR="00D02F2B">
        <w:rPr>
          <w:rFonts w:ascii="Times New Roman" w:hAnsi="Times New Roman" w:cs="Times New Roman"/>
        </w:rPr>
        <w:t xml:space="preserve"> 56/02</w:t>
      </w: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3D7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7888" w:rsidRDefault="003D7888" w:rsidP="003D7888">
      <w:pPr>
        <w:pStyle w:val="2"/>
        <w:widowControl/>
        <w:tabs>
          <w:tab w:val="left" w:pos="3375"/>
          <w:tab w:val="center" w:pos="5534"/>
        </w:tabs>
        <w:autoSpaceDE/>
        <w:adjustRightInd/>
        <w:spacing w:after="0" w:line="24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  Программа</w:t>
      </w:r>
    </w:p>
    <w:p w:rsidR="003D7888" w:rsidRDefault="003D7888" w:rsidP="003D7888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комплексного развития систем коммунальной инфраструктуры Алексеевского муниципального образования</w:t>
      </w:r>
    </w:p>
    <w:p w:rsidR="003D7888" w:rsidRDefault="003D7888" w:rsidP="003D7888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«п. Алексеевск» на 2011 - 2015 годы</w:t>
      </w:r>
    </w:p>
    <w:p w:rsidR="003D7888" w:rsidRDefault="003D7888" w:rsidP="003D7888">
      <w:pPr>
        <w:widowControl/>
        <w:tabs>
          <w:tab w:val="left" w:pos="220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D7888" w:rsidRDefault="003D7888" w:rsidP="005866C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866C7" w:rsidRPr="00B65A8D" w:rsidRDefault="005866C7" w:rsidP="005866C7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50"/>
    </w:p>
    <w:p w:rsidR="005866C7" w:rsidRDefault="005866C7" w:rsidP="005866C7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5866C7" w:rsidRDefault="005866C7" w:rsidP="005866C7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4"/>
        <w:gridCol w:w="6981"/>
      </w:tblGrid>
      <w:tr w:rsidR="005866C7" w:rsidRPr="000147F2" w:rsidTr="00F655C1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="00ED270B" w:rsidRPr="000147F2">
              <w:rPr>
                <w:rFonts w:ascii="Times New Roman" w:hAnsi="Times New Roman" w:cs="Times New Roman"/>
              </w:rPr>
              <w:t xml:space="preserve">Алексеевского </w:t>
            </w:r>
            <w:r w:rsidRPr="000147F2">
              <w:rPr>
                <w:rFonts w:ascii="Times New Roman" w:hAnsi="Times New Roman" w:cs="Times New Roman"/>
              </w:rPr>
              <w:t>муниципал</w:t>
            </w:r>
            <w:r w:rsidR="00ED270B" w:rsidRPr="000147F2">
              <w:rPr>
                <w:rFonts w:ascii="Times New Roman" w:hAnsi="Times New Roman" w:cs="Times New Roman"/>
              </w:rPr>
              <w:t xml:space="preserve">ьного образования </w:t>
            </w:r>
            <w:r w:rsidRPr="000147F2">
              <w:rPr>
                <w:rFonts w:ascii="Times New Roman" w:hAnsi="Times New Roman" w:cs="Times New Roman"/>
              </w:rPr>
              <w:t xml:space="preserve"> на 2011 - 2015 годы.</w:t>
            </w:r>
          </w:p>
        </w:tc>
      </w:tr>
      <w:tr w:rsidR="005866C7" w:rsidRPr="000147F2" w:rsidTr="00F655C1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7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1. </w:t>
            </w:r>
            <w:hyperlink r:id="rId10" w:history="1">
              <w:r w:rsidRPr="000147F2">
                <w:rPr>
                  <w:rStyle w:val="aa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0147F2">
              <w:rPr>
                <w:rFonts w:ascii="Times New Roman" w:hAnsi="Times New Roman" w:cs="Times New Roman"/>
              </w:rPr>
              <w:t xml:space="preserve"> от 30.12.2004 № 210-ФЗ «Об основах регулирования тарифов организаций коммунального комплекса».</w:t>
            </w:r>
          </w:p>
          <w:p w:rsidR="005866C7" w:rsidRPr="000147F2" w:rsidRDefault="005866C7">
            <w:pPr>
              <w:pStyle w:val="a7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2. </w:t>
            </w:r>
            <w:hyperlink r:id="rId11" w:history="1">
              <w:r w:rsidRPr="000147F2">
                <w:rPr>
                  <w:rStyle w:val="aa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0147F2">
              <w:rPr>
                <w:rFonts w:ascii="Times New Roman" w:hAnsi="Times New Roman" w:cs="Times New Roman"/>
              </w:rPr>
              <w:t xml:space="preserve"> от 06.10.2003 № 131-Ф3 «Об общих принципах организации местного самоуправления в Российской Федерации».</w:t>
            </w:r>
          </w:p>
          <w:p w:rsidR="005866C7" w:rsidRPr="000147F2" w:rsidRDefault="005866C7">
            <w:pPr>
              <w:pStyle w:val="a7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3. </w:t>
            </w:r>
            <w:hyperlink r:id="rId12" w:history="1">
              <w:r w:rsidRPr="000147F2">
                <w:rPr>
                  <w:rStyle w:val="aa"/>
                  <w:rFonts w:ascii="Times New Roman" w:hAnsi="Times New Roman" w:cs="Times New Roman"/>
                  <w:b w:val="0"/>
                  <w:bCs w:val="0"/>
                </w:rPr>
                <w:t>Постановление</w:t>
              </w:r>
            </w:hyperlink>
            <w:r w:rsidRPr="000147F2">
              <w:rPr>
                <w:rFonts w:ascii="Times New Roman" w:hAnsi="Times New Roman" w:cs="Times New Roman"/>
              </w:rPr>
              <w:t xml:space="preserve">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5866C7" w:rsidRPr="000147F2" w:rsidTr="00F655C1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7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Администрация </w:t>
            </w:r>
            <w:r w:rsidR="00ED270B" w:rsidRPr="000147F2">
              <w:rPr>
                <w:rFonts w:ascii="Times New Roman" w:hAnsi="Times New Roman" w:cs="Times New Roman"/>
              </w:rPr>
              <w:t xml:space="preserve">Алексеевского </w:t>
            </w:r>
            <w:r w:rsidRPr="000147F2">
              <w:rPr>
                <w:rFonts w:ascii="Times New Roman" w:hAnsi="Times New Roman" w:cs="Times New Roman"/>
              </w:rPr>
              <w:t>муниципаль</w:t>
            </w:r>
            <w:r w:rsidR="00ED270B" w:rsidRPr="000147F2">
              <w:rPr>
                <w:rFonts w:ascii="Times New Roman" w:hAnsi="Times New Roman" w:cs="Times New Roman"/>
              </w:rPr>
              <w:t xml:space="preserve">ного образования </w:t>
            </w:r>
          </w:p>
        </w:tc>
      </w:tr>
      <w:tr w:rsidR="005866C7" w:rsidRPr="000147F2" w:rsidTr="00F655C1">
        <w:trPr>
          <w:trHeight w:val="6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</w:t>
            </w:r>
            <w:r w:rsidR="00F655C1" w:rsidRPr="000147F2">
              <w:rPr>
                <w:rFonts w:ascii="Times New Roman" w:hAnsi="Times New Roman" w:cs="Times New Roman"/>
              </w:rPr>
              <w:t xml:space="preserve"> Администрация Алексеевского МО</w:t>
            </w:r>
          </w:p>
        </w:tc>
      </w:tr>
      <w:tr w:rsidR="00F655C1" w:rsidRPr="000147F2" w:rsidTr="00F655C1">
        <w:trPr>
          <w:trHeight w:val="5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1" w:rsidRPr="000147F2" w:rsidRDefault="00F655C1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1" w:rsidRPr="000147F2" w:rsidRDefault="00F655C1" w:rsidP="00E5071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Администрация Алексеевского МО</w:t>
            </w:r>
          </w:p>
        </w:tc>
      </w:tr>
      <w:tr w:rsidR="005866C7" w:rsidRPr="000147F2" w:rsidTr="00F655C1">
        <w:trPr>
          <w:trHeight w:val="29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капитальный ремонт систем водоснабжения, водоотведения и теплоснабжения с применением современных материалов;</w:t>
            </w:r>
          </w:p>
          <w:p w:rsidR="005866C7" w:rsidRPr="000147F2" w:rsidRDefault="005866C7">
            <w:pPr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обустройство и оснащение оборудованием объектов, используемых для утилизации (захоронения) твердых бытовых отходов;</w:t>
            </w:r>
          </w:p>
          <w:p w:rsidR="005866C7" w:rsidRPr="00223CC1" w:rsidRDefault="005866C7">
            <w:pPr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</w:tc>
      </w:tr>
      <w:tr w:rsidR="005866C7" w:rsidRPr="000147F2" w:rsidTr="00F655C1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2011 - 2015 годы</w:t>
            </w:r>
          </w:p>
        </w:tc>
      </w:tr>
      <w:tr w:rsidR="005866C7" w:rsidRPr="000147F2" w:rsidTr="005F301C">
        <w:trPr>
          <w:trHeight w:val="16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Финансирование мероприятий, входящих в Программу, осуществляется за счет:</w:t>
            </w:r>
          </w:p>
          <w:p w:rsidR="005866C7" w:rsidRPr="000147F2" w:rsidRDefault="005F301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средств федерального бюджета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ср</w:t>
            </w:r>
            <w:r w:rsidR="005F301C" w:rsidRPr="000147F2">
              <w:rPr>
                <w:rFonts w:ascii="Times New Roman" w:hAnsi="Times New Roman" w:cs="Times New Roman"/>
              </w:rPr>
              <w:t>едств бюджета Иркутской области</w:t>
            </w:r>
          </w:p>
          <w:p w:rsidR="00D03B29" w:rsidRDefault="004B78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средств бюджета Алексеевского МО</w:t>
            </w:r>
          </w:p>
          <w:p w:rsidR="005866C7" w:rsidRPr="00D03B29" w:rsidRDefault="00D03B29" w:rsidP="00D03B29">
            <w:pPr>
              <w:tabs>
                <w:tab w:val="left" w:pos="4140"/>
              </w:tabs>
            </w:pPr>
            <w:r w:rsidRPr="00D03B29">
              <w:rPr>
                <w:sz w:val="22"/>
                <w:szCs w:val="22"/>
              </w:rPr>
              <w:t xml:space="preserve">Собственные средства </w:t>
            </w:r>
            <w:proofErr w:type="spellStart"/>
            <w:r w:rsidRPr="00D03B29">
              <w:rPr>
                <w:sz w:val="22"/>
                <w:szCs w:val="22"/>
              </w:rPr>
              <w:t>ресурсо-снабжающих</w:t>
            </w:r>
            <w:proofErr w:type="spellEnd"/>
            <w:r w:rsidRPr="00D03B29">
              <w:rPr>
                <w:sz w:val="22"/>
                <w:szCs w:val="22"/>
              </w:rPr>
              <w:t xml:space="preserve"> организаций</w:t>
            </w:r>
          </w:p>
        </w:tc>
      </w:tr>
      <w:tr w:rsidR="005866C7" w:rsidRPr="000147F2" w:rsidTr="00F655C1">
        <w:trPr>
          <w:trHeight w:val="9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7" w:rsidRPr="000147F2" w:rsidRDefault="005866C7">
            <w:pPr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Перечень основных мероприятий Программы приведен в приложении № 1 к настоящей Программе </w:t>
            </w:r>
          </w:p>
          <w:p w:rsidR="005866C7" w:rsidRPr="000147F2" w:rsidRDefault="005866C7">
            <w:pPr>
              <w:rPr>
                <w:rFonts w:ascii="Times New Roman" w:hAnsi="Times New Roman" w:cs="Times New Roman"/>
              </w:rPr>
            </w:pPr>
          </w:p>
        </w:tc>
      </w:tr>
      <w:tr w:rsidR="005866C7" w:rsidRPr="000147F2" w:rsidTr="00F655C1">
        <w:trPr>
          <w:trHeight w:val="430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- снижение уровня износа объектов </w:t>
            </w:r>
            <w:proofErr w:type="gramStart"/>
            <w:r w:rsidRPr="000147F2">
              <w:rPr>
                <w:rFonts w:ascii="Times New Roman" w:hAnsi="Times New Roman" w:cs="Times New Roman"/>
              </w:rPr>
              <w:t>коммунальной</w:t>
            </w:r>
            <w:proofErr w:type="gramEnd"/>
            <w:r w:rsidRPr="000147F2">
              <w:rPr>
                <w:rFonts w:ascii="Times New Roman" w:hAnsi="Times New Roman" w:cs="Times New Roman"/>
              </w:rPr>
              <w:t xml:space="preserve"> инфраструктур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По системам теплоснабжения, водоснабжения и водоотведения: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сокращение показателя удельного веса сетей, требующих замены;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сокращение уровня потерь тепловой энергии, воды, стоков.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По объектам, используемым для захоронения твердых бытовых отходов: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снижение уровня износа транспортных средств и, как следствие, повышение надежности выполнения каждого из технологических циклов по захоронению твердых бытовых отходов, снижение эксплуатационных расходов на топливо и ремонт транспортных средств;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обеспечение высокого коэффициента уплотнения твердых бытовых отходов.</w:t>
            </w:r>
          </w:p>
        </w:tc>
      </w:tr>
      <w:tr w:rsidR="005866C7" w:rsidRPr="000147F2" w:rsidTr="00F655C1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снижение  издержек,  повышение  качества  и  надежности жилищно-коммунальных услуг;                               - ликвидация аварийных и полностью изношенных объектов коммунального хозяйства;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5866C7" w:rsidRPr="000147F2" w:rsidRDefault="005866C7">
            <w:r w:rsidRPr="000147F2">
              <w:rPr>
                <w:rFonts w:ascii="Times New Roman" w:hAnsi="Times New Roman" w:cs="Times New Roman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- экономия энергетических  и иных ресурсов;               </w:t>
            </w:r>
          </w:p>
          <w:p w:rsidR="005866C7" w:rsidRPr="000147F2" w:rsidRDefault="005866C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- улучшение экологической ситуац</w:t>
            </w:r>
            <w:r w:rsidR="003534D6" w:rsidRPr="000147F2">
              <w:rPr>
                <w:rFonts w:ascii="Times New Roman" w:hAnsi="Times New Roman" w:cs="Times New Roman"/>
              </w:rPr>
              <w:t>ии на территории п. Алексеевск</w:t>
            </w:r>
            <w:r w:rsidRPr="000147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6C7" w:rsidRPr="000147F2" w:rsidTr="00F655C1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147F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147F2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0147F2" w:rsidRDefault="003534D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147F2">
              <w:rPr>
                <w:rFonts w:ascii="Times New Roman" w:hAnsi="Times New Roman" w:cs="Times New Roman"/>
              </w:rPr>
              <w:t>Администрация Алексеевского МО</w:t>
            </w:r>
          </w:p>
        </w:tc>
      </w:tr>
    </w:tbl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B65A8D" w:rsidRPr="000147F2" w:rsidRDefault="00B65A8D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pStyle w:val="1"/>
        <w:rPr>
          <w:rFonts w:ascii="Times New Roman" w:hAnsi="Times New Roman" w:cs="Times New Roman"/>
          <w:color w:val="auto"/>
        </w:rPr>
      </w:pPr>
      <w:bookmarkStart w:id="4" w:name="sub_100"/>
      <w:r w:rsidRPr="000147F2">
        <w:rPr>
          <w:rFonts w:ascii="Times New Roman" w:hAnsi="Times New Roman" w:cs="Times New Roman"/>
          <w:color w:val="auto"/>
        </w:rPr>
        <w:t>Введение</w:t>
      </w:r>
    </w:p>
    <w:p w:rsidR="005866C7" w:rsidRPr="000147F2" w:rsidRDefault="005866C7" w:rsidP="005866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866C7" w:rsidRPr="000147F2" w:rsidRDefault="005866C7" w:rsidP="0037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7F2">
        <w:rPr>
          <w:rFonts w:ascii="Times New Roman" w:hAnsi="Times New Roman" w:cs="Times New Roman"/>
          <w:sz w:val="24"/>
          <w:szCs w:val="24"/>
        </w:rPr>
        <w:t>Разработка Программы обусловлена необходимостью определения долгосрочных стратегических задач развития систем комму</w:t>
      </w:r>
      <w:r w:rsidR="003534D6" w:rsidRPr="000147F2">
        <w:rPr>
          <w:rFonts w:ascii="Times New Roman" w:hAnsi="Times New Roman" w:cs="Times New Roman"/>
          <w:sz w:val="24"/>
          <w:szCs w:val="24"/>
        </w:rPr>
        <w:t>нальной инфраструктуры Алексеевского муниципального образования</w:t>
      </w:r>
      <w:proofErr w:type="gramStart"/>
      <w:r w:rsidR="003534D6" w:rsidRPr="000147F2">
        <w:rPr>
          <w:rFonts w:ascii="Times New Roman" w:hAnsi="Times New Roman" w:cs="Times New Roman"/>
          <w:sz w:val="24"/>
          <w:szCs w:val="24"/>
        </w:rPr>
        <w:t xml:space="preserve"> </w:t>
      </w:r>
      <w:r w:rsidRPr="000147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47F2">
        <w:rPr>
          <w:rFonts w:ascii="Times New Roman" w:hAnsi="Times New Roman" w:cs="Times New Roman"/>
          <w:sz w:val="24"/>
          <w:szCs w:val="24"/>
        </w:rPr>
        <w:t xml:space="preserve"> формирования новых механизмов функционирования жилищно-коммунального комплекса</w:t>
      </w:r>
      <w:r w:rsidR="00375726" w:rsidRPr="00014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6C7" w:rsidRPr="000147F2" w:rsidRDefault="005866C7" w:rsidP="005866C7">
      <w:pPr>
        <w:pStyle w:val="1"/>
        <w:rPr>
          <w:rFonts w:ascii="Times New Roman" w:hAnsi="Times New Roman" w:cs="Times New Roman"/>
          <w:color w:val="auto"/>
        </w:rPr>
      </w:pPr>
      <w:r w:rsidRPr="000147F2">
        <w:rPr>
          <w:rFonts w:ascii="Times New Roman" w:hAnsi="Times New Roman" w:cs="Times New Roman"/>
          <w:color w:val="auto"/>
        </w:rPr>
        <w:t xml:space="preserve">Раздел </w:t>
      </w:r>
      <w:r w:rsidRPr="000147F2">
        <w:rPr>
          <w:rFonts w:ascii="Times New Roman" w:hAnsi="Times New Roman" w:cs="Times New Roman"/>
          <w:color w:val="auto"/>
          <w:lang w:val="en-US"/>
        </w:rPr>
        <w:t>I</w:t>
      </w:r>
      <w:r w:rsidR="00375726" w:rsidRPr="000147F2">
        <w:rPr>
          <w:rFonts w:ascii="Times New Roman" w:hAnsi="Times New Roman" w:cs="Times New Roman"/>
          <w:color w:val="auto"/>
        </w:rPr>
        <w:t>. Прогноз развития п. Алексеевск</w:t>
      </w:r>
      <w:r w:rsidRPr="000147F2">
        <w:rPr>
          <w:rFonts w:ascii="Times New Roman" w:hAnsi="Times New Roman" w:cs="Times New Roman"/>
          <w:color w:val="auto"/>
        </w:rPr>
        <w:t xml:space="preserve"> и динамики потребления услуг организаций коммунального комплекса</w:t>
      </w:r>
    </w:p>
    <w:bookmarkEnd w:id="4"/>
    <w:p w:rsidR="005866C7" w:rsidRPr="000147F2" w:rsidRDefault="005866C7" w:rsidP="005866C7">
      <w:pPr>
        <w:ind w:firstLine="720"/>
        <w:jc w:val="both"/>
      </w:pP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Проведение анализа и оценки социально-экономического развития муниципа</w:t>
      </w:r>
      <w:r w:rsidR="00375726" w:rsidRPr="000147F2">
        <w:rPr>
          <w:rFonts w:ascii="Times New Roman" w:hAnsi="Times New Roman" w:cs="Times New Roman"/>
        </w:rPr>
        <w:t>льного образования «п. Алексеевск</w:t>
      </w:r>
      <w:r w:rsidRPr="000147F2">
        <w:rPr>
          <w:rFonts w:ascii="Times New Roman" w:hAnsi="Times New Roman" w:cs="Times New Roman"/>
        </w:rPr>
        <w:t xml:space="preserve">»,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0147F2">
        <w:rPr>
          <w:rFonts w:ascii="Times New Roman" w:hAnsi="Times New Roman" w:cs="Times New Roman"/>
        </w:rPr>
        <w:t>мероприятий программы комплексного развития систем коммунальной инфраструктуры муниципа</w:t>
      </w:r>
      <w:r w:rsidR="00375726" w:rsidRPr="000147F2">
        <w:rPr>
          <w:rFonts w:ascii="Times New Roman" w:hAnsi="Times New Roman" w:cs="Times New Roman"/>
        </w:rPr>
        <w:t>льного</w:t>
      </w:r>
      <w:proofErr w:type="gramEnd"/>
      <w:r w:rsidR="00375726" w:rsidRPr="000147F2">
        <w:rPr>
          <w:rFonts w:ascii="Times New Roman" w:hAnsi="Times New Roman" w:cs="Times New Roman"/>
        </w:rPr>
        <w:t xml:space="preserve"> образования «п. Алексеевск</w:t>
      </w:r>
      <w:r w:rsidRPr="000147F2">
        <w:rPr>
          <w:rFonts w:ascii="Times New Roman" w:hAnsi="Times New Roman" w:cs="Times New Roman"/>
        </w:rPr>
        <w:t>» на 2011 - 2015 годы (далее - Программа).</w:t>
      </w: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Анализ и оценка социально-экономического развития муниципа</w:t>
      </w:r>
      <w:r w:rsidR="00375726" w:rsidRPr="000147F2">
        <w:rPr>
          <w:rFonts w:ascii="Times New Roman" w:hAnsi="Times New Roman" w:cs="Times New Roman"/>
        </w:rPr>
        <w:t>льного образования «п. Алексеевск</w:t>
      </w:r>
      <w:r w:rsidRPr="000147F2">
        <w:rPr>
          <w:rFonts w:ascii="Times New Roman" w:hAnsi="Times New Roman" w:cs="Times New Roman"/>
        </w:rPr>
        <w:t>», а также прогноз его развития проводятся по следующим направлениям:</w:t>
      </w: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- демогра</w:t>
      </w:r>
      <w:r w:rsidR="00375726" w:rsidRPr="000147F2">
        <w:rPr>
          <w:rFonts w:ascii="Times New Roman" w:hAnsi="Times New Roman" w:cs="Times New Roman"/>
        </w:rPr>
        <w:t>фическо</w:t>
      </w:r>
      <w:r w:rsidR="005F0128" w:rsidRPr="000147F2">
        <w:rPr>
          <w:rFonts w:ascii="Times New Roman" w:hAnsi="Times New Roman" w:cs="Times New Roman"/>
        </w:rPr>
        <w:t>е развитие п. Алексеевск</w:t>
      </w:r>
      <w:r w:rsidRPr="000147F2">
        <w:rPr>
          <w:rFonts w:ascii="Times New Roman" w:hAnsi="Times New Roman" w:cs="Times New Roman"/>
        </w:rPr>
        <w:t>;</w:t>
      </w: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- строительство многоквартирных жилых домов и домов индивидуальной жилой застройки;</w:t>
      </w: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- состояние коммунальной инфраструктуры.</w:t>
      </w: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Целью проведения анализа по выделенным направлениям является установление взаимосвязей между всеми основными пока</w:t>
      </w:r>
      <w:r w:rsidR="00375726" w:rsidRPr="000147F2">
        <w:rPr>
          <w:rFonts w:ascii="Times New Roman" w:hAnsi="Times New Roman" w:cs="Times New Roman"/>
        </w:rPr>
        <w:t>зателями развития п. Алексеевск</w:t>
      </w:r>
      <w:r w:rsidRPr="000147F2">
        <w:rPr>
          <w:rFonts w:ascii="Times New Roman" w:hAnsi="Times New Roman" w:cs="Times New Roman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5866C7" w:rsidRPr="002E01BF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2E01BF" w:rsidRDefault="005866C7" w:rsidP="005866C7">
      <w:pPr>
        <w:pStyle w:val="a6"/>
        <w:ind w:firstLine="720"/>
        <w:jc w:val="center"/>
        <w:rPr>
          <w:rFonts w:ascii="Times New Roman" w:hAnsi="Times New Roman" w:cs="Times New Roman"/>
          <w:b/>
          <w:bCs/>
        </w:rPr>
      </w:pPr>
      <w:r w:rsidRPr="002E01BF">
        <w:rPr>
          <w:rFonts w:ascii="Times New Roman" w:hAnsi="Times New Roman" w:cs="Times New Roman"/>
          <w:b/>
          <w:bCs/>
        </w:rPr>
        <w:t>1.1. Демографическое развитие</w:t>
      </w:r>
    </w:p>
    <w:p w:rsidR="005866C7" w:rsidRPr="002E01BF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2E01BF" w:rsidRDefault="005866C7" w:rsidP="005866C7">
      <w:pPr>
        <w:widowControl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>В муницип</w:t>
      </w:r>
      <w:r w:rsidR="005F0128" w:rsidRPr="002E01BF">
        <w:rPr>
          <w:rFonts w:ascii="Times New Roman" w:hAnsi="Times New Roman" w:cs="Times New Roman"/>
        </w:rPr>
        <w:t>альном образовании «п. Алексеевск</w:t>
      </w:r>
      <w:r w:rsidRPr="002E01BF">
        <w:rPr>
          <w:rFonts w:ascii="Times New Roman" w:hAnsi="Times New Roman" w:cs="Times New Roman"/>
        </w:rPr>
        <w:t>» по состоянию на 01.01</w:t>
      </w:r>
      <w:r w:rsidR="005F0128" w:rsidRPr="002E01BF">
        <w:rPr>
          <w:rFonts w:ascii="Times New Roman" w:hAnsi="Times New Roman" w:cs="Times New Roman"/>
        </w:rPr>
        <w:t>.2011г. проживает 2920</w:t>
      </w:r>
      <w:r w:rsidRPr="002E01BF">
        <w:rPr>
          <w:rFonts w:ascii="Times New Roman" w:hAnsi="Times New Roman" w:cs="Times New Roman"/>
        </w:rPr>
        <w:t xml:space="preserve"> человек.</w:t>
      </w:r>
    </w:p>
    <w:p w:rsidR="005866C7" w:rsidRPr="002E01BF" w:rsidRDefault="005866C7" w:rsidP="005866C7">
      <w:pPr>
        <w:widowControl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 xml:space="preserve">С 2006 года наблюдается естественная убыль населения. В настоящее время все более ощутимо проявляется тенденция миграционного оттока жителей. Численность населения сокращается. </w:t>
      </w:r>
    </w:p>
    <w:p w:rsidR="005866C7" w:rsidRPr="002E01BF" w:rsidRDefault="005866C7" w:rsidP="002E01B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>По итогам проведенного анализа демографической ситуации были выявлены основные проблемы формирова</w:t>
      </w:r>
      <w:r w:rsidR="002E01BF" w:rsidRPr="002E01BF">
        <w:rPr>
          <w:rFonts w:ascii="Times New Roman" w:hAnsi="Times New Roman" w:cs="Times New Roman"/>
        </w:rPr>
        <w:t>ния численности населения п. Алексеевск</w:t>
      </w:r>
      <w:r w:rsidRPr="002E01BF">
        <w:rPr>
          <w:rFonts w:ascii="Times New Roman" w:hAnsi="Times New Roman" w:cs="Times New Roman"/>
        </w:rPr>
        <w:t xml:space="preserve"> - устойчивая естественная и миграционная убыль населения, старение населения. В целом дем</w:t>
      </w:r>
      <w:r w:rsidR="002E01BF" w:rsidRPr="002E01BF">
        <w:rPr>
          <w:rFonts w:ascii="Times New Roman" w:hAnsi="Times New Roman" w:cs="Times New Roman"/>
        </w:rPr>
        <w:t>ографическую обстановку в поселке</w:t>
      </w:r>
      <w:r w:rsidRPr="002E01BF">
        <w:rPr>
          <w:rFonts w:ascii="Times New Roman" w:hAnsi="Times New Roman" w:cs="Times New Roman"/>
        </w:rPr>
        <w:t xml:space="preserve"> можно оценить как сложную, хотя подобная обстановка наблюдается в подавляющем большинстве регионов Российской Федерации.</w:t>
      </w:r>
    </w:p>
    <w:p w:rsidR="005866C7" w:rsidRDefault="005866C7" w:rsidP="005866C7">
      <w:pPr>
        <w:widowControl/>
        <w:ind w:firstLine="720"/>
        <w:jc w:val="both"/>
        <w:rPr>
          <w:rFonts w:cs="Times New Roman"/>
        </w:rPr>
      </w:pPr>
    </w:p>
    <w:p w:rsidR="005866C7" w:rsidRPr="00EE02F7" w:rsidRDefault="005866C7" w:rsidP="005866C7">
      <w:pPr>
        <w:pStyle w:val="a6"/>
        <w:ind w:firstLine="720"/>
        <w:jc w:val="center"/>
        <w:rPr>
          <w:rFonts w:ascii="Times New Roman" w:hAnsi="Times New Roman" w:cs="Times New Roman"/>
          <w:b/>
          <w:bCs/>
        </w:rPr>
      </w:pPr>
      <w:bookmarkStart w:id="5" w:name="sub_120"/>
      <w:r w:rsidRPr="00EE02F7">
        <w:rPr>
          <w:rFonts w:ascii="Times New Roman" w:hAnsi="Times New Roman" w:cs="Times New Roman"/>
          <w:b/>
          <w:bCs/>
        </w:rPr>
        <w:t xml:space="preserve">1.2. </w:t>
      </w:r>
      <w:bookmarkEnd w:id="5"/>
      <w:r w:rsidR="00AF3D05" w:rsidRPr="00EE02F7">
        <w:rPr>
          <w:rFonts w:ascii="Times New Roman" w:hAnsi="Times New Roman" w:cs="Times New Roman"/>
          <w:b/>
          <w:bCs/>
        </w:rPr>
        <w:t xml:space="preserve">Характеристика </w:t>
      </w:r>
      <w:r w:rsidR="00801F43" w:rsidRPr="00EE02F7">
        <w:rPr>
          <w:rFonts w:ascii="Times New Roman" w:hAnsi="Times New Roman" w:cs="Times New Roman"/>
          <w:b/>
          <w:bCs/>
        </w:rPr>
        <w:t>жилого фонда</w:t>
      </w:r>
    </w:p>
    <w:p w:rsidR="005866C7" w:rsidRPr="00EE02F7" w:rsidRDefault="005866C7" w:rsidP="005866C7">
      <w:pPr>
        <w:pStyle w:val="a6"/>
        <w:jc w:val="center"/>
        <w:rPr>
          <w:rFonts w:ascii="Times New Roman" w:hAnsi="Times New Roman" w:cs="Times New Roman"/>
        </w:rPr>
      </w:pPr>
    </w:p>
    <w:p w:rsidR="005866C7" w:rsidRPr="00EE02F7" w:rsidRDefault="005866C7" w:rsidP="00EE02F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EE02F7">
        <w:rPr>
          <w:rFonts w:ascii="Times New Roman" w:hAnsi="Times New Roman" w:cs="Times New Roman"/>
          <w:bCs/>
        </w:rPr>
        <w:t>С</w:t>
      </w:r>
      <w:r w:rsidR="00323FAC" w:rsidRPr="00EE02F7">
        <w:rPr>
          <w:rFonts w:ascii="Times New Roman" w:hAnsi="Times New Roman" w:cs="Times New Roman"/>
          <w:bCs/>
        </w:rPr>
        <w:t>уществующий жилищный фонд Алексеевского МО</w:t>
      </w:r>
      <w:r w:rsidR="00AF3D05" w:rsidRPr="00EE02F7">
        <w:rPr>
          <w:rFonts w:ascii="Times New Roman" w:hAnsi="Times New Roman" w:cs="Times New Roman"/>
          <w:bCs/>
        </w:rPr>
        <w:t xml:space="preserve"> составляет 52.541</w:t>
      </w:r>
      <w:r w:rsidRPr="00EE02F7">
        <w:rPr>
          <w:rFonts w:ascii="Times New Roman" w:hAnsi="Times New Roman" w:cs="Times New Roman"/>
          <w:bCs/>
        </w:rPr>
        <w:t xml:space="preserve"> кв</w:t>
      </w:r>
      <w:proofErr w:type="gramStart"/>
      <w:r w:rsidRPr="00EE02F7">
        <w:rPr>
          <w:rFonts w:ascii="Times New Roman" w:hAnsi="Times New Roman" w:cs="Times New Roman"/>
          <w:bCs/>
        </w:rPr>
        <w:t>.м</w:t>
      </w:r>
      <w:proofErr w:type="gramEnd"/>
      <w:r w:rsidRPr="00EE02F7">
        <w:rPr>
          <w:rFonts w:ascii="Times New Roman" w:hAnsi="Times New Roman" w:cs="Times New Roman"/>
          <w:bCs/>
        </w:rPr>
        <w:t xml:space="preserve"> общей площади,</w:t>
      </w:r>
      <w:r w:rsidR="00AF3D05" w:rsidRPr="00EE02F7">
        <w:rPr>
          <w:rFonts w:ascii="Times New Roman" w:hAnsi="Times New Roman" w:cs="Times New Roman"/>
          <w:bCs/>
        </w:rPr>
        <w:t xml:space="preserve"> из них ветхого и аварийного</w:t>
      </w:r>
      <w:r w:rsidR="00EE02F7" w:rsidRPr="00EE02F7">
        <w:rPr>
          <w:rFonts w:ascii="Times New Roman" w:hAnsi="Times New Roman" w:cs="Times New Roman"/>
          <w:bCs/>
        </w:rPr>
        <w:t xml:space="preserve"> 4269.56м2. К сносу предлагаются ветхие </w:t>
      </w:r>
      <w:r w:rsidRPr="00EE02F7">
        <w:rPr>
          <w:rFonts w:ascii="Times New Roman" w:hAnsi="Times New Roman" w:cs="Times New Roman"/>
          <w:bCs/>
        </w:rPr>
        <w:t>2-этажны</w:t>
      </w:r>
      <w:r w:rsidR="00EE02F7" w:rsidRPr="00EE02F7">
        <w:rPr>
          <w:rFonts w:ascii="Times New Roman" w:hAnsi="Times New Roman" w:cs="Times New Roman"/>
          <w:bCs/>
        </w:rPr>
        <w:t xml:space="preserve">е жилые дома, </w:t>
      </w:r>
      <w:r w:rsidRPr="00EE02F7">
        <w:rPr>
          <w:rFonts w:ascii="Times New Roman" w:hAnsi="Times New Roman" w:cs="Times New Roman"/>
          <w:bCs/>
        </w:rPr>
        <w:t xml:space="preserve"> с </w:t>
      </w:r>
      <w:r w:rsidR="00EE02F7" w:rsidRPr="00EE02F7">
        <w:rPr>
          <w:rFonts w:ascii="Times New Roman" w:hAnsi="Times New Roman" w:cs="Times New Roman"/>
          <w:bCs/>
        </w:rPr>
        <w:t>низкой степенью благоустройства и большим процентом износа.</w:t>
      </w:r>
    </w:p>
    <w:p w:rsidR="005866C7" w:rsidRPr="00EE02F7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8128C9" w:rsidRDefault="005866C7" w:rsidP="005866C7">
      <w:pPr>
        <w:pStyle w:val="a6"/>
        <w:ind w:firstLine="720"/>
        <w:jc w:val="center"/>
        <w:rPr>
          <w:rFonts w:ascii="Times New Roman" w:hAnsi="Times New Roman" w:cs="Times New Roman"/>
          <w:b/>
        </w:rPr>
      </w:pPr>
      <w:bookmarkStart w:id="6" w:name="sub_130"/>
      <w:r w:rsidRPr="008128C9">
        <w:rPr>
          <w:rFonts w:ascii="Times New Roman" w:hAnsi="Times New Roman" w:cs="Times New Roman"/>
          <w:b/>
        </w:rPr>
        <w:t xml:space="preserve">1.3. </w:t>
      </w:r>
      <w:bookmarkEnd w:id="6"/>
      <w:r w:rsidRPr="008128C9">
        <w:rPr>
          <w:rFonts w:ascii="Times New Roman" w:hAnsi="Times New Roman" w:cs="Times New Roman"/>
          <w:b/>
        </w:rPr>
        <w:t>Состояние коммунальной инфраструктуры</w:t>
      </w:r>
    </w:p>
    <w:p w:rsidR="005866C7" w:rsidRPr="008128C9" w:rsidRDefault="005866C7" w:rsidP="005866C7">
      <w:pPr>
        <w:pStyle w:val="a6"/>
        <w:jc w:val="center"/>
        <w:rPr>
          <w:rFonts w:ascii="Times New Roman" w:hAnsi="Times New Roman" w:cs="Times New Roman"/>
        </w:rPr>
      </w:pPr>
    </w:p>
    <w:p w:rsidR="005866C7" w:rsidRPr="008128C9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8128C9">
        <w:rPr>
          <w:rFonts w:ascii="Times New Roman" w:hAnsi="Times New Roman" w:cs="Times New Roman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инфраструктуры, ее капитального р</w:t>
      </w:r>
      <w:r w:rsidR="00B1522B" w:rsidRPr="008128C9">
        <w:rPr>
          <w:rFonts w:ascii="Times New Roman" w:hAnsi="Times New Roman" w:cs="Times New Roman"/>
        </w:rPr>
        <w:t>емонта и модернизации.</w:t>
      </w:r>
    </w:p>
    <w:p w:rsidR="005866C7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C2C44" w:rsidRDefault="005C2C44" w:rsidP="005866C7">
      <w:pPr>
        <w:pStyle w:val="a6"/>
        <w:jc w:val="both"/>
        <w:rPr>
          <w:rFonts w:ascii="Times New Roman" w:hAnsi="Times New Roman" w:cs="Times New Roman"/>
        </w:rPr>
      </w:pPr>
    </w:p>
    <w:p w:rsidR="005C2C44" w:rsidRPr="008128C9" w:rsidRDefault="005C2C44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8128C9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7" w:name="sub_131"/>
      <w:r w:rsidRPr="008128C9">
        <w:rPr>
          <w:rFonts w:ascii="Times New Roman" w:hAnsi="Times New Roman" w:cs="Times New Roman"/>
          <w:b/>
        </w:rPr>
        <w:t>1.3.1. Водоснабжение</w:t>
      </w:r>
    </w:p>
    <w:bookmarkEnd w:id="7"/>
    <w:p w:rsidR="005866C7" w:rsidRPr="008128C9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8128C9" w:rsidRDefault="005866C7" w:rsidP="005866C7">
      <w:pPr>
        <w:pStyle w:val="a6"/>
        <w:ind w:firstLine="720"/>
        <w:jc w:val="both"/>
        <w:rPr>
          <w:rFonts w:ascii="Times New Roman" w:hAnsi="Times New Roman" w:cs="Times New Roman"/>
          <w:color w:val="212121"/>
        </w:rPr>
      </w:pPr>
      <w:r w:rsidRPr="008128C9">
        <w:rPr>
          <w:rFonts w:ascii="Times New Roman" w:hAnsi="Times New Roman" w:cs="Times New Roman"/>
          <w:color w:val="212121"/>
        </w:rPr>
        <w:t>Водозаборные соо</w:t>
      </w:r>
      <w:r w:rsidR="00B1522B" w:rsidRPr="008128C9">
        <w:rPr>
          <w:rFonts w:ascii="Times New Roman" w:hAnsi="Times New Roman" w:cs="Times New Roman"/>
          <w:color w:val="212121"/>
        </w:rPr>
        <w:t xml:space="preserve">ружения находится </w:t>
      </w:r>
      <w:r w:rsidR="00970122" w:rsidRPr="008128C9">
        <w:rPr>
          <w:rFonts w:ascii="Times New Roman" w:hAnsi="Times New Roman" w:cs="Times New Roman"/>
          <w:color w:val="212121"/>
        </w:rPr>
        <w:t xml:space="preserve">в черте населенного пункта </w:t>
      </w:r>
      <w:r w:rsidR="00B1522B" w:rsidRPr="008128C9">
        <w:rPr>
          <w:rFonts w:ascii="Times New Roman" w:hAnsi="Times New Roman" w:cs="Times New Roman"/>
          <w:color w:val="212121"/>
        </w:rPr>
        <w:t>на</w:t>
      </w:r>
      <w:r w:rsidR="00970122" w:rsidRPr="008128C9">
        <w:rPr>
          <w:rFonts w:ascii="Times New Roman" w:hAnsi="Times New Roman" w:cs="Times New Roman"/>
          <w:color w:val="212121"/>
        </w:rPr>
        <w:t xml:space="preserve"> склоне горы с отметкой 294м, </w:t>
      </w:r>
      <w:r w:rsidR="006515EB" w:rsidRPr="008128C9">
        <w:rPr>
          <w:rFonts w:ascii="Times New Roman" w:hAnsi="Times New Roman" w:cs="Times New Roman"/>
          <w:color w:val="212121"/>
        </w:rPr>
        <w:t xml:space="preserve"> В состав водозаборного сооружения входят: </w:t>
      </w:r>
      <w:proofErr w:type="spellStart"/>
      <w:r w:rsidR="006515EB" w:rsidRPr="008128C9">
        <w:rPr>
          <w:rFonts w:ascii="Times New Roman" w:hAnsi="Times New Roman" w:cs="Times New Roman"/>
          <w:color w:val="212121"/>
        </w:rPr>
        <w:t>каптажные</w:t>
      </w:r>
      <w:proofErr w:type="spellEnd"/>
      <w:r w:rsidR="006515EB" w:rsidRPr="008128C9">
        <w:rPr>
          <w:rFonts w:ascii="Times New Roman" w:hAnsi="Times New Roman" w:cs="Times New Roman"/>
          <w:color w:val="212121"/>
        </w:rPr>
        <w:t xml:space="preserve"> камеры, резервуар- накопитель (железобетонная емкость объемом 500м3)</w:t>
      </w:r>
      <w:r w:rsidR="00257D3A" w:rsidRPr="008128C9">
        <w:rPr>
          <w:rFonts w:ascii="Times New Roman" w:hAnsi="Times New Roman" w:cs="Times New Roman"/>
          <w:color w:val="212121"/>
        </w:rPr>
        <w:t xml:space="preserve">. Накопление воды в резервуаре происходит самотеком из </w:t>
      </w:r>
      <w:proofErr w:type="gramStart"/>
      <w:r w:rsidR="00257D3A" w:rsidRPr="008128C9">
        <w:rPr>
          <w:rFonts w:ascii="Times New Roman" w:hAnsi="Times New Roman" w:cs="Times New Roman"/>
          <w:color w:val="212121"/>
        </w:rPr>
        <w:t>ручья</w:t>
      </w:r>
      <w:proofErr w:type="gramEnd"/>
      <w:r w:rsidR="00257D3A" w:rsidRPr="008128C9">
        <w:rPr>
          <w:rFonts w:ascii="Times New Roman" w:hAnsi="Times New Roman" w:cs="Times New Roman"/>
          <w:color w:val="212121"/>
        </w:rPr>
        <w:t xml:space="preserve"> который протекает в верхней части поселка, не пересыхает и не перемерзает, ручей образуется за счет выхода на поверхность ключей, питающихся за счет трещинных вод, ручей впадает в р. Лена, его длина составляет 1.6км. </w:t>
      </w:r>
      <w:r w:rsidRPr="008128C9">
        <w:rPr>
          <w:rFonts w:ascii="Times New Roman" w:hAnsi="Times New Roman" w:cs="Times New Roman"/>
          <w:color w:val="212121"/>
        </w:rPr>
        <w:t xml:space="preserve"> Проектная производ</w:t>
      </w:r>
      <w:r w:rsidR="006E0A83" w:rsidRPr="008128C9">
        <w:rPr>
          <w:rFonts w:ascii="Times New Roman" w:hAnsi="Times New Roman" w:cs="Times New Roman"/>
          <w:color w:val="212121"/>
        </w:rPr>
        <w:t xml:space="preserve">ительность водозабора 500 </w:t>
      </w:r>
      <w:r w:rsidRPr="008128C9">
        <w:rPr>
          <w:rFonts w:ascii="Times New Roman" w:hAnsi="Times New Roman" w:cs="Times New Roman"/>
          <w:color w:val="212121"/>
        </w:rPr>
        <w:t>куб</w:t>
      </w:r>
      <w:proofErr w:type="gramStart"/>
      <w:r w:rsidRPr="008128C9">
        <w:rPr>
          <w:rFonts w:ascii="Times New Roman" w:hAnsi="Times New Roman" w:cs="Times New Roman"/>
          <w:color w:val="212121"/>
        </w:rPr>
        <w:t>.м</w:t>
      </w:r>
      <w:proofErr w:type="gramEnd"/>
      <w:r w:rsidRPr="008128C9">
        <w:rPr>
          <w:rFonts w:ascii="Times New Roman" w:hAnsi="Times New Roman" w:cs="Times New Roman"/>
          <w:color w:val="212121"/>
        </w:rPr>
        <w:t xml:space="preserve"> в сутки, фактическая производительность в наст</w:t>
      </w:r>
      <w:r w:rsidR="006E0A83" w:rsidRPr="008128C9">
        <w:rPr>
          <w:rFonts w:ascii="Times New Roman" w:hAnsi="Times New Roman" w:cs="Times New Roman"/>
          <w:color w:val="212121"/>
        </w:rPr>
        <w:t>оящее время не превышает 204</w:t>
      </w:r>
      <w:r w:rsidR="00257D3A" w:rsidRPr="008128C9">
        <w:rPr>
          <w:rFonts w:ascii="Times New Roman" w:hAnsi="Times New Roman" w:cs="Times New Roman"/>
          <w:color w:val="212121"/>
        </w:rPr>
        <w:t xml:space="preserve">куб.м в сутки. </w:t>
      </w:r>
    </w:p>
    <w:p w:rsidR="005866C7" w:rsidRPr="00262E6A" w:rsidRDefault="005866C7" w:rsidP="00262E6A">
      <w:pPr>
        <w:pStyle w:val="a6"/>
        <w:ind w:firstLine="720"/>
        <w:jc w:val="both"/>
        <w:rPr>
          <w:rFonts w:ascii="Times New Roman" w:hAnsi="Times New Roman" w:cs="Times New Roman"/>
          <w:color w:val="212121"/>
        </w:rPr>
      </w:pPr>
      <w:r w:rsidRPr="008128C9">
        <w:rPr>
          <w:rFonts w:ascii="Times New Roman" w:hAnsi="Times New Roman" w:cs="Times New Roman"/>
          <w:color w:val="212121"/>
        </w:rPr>
        <w:t>Протяженность водо</w:t>
      </w:r>
      <w:r w:rsidR="006E0A83" w:rsidRPr="008128C9">
        <w:rPr>
          <w:rFonts w:ascii="Times New Roman" w:hAnsi="Times New Roman" w:cs="Times New Roman"/>
          <w:color w:val="212121"/>
        </w:rPr>
        <w:t>проводных сетей п. Алек</w:t>
      </w:r>
      <w:r w:rsidR="00257D3A" w:rsidRPr="008128C9">
        <w:rPr>
          <w:rFonts w:ascii="Times New Roman" w:hAnsi="Times New Roman" w:cs="Times New Roman"/>
          <w:color w:val="212121"/>
        </w:rPr>
        <w:t>сеевск составляет 10.8</w:t>
      </w:r>
      <w:r w:rsidRPr="008128C9">
        <w:rPr>
          <w:rFonts w:ascii="Times New Roman" w:hAnsi="Times New Roman" w:cs="Times New Roman"/>
          <w:color w:val="212121"/>
        </w:rPr>
        <w:t xml:space="preserve"> км</w:t>
      </w:r>
      <w:proofErr w:type="gramStart"/>
      <w:r w:rsidRPr="008128C9">
        <w:rPr>
          <w:rFonts w:ascii="Times New Roman" w:hAnsi="Times New Roman" w:cs="Times New Roman"/>
          <w:color w:val="212121"/>
        </w:rPr>
        <w:t>.</w:t>
      </w:r>
      <w:proofErr w:type="gramEnd"/>
      <w:r w:rsidRPr="008128C9">
        <w:rPr>
          <w:rFonts w:ascii="Times New Roman" w:hAnsi="Times New Roman" w:cs="Times New Roman"/>
          <w:color w:val="212121"/>
        </w:rPr>
        <w:t xml:space="preserve"> </w:t>
      </w:r>
      <w:proofErr w:type="gramStart"/>
      <w:r w:rsidRPr="008128C9">
        <w:rPr>
          <w:rFonts w:ascii="Times New Roman" w:hAnsi="Times New Roman" w:cs="Times New Roman"/>
          <w:color w:val="212121"/>
        </w:rPr>
        <w:t>п</w:t>
      </w:r>
      <w:proofErr w:type="gramEnd"/>
      <w:r w:rsidRPr="008128C9">
        <w:rPr>
          <w:rFonts w:ascii="Times New Roman" w:hAnsi="Times New Roman" w:cs="Times New Roman"/>
          <w:color w:val="212121"/>
        </w:rPr>
        <w:t xml:space="preserve">ри диаметрах от </w:t>
      </w:r>
      <w:smartTag w:uri="urn:schemas-microsoft-com:office:smarttags" w:element="metricconverter">
        <w:smartTagPr>
          <w:attr w:name="ProductID" w:val="50 мм"/>
        </w:smartTagPr>
        <w:r w:rsidRPr="008128C9">
          <w:rPr>
            <w:rFonts w:ascii="Times New Roman" w:hAnsi="Times New Roman" w:cs="Times New Roman"/>
            <w:color w:val="212121"/>
          </w:rPr>
          <w:t>50 мм</w:t>
        </w:r>
      </w:smartTag>
      <w:r w:rsidR="006E0A83" w:rsidRPr="008128C9">
        <w:rPr>
          <w:rFonts w:ascii="Times New Roman" w:hAnsi="Times New Roman" w:cs="Times New Roman"/>
          <w:color w:val="212121"/>
        </w:rPr>
        <w:t>. до 159</w:t>
      </w:r>
      <w:r w:rsidRPr="008128C9">
        <w:rPr>
          <w:rFonts w:ascii="Times New Roman" w:hAnsi="Times New Roman" w:cs="Times New Roman"/>
          <w:color w:val="212121"/>
        </w:rPr>
        <w:t xml:space="preserve"> мм. Сред</w:t>
      </w:r>
      <w:r w:rsidR="006E0A83" w:rsidRPr="008128C9">
        <w:rPr>
          <w:rFonts w:ascii="Times New Roman" w:hAnsi="Times New Roman" w:cs="Times New Roman"/>
          <w:color w:val="212121"/>
        </w:rPr>
        <w:t>ний уровень износа составляет 70</w:t>
      </w:r>
      <w:r w:rsidR="00970122" w:rsidRPr="008128C9">
        <w:rPr>
          <w:rFonts w:ascii="Times New Roman" w:hAnsi="Times New Roman" w:cs="Times New Roman"/>
          <w:color w:val="212121"/>
        </w:rPr>
        <w:t xml:space="preserve"> %. Водопроводные </w:t>
      </w:r>
      <w:r w:rsidRPr="008128C9">
        <w:rPr>
          <w:rFonts w:ascii="Times New Roman" w:hAnsi="Times New Roman" w:cs="Times New Roman"/>
          <w:color w:val="212121"/>
        </w:rPr>
        <w:t xml:space="preserve"> сети </w:t>
      </w:r>
      <w:r w:rsidR="00970122" w:rsidRPr="008128C9">
        <w:rPr>
          <w:rFonts w:ascii="Times New Roman" w:hAnsi="Times New Roman" w:cs="Times New Roman"/>
          <w:color w:val="212121"/>
        </w:rPr>
        <w:t xml:space="preserve">состоят на балансе </w:t>
      </w:r>
      <w:r w:rsidR="00262E6A">
        <w:rPr>
          <w:rFonts w:ascii="Times New Roman" w:hAnsi="Times New Roman" w:cs="Times New Roman"/>
          <w:color w:val="212121"/>
        </w:rPr>
        <w:t>К</w:t>
      </w:r>
      <w:r w:rsidR="00970122" w:rsidRPr="008128C9">
        <w:rPr>
          <w:rFonts w:ascii="Times New Roman" w:hAnsi="Times New Roman" w:cs="Times New Roman"/>
          <w:color w:val="212121"/>
        </w:rPr>
        <w:t>иренс</w:t>
      </w:r>
      <w:r w:rsidR="00257D3A" w:rsidRPr="008128C9">
        <w:rPr>
          <w:rFonts w:ascii="Times New Roman" w:hAnsi="Times New Roman" w:cs="Times New Roman"/>
          <w:color w:val="212121"/>
        </w:rPr>
        <w:t>кого муниципального образования</w:t>
      </w:r>
      <w:r w:rsidR="00257D3A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262E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62E6A" w:rsidRPr="00262E6A">
        <w:rPr>
          <w:rFonts w:ascii="Times New Roman" w:hAnsi="Times New Roman" w:cs="Times New Roman"/>
          <w:color w:val="212121"/>
        </w:rPr>
        <w:t xml:space="preserve">Переданы в администрацию Алексеевского МО по договору безвозмездного пользования </w:t>
      </w:r>
    </w:p>
    <w:p w:rsidR="005866C7" w:rsidRPr="008128C9" w:rsidRDefault="005866C7" w:rsidP="00262E6A">
      <w:pPr>
        <w:widowControl/>
        <w:ind w:firstLine="720"/>
        <w:jc w:val="both"/>
        <w:rPr>
          <w:rFonts w:cs="Times New Roman"/>
        </w:rPr>
      </w:pPr>
    </w:p>
    <w:p w:rsidR="005866C7" w:rsidRPr="008128C9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8" w:name="sub_132"/>
      <w:r w:rsidRPr="008128C9">
        <w:rPr>
          <w:rFonts w:ascii="Times New Roman" w:hAnsi="Times New Roman" w:cs="Times New Roman"/>
          <w:b/>
        </w:rPr>
        <w:t>1.3.2. Водоотведение</w:t>
      </w:r>
    </w:p>
    <w:bookmarkEnd w:id="8"/>
    <w:p w:rsidR="005866C7" w:rsidRPr="008128C9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8128C9" w:rsidRDefault="00970122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8128C9">
        <w:rPr>
          <w:rFonts w:ascii="Times New Roman" w:hAnsi="Times New Roman" w:cs="Times New Roman"/>
        </w:rPr>
        <w:t xml:space="preserve">Водоотведение  поселка </w:t>
      </w:r>
      <w:r w:rsidR="005866C7" w:rsidRPr="008128C9">
        <w:rPr>
          <w:rFonts w:ascii="Times New Roman" w:hAnsi="Times New Roman" w:cs="Times New Roman"/>
        </w:rPr>
        <w:t xml:space="preserve"> ос</w:t>
      </w:r>
      <w:r w:rsidRPr="008128C9">
        <w:rPr>
          <w:rFonts w:ascii="Times New Roman" w:hAnsi="Times New Roman" w:cs="Times New Roman"/>
        </w:rPr>
        <w:t xml:space="preserve">уществляется системой </w:t>
      </w:r>
      <w:r w:rsidR="005866C7" w:rsidRPr="008128C9">
        <w:rPr>
          <w:rFonts w:ascii="Times New Roman" w:hAnsi="Times New Roman" w:cs="Times New Roman"/>
        </w:rPr>
        <w:t xml:space="preserve"> самотеч</w:t>
      </w:r>
      <w:r w:rsidRPr="008128C9">
        <w:rPr>
          <w:rFonts w:ascii="Times New Roman" w:hAnsi="Times New Roman" w:cs="Times New Roman"/>
        </w:rPr>
        <w:t>ных коллекторов диаметрами от 10</w:t>
      </w:r>
      <w:r w:rsidR="005866C7" w:rsidRPr="008128C9">
        <w:rPr>
          <w:rFonts w:ascii="Times New Roman" w:hAnsi="Times New Roman" w:cs="Times New Roman"/>
        </w:rPr>
        <w:t>0 до 400мм и насосной станцией. Протяженно</w:t>
      </w:r>
      <w:r w:rsidRPr="008128C9">
        <w:rPr>
          <w:rFonts w:ascii="Times New Roman" w:hAnsi="Times New Roman" w:cs="Times New Roman"/>
        </w:rPr>
        <w:t>сть трубопроводов канализации 8</w:t>
      </w:r>
      <w:r w:rsidR="005E19E1" w:rsidRPr="008128C9">
        <w:rPr>
          <w:rFonts w:ascii="Times New Roman" w:hAnsi="Times New Roman" w:cs="Times New Roman"/>
        </w:rPr>
        <w:t>,109</w:t>
      </w:r>
      <w:r w:rsidR="005866C7" w:rsidRPr="008128C9">
        <w:rPr>
          <w:rFonts w:ascii="Times New Roman" w:hAnsi="Times New Roman" w:cs="Times New Roman"/>
        </w:rPr>
        <w:t xml:space="preserve"> км.</w:t>
      </w:r>
    </w:p>
    <w:p w:rsidR="005866C7" w:rsidRPr="008128C9" w:rsidRDefault="005866C7" w:rsidP="005866C7">
      <w:pPr>
        <w:pStyle w:val="a6"/>
        <w:ind w:firstLine="720"/>
        <w:jc w:val="both"/>
        <w:rPr>
          <w:rFonts w:ascii="Times New Roman" w:hAnsi="Times New Roman" w:cs="Times New Roman"/>
          <w:color w:val="000000"/>
        </w:rPr>
      </w:pPr>
      <w:r w:rsidRPr="008128C9">
        <w:rPr>
          <w:rFonts w:ascii="Times New Roman" w:hAnsi="Times New Roman" w:cs="Times New Roman"/>
          <w:color w:val="000000"/>
        </w:rPr>
        <w:t>Насосная станция по перекачке сточных вод на о</w:t>
      </w:r>
      <w:r w:rsidR="00970122" w:rsidRPr="008128C9">
        <w:rPr>
          <w:rFonts w:ascii="Times New Roman" w:hAnsi="Times New Roman" w:cs="Times New Roman"/>
          <w:color w:val="000000"/>
        </w:rPr>
        <w:t>чистные сооружения, включает один насос типа ФГ-216/24А, производительностью 120</w:t>
      </w:r>
      <w:r w:rsidRPr="008128C9">
        <w:rPr>
          <w:rFonts w:ascii="Times New Roman" w:hAnsi="Times New Roman" w:cs="Times New Roman"/>
          <w:color w:val="000000"/>
        </w:rPr>
        <w:t xml:space="preserve"> куб.м./час. </w:t>
      </w:r>
    </w:p>
    <w:p w:rsidR="005866C7" w:rsidRPr="008128C9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8128C9">
        <w:rPr>
          <w:rFonts w:ascii="Times New Roman" w:hAnsi="Times New Roman" w:cs="Times New Roman"/>
          <w:color w:val="000000"/>
        </w:rPr>
        <w:t>Все хозяйственно</w:t>
      </w:r>
      <w:r w:rsidR="00740EC9" w:rsidRPr="008128C9">
        <w:rPr>
          <w:rFonts w:ascii="Times New Roman" w:hAnsi="Times New Roman" w:cs="Times New Roman"/>
          <w:color w:val="000000"/>
        </w:rPr>
        <w:t xml:space="preserve"> - бытовые сточные воды  сбрасываются в центральный </w:t>
      </w:r>
      <w:r w:rsidRPr="008128C9">
        <w:rPr>
          <w:rFonts w:ascii="Times New Roman" w:hAnsi="Times New Roman" w:cs="Times New Roman"/>
          <w:color w:val="000000"/>
        </w:rPr>
        <w:t xml:space="preserve">канализационный коллектор и затем транспортируются на очистные сооружения. </w:t>
      </w:r>
      <w:r w:rsidR="00740EC9" w:rsidRPr="008128C9">
        <w:rPr>
          <w:rFonts w:ascii="Times New Roman" w:hAnsi="Times New Roman" w:cs="Times New Roman"/>
          <w:color w:val="000000"/>
        </w:rPr>
        <w:t>Проект комплекса разработан Новосибирским отделением ГИПРОРЕЧТРАНС Главным управлением капитального строительства Государственного института проектирования на речном транспорте в 1969году. Пуск комплекса очистных сооружений был произведен в 1986г</w:t>
      </w:r>
      <w:proofErr w:type="gramStart"/>
      <w:r w:rsidR="00740EC9" w:rsidRPr="008128C9">
        <w:rPr>
          <w:rFonts w:ascii="Times New Roman" w:hAnsi="Times New Roman" w:cs="Times New Roman"/>
          <w:color w:val="000000"/>
        </w:rPr>
        <w:t>.</w:t>
      </w:r>
      <w:r w:rsidRPr="008128C9">
        <w:rPr>
          <w:rFonts w:ascii="Times New Roman" w:hAnsi="Times New Roman" w:cs="Times New Roman"/>
          <w:color w:val="000000"/>
        </w:rPr>
        <w:t>О</w:t>
      </w:r>
      <w:proofErr w:type="gramEnd"/>
      <w:r w:rsidRPr="008128C9">
        <w:rPr>
          <w:rFonts w:ascii="Times New Roman" w:hAnsi="Times New Roman" w:cs="Times New Roman"/>
          <w:color w:val="000000"/>
        </w:rPr>
        <w:t>чистные сооружения находятся на ба</w:t>
      </w:r>
      <w:r w:rsidR="005E19E1" w:rsidRPr="008128C9">
        <w:rPr>
          <w:rFonts w:ascii="Times New Roman" w:hAnsi="Times New Roman" w:cs="Times New Roman"/>
          <w:color w:val="000000"/>
        </w:rPr>
        <w:t>лансе Кирен</w:t>
      </w:r>
      <w:r w:rsidR="00262E6A">
        <w:rPr>
          <w:rFonts w:ascii="Times New Roman" w:hAnsi="Times New Roman" w:cs="Times New Roman"/>
          <w:color w:val="000000"/>
        </w:rPr>
        <w:t xml:space="preserve">ского муниципального </w:t>
      </w:r>
      <w:proofErr w:type="spellStart"/>
      <w:r w:rsidR="00262E6A">
        <w:rPr>
          <w:rFonts w:ascii="Times New Roman" w:hAnsi="Times New Roman" w:cs="Times New Roman"/>
          <w:color w:val="000000"/>
        </w:rPr>
        <w:t>раона</w:t>
      </w:r>
      <w:proofErr w:type="spellEnd"/>
      <w:r w:rsidRPr="008128C9">
        <w:rPr>
          <w:rFonts w:ascii="Times New Roman" w:hAnsi="Times New Roman" w:cs="Times New Roman"/>
          <w:color w:val="000000"/>
        </w:rPr>
        <w:t xml:space="preserve"> имеют собственн</w:t>
      </w:r>
      <w:r w:rsidR="005E19E1" w:rsidRPr="008128C9">
        <w:rPr>
          <w:rFonts w:ascii="Times New Roman" w:hAnsi="Times New Roman" w:cs="Times New Roman"/>
          <w:color w:val="000000"/>
        </w:rPr>
        <w:t>ый выпуск в реку Лена</w:t>
      </w:r>
      <w:r w:rsidR="00740EC9" w:rsidRPr="008128C9">
        <w:rPr>
          <w:rFonts w:ascii="Times New Roman" w:hAnsi="Times New Roman" w:cs="Times New Roman"/>
          <w:color w:val="000000"/>
        </w:rPr>
        <w:t xml:space="preserve">, </w:t>
      </w:r>
      <w:r w:rsidRPr="008128C9">
        <w:rPr>
          <w:rFonts w:ascii="Times New Roman" w:hAnsi="Times New Roman" w:cs="Times New Roman"/>
          <w:color w:val="000000"/>
        </w:rPr>
        <w:t xml:space="preserve"> Проектная мощность очи</w:t>
      </w:r>
      <w:r w:rsidR="005E19E1" w:rsidRPr="008128C9">
        <w:rPr>
          <w:rFonts w:ascii="Times New Roman" w:hAnsi="Times New Roman" w:cs="Times New Roman"/>
          <w:color w:val="000000"/>
        </w:rPr>
        <w:t>стных сооружений составляет 700</w:t>
      </w:r>
      <w:r w:rsidRPr="008128C9">
        <w:rPr>
          <w:rFonts w:ascii="Times New Roman" w:hAnsi="Times New Roman" w:cs="Times New Roman"/>
          <w:color w:val="000000"/>
        </w:rPr>
        <w:t xml:space="preserve"> куб.м в сутки, с учетом изн</w:t>
      </w:r>
      <w:r w:rsidR="005E19E1" w:rsidRPr="008128C9">
        <w:rPr>
          <w:rFonts w:ascii="Times New Roman" w:hAnsi="Times New Roman" w:cs="Times New Roman"/>
          <w:color w:val="000000"/>
        </w:rPr>
        <w:t>оса пропускная способность - 500</w:t>
      </w:r>
      <w:r w:rsidRPr="008128C9">
        <w:rPr>
          <w:rFonts w:ascii="Times New Roman" w:hAnsi="Times New Roman" w:cs="Times New Roman"/>
          <w:color w:val="000000"/>
        </w:rPr>
        <w:t xml:space="preserve"> куб.м в сутки.</w:t>
      </w:r>
    </w:p>
    <w:p w:rsidR="005866C7" w:rsidRPr="008128C9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8128C9">
        <w:rPr>
          <w:rFonts w:ascii="Times New Roman" w:hAnsi="Times New Roman" w:cs="Times New Roman"/>
          <w:color w:val="000000"/>
        </w:rPr>
        <w:t xml:space="preserve">Объемы водоотведения согласно договоров на 2011 год составляют </w:t>
      </w:r>
      <w:r w:rsidR="005E19E1" w:rsidRPr="008128C9">
        <w:rPr>
          <w:rFonts w:ascii="Times New Roman" w:hAnsi="Times New Roman" w:cs="Times New Roman"/>
        </w:rPr>
        <w:t>74.2</w:t>
      </w:r>
      <w:r w:rsidRPr="008128C9">
        <w:rPr>
          <w:rFonts w:ascii="Times New Roman" w:hAnsi="Times New Roman" w:cs="Times New Roman"/>
          <w:color w:val="000000"/>
        </w:rPr>
        <w:t xml:space="preserve"> куб</w:t>
      </w:r>
      <w:proofErr w:type="gramStart"/>
      <w:r w:rsidRPr="008128C9">
        <w:rPr>
          <w:rFonts w:ascii="Times New Roman" w:hAnsi="Times New Roman" w:cs="Times New Roman"/>
          <w:color w:val="000000"/>
        </w:rPr>
        <w:t>.м</w:t>
      </w:r>
      <w:proofErr w:type="gramEnd"/>
      <w:r w:rsidRPr="008128C9">
        <w:rPr>
          <w:rFonts w:ascii="Times New Roman" w:hAnsi="Times New Roman" w:cs="Times New Roman"/>
          <w:color w:val="000000"/>
        </w:rPr>
        <w:t xml:space="preserve">, </w:t>
      </w:r>
      <w:r w:rsidR="005E19E1" w:rsidRPr="008128C9">
        <w:rPr>
          <w:rFonts w:ascii="Times New Roman" w:hAnsi="Times New Roman" w:cs="Times New Roman"/>
          <w:color w:val="000000"/>
        </w:rPr>
        <w:t>2012г- 66.2 куб.м.</w:t>
      </w:r>
      <w:r w:rsidR="004E6526" w:rsidRPr="008128C9">
        <w:rPr>
          <w:rFonts w:ascii="Times New Roman" w:hAnsi="Times New Roman" w:cs="Times New Roman"/>
          <w:color w:val="000000"/>
        </w:rPr>
        <w:t>( в конце декабря 2012г. установлен прибор учета перекачки сточной воды)</w:t>
      </w:r>
      <w:r w:rsidRPr="008128C9">
        <w:rPr>
          <w:rFonts w:ascii="Times New Roman" w:hAnsi="Times New Roman" w:cs="Times New Roman"/>
          <w:color w:val="000000"/>
        </w:rPr>
        <w:t xml:space="preserve"> </w:t>
      </w:r>
    </w:p>
    <w:p w:rsidR="005866C7" w:rsidRPr="008128C9" w:rsidRDefault="005866C7" w:rsidP="005866C7">
      <w:pPr>
        <w:ind w:firstLine="720"/>
        <w:jc w:val="both"/>
        <w:rPr>
          <w:rFonts w:ascii="Times New Roman" w:hAnsi="Times New Roman" w:cs="Times New Roman"/>
        </w:rPr>
      </w:pPr>
      <w:r w:rsidRPr="008128C9">
        <w:rPr>
          <w:rFonts w:ascii="Times New Roman" w:hAnsi="Times New Roman" w:cs="Times New Roman"/>
        </w:rPr>
        <w:t xml:space="preserve"> Из всех единиц технологического оборудования в аварийном состо</w:t>
      </w:r>
      <w:r w:rsidR="004E6526" w:rsidRPr="008128C9">
        <w:rPr>
          <w:rFonts w:ascii="Times New Roman" w:hAnsi="Times New Roman" w:cs="Times New Roman"/>
        </w:rPr>
        <w:t xml:space="preserve">янии находятся, </w:t>
      </w:r>
      <w:r w:rsidRPr="008128C9">
        <w:rPr>
          <w:rFonts w:ascii="Times New Roman" w:hAnsi="Times New Roman" w:cs="Times New Roman"/>
        </w:rPr>
        <w:t xml:space="preserve"> аэрируемые трубопроводы</w:t>
      </w:r>
      <w:r w:rsidR="004E6526" w:rsidRPr="008128C9">
        <w:rPr>
          <w:rFonts w:ascii="Times New Roman" w:hAnsi="Times New Roman" w:cs="Times New Roman"/>
        </w:rPr>
        <w:t xml:space="preserve"> которые </w:t>
      </w:r>
      <w:r w:rsidRPr="008128C9">
        <w:rPr>
          <w:rFonts w:ascii="Times New Roman" w:hAnsi="Times New Roman" w:cs="Times New Roman"/>
        </w:rPr>
        <w:t xml:space="preserve"> не </w:t>
      </w:r>
      <w:proofErr w:type="gramStart"/>
      <w:r w:rsidRPr="008128C9">
        <w:rPr>
          <w:rFonts w:ascii="Times New Roman" w:hAnsi="Times New Roman" w:cs="Times New Roman"/>
        </w:rPr>
        <w:t>выполняют роль</w:t>
      </w:r>
      <w:proofErr w:type="gramEnd"/>
      <w:r w:rsidRPr="008128C9">
        <w:rPr>
          <w:rFonts w:ascii="Times New Roman" w:hAnsi="Times New Roman" w:cs="Times New Roman"/>
        </w:rPr>
        <w:t xml:space="preserve"> полной биологической очистки. Все сбрасываемые сточные воды в водоем отнесены к недостаточно очищенн</w:t>
      </w:r>
      <w:r w:rsidR="004E6526" w:rsidRPr="008128C9">
        <w:rPr>
          <w:rFonts w:ascii="Times New Roman" w:hAnsi="Times New Roman" w:cs="Times New Roman"/>
        </w:rPr>
        <w:t xml:space="preserve">ым стокам. </w:t>
      </w:r>
    </w:p>
    <w:p w:rsidR="005866C7" w:rsidRPr="008128C9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310D8D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9" w:name="sub_134"/>
      <w:r w:rsidRPr="00310D8D">
        <w:rPr>
          <w:rFonts w:ascii="Times New Roman" w:hAnsi="Times New Roman" w:cs="Times New Roman"/>
          <w:b/>
        </w:rPr>
        <w:t>1.3.3. Теплоснабжение</w:t>
      </w:r>
    </w:p>
    <w:bookmarkEnd w:id="9"/>
    <w:p w:rsidR="005866C7" w:rsidRPr="00310D8D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310D8D" w:rsidRDefault="005866C7" w:rsidP="00730B2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10D8D">
        <w:rPr>
          <w:rFonts w:ascii="Times New Roman" w:hAnsi="Times New Roman" w:cs="Times New Roman"/>
        </w:rPr>
        <w:t xml:space="preserve">Теплоснабжение </w:t>
      </w:r>
      <w:r w:rsidR="008128C9" w:rsidRPr="00310D8D">
        <w:rPr>
          <w:rFonts w:ascii="Times New Roman" w:hAnsi="Times New Roman" w:cs="Times New Roman"/>
        </w:rPr>
        <w:t>поселка Алексеевск осуществляется от центральной котельной.  Ц</w:t>
      </w:r>
      <w:r w:rsidRPr="00310D8D">
        <w:rPr>
          <w:rFonts w:ascii="Times New Roman" w:hAnsi="Times New Roman" w:cs="Times New Roman"/>
        </w:rPr>
        <w:t>ентральная котел</w:t>
      </w:r>
      <w:r w:rsidR="008128C9" w:rsidRPr="00310D8D">
        <w:rPr>
          <w:rFonts w:ascii="Times New Roman" w:hAnsi="Times New Roman" w:cs="Times New Roman"/>
        </w:rPr>
        <w:t>ьная, построенная в 1998г.</w:t>
      </w:r>
      <w:r w:rsidRPr="00310D8D">
        <w:rPr>
          <w:rFonts w:ascii="Times New Roman" w:hAnsi="Times New Roman" w:cs="Times New Roman"/>
        </w:rPr>
        <w:t xml:space="preserve"> Установленная </w:t>
      </w:r>
      <w:r w:rsidR="008128C9" w:rsidRPr="00310D8D">
        <w:rPr>
          <w:rFonts w:ascii="Times New Roman" w:hAnsi="Times New Roman" w:cs="Times New Roman"/>
        </w:rPr>
        <w:t>мощность котельной составляет 24</w:t>
      </w:r>
      <w:r w:rsidRPr="00310D8D">
        <w:rPr>
          <w:rFonts w:ascii="Times New Roman" w:hAnsi="Times New Roman" w:cs="Times New Roman"/>
        </w:rPr>
        <w:t xml:space="preserve"> Гкал/</w:t>
      </w:r>
      <w:proofErr w:type="gramStart"/>
      <w:r w:rsidRPr="00310D8D">
        <w:rPr>
          <w:rFonts w:ascii="Times New Roman" w:hAnsi="Times New Roman" w:cs="Times New Roman"/>
        </w:rPr>
        <w:t>ч</w:t>
      </w:r>
      <w:proofErr w:type="gramEnd"/>
      <w:r w:rsidRPr="00310D8D">
        <w:rPr>
          <w:rFonts w:ascii="Times New Roman" w:hAnsi="Times New Roman" w:cs="Times New Roman"/>
        </w:rPr>
        <w:t>.</w:t>
      </w:r>
      <w:r w:rsidR="008128C9" w:rsidRPr="00310D8D">
        <w:rPr>
          <w:rFonts w:ascii="Times New Roman" w:hAnsi="Times New Roman" w:cs="Times New Roman"/>
        </w:rPr>
        <w:t>, смонтированы 6 котлов из них 4 котла</w:t>
      </w:r>
      <w:r w:rsidR="00F74547" w:rsidRPr="00310D8D">
        <w:rPr>
          <w:rFonts w:ascii="Times New Roman" w:hAnsi="Times New Roman" w:cs="Times New Roman"/>
        </w:rPr>
        <w:t xml:space="preserve"> КЕ-10-1.4</w:t>
      </w:r>
      <w:r w:rsidR="008128C9" w:rsidRPr="00310D8D">
        <w:rPr>
          <w:rFonts w:ascii="Times New Roman" w:hAnsi="Times New Roman" w:cs="Times New Roman"/>
        </w:rPr>
        <w:t xml:space="preserve"> водогрейных, 2 котла</w:t>
      </w:r>
      <w:r w:rsidR="00F74547" w:rsidRPr="00310D8D">
        <w:rPr>
          <w:rFonts w:ascii="Times New Roman" w:hAnsi="Times New Roman" w:cs="Times New Roman"/>
        </w:rPr>
        <w:t xml:space="preserve"> КВ-2</w:t>
      </w:r>
      <w:r w:rsidR="008128C9" w:rsidRPr="00310D8D">
        <w:rPr>
          <w:rFonts w:ascii="Times New Roman" w:hAnsi="Times New Roman" w:cs="Times New Roman"/>
        </w:rPr>
        <w:t xml:space="preserve"> </w:t>
      </w:r>
      <w:proofErr w:type="spellStart"/>
      <w:r w:rsidR="008128C9" w:rsidRPr="00310D8D">
        <w:rPr>
          <w:rFonts w:ascii="Times New Roman" w:hAnsi="Times New Roman" w:cs="Times New Roman"/>
        </w:rPr>
        <w:t>щеповые</w:t>
      </w:r>
      <w:proofErr w:type="spellEnd"/>
      <w:r w:rsidRPr="00310D8D">
        <w:rPr>
          <w:rFonts w:ascii="Times New Roman" w:hAnsi="Times New Roman" w:cs="Times New Roman"/>
        </w:rPr>
        <w:t xml:space="preserve"> </w:t>
      </w:r>
      <w:r w:rsidR="00F74547" w:rsidRPr="00310D8D">
        <w:rPr>
          <w:rFonts w:ascii="Times New Roman" w:hAnsi="Times New Roman" w:cs="Times New Roman"/>
        </w:rPr>
        <w:t>общей мощностью 20Гкал/ч. Центральная котельная находится в собственности ОАО « Алексеевская РЭБ флота»</w:t>
      </w:r>
      <w:r w:rsidRPr="00310D8D">
        <w:rPr>
          <w:rFonts w:ascii="Times New Roman" w:hAnsi="Times New Roman" w:cs="Times New Roman"/>
        </w:rPr>
        <w:t xml:space="preserve"> </w:t>
      </w:r>
    </w:p>
    <w:p w:rsidR="005866C7" w:rsidRPr="00310D8D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10D8D">
        <w:rPr>
          <w:rFonts w:ascii="Times New Roman" w:hAnsi="Times New Roman" w:cs="Times New Roman"/>
        </w:rPr>
        <w:t>Часовой отпуск тепла на нужды отопления, вентиляции и горячег</w:t>
      </w:r>
      <w:r w:rsidR="00730B29" w:rsidRPr="00310D8D">
        <w:rPr>
          <w:rFonts w:ascii="Times New Roman" w:hAnsi="Times New Roman" w:cs="Times New Roman"/>
        </w:rPr>
        <w:t>о водоснабжения составляет 11.126 Гкал/</w:t>
      </w:r>
      <w:proofErr w:type="gramStart"/>
      <w:r w:rsidR="00730B29" w:rsidRPr="00310D8D">
        <w:rPr>
          <w:rFonts w:ascii="Times New Roman" w:hAnsi="Times New Roman" w:cs="Times New Roman"/>
        </w:rPr>
        <w:t>ч</w:t>
      </w:r>
      <w:proofErr w:type="gramEnd"/>
      <w:r w:rsidR="00730B29" w:rsidRPr="00310D8D">
        <w:rPr>
          <w:rFonts w:ascii="Times New Roman" w:hAnsi="Times New Roman" w:cs="Times New Roman"/>
        </w:rPr>
        <w:t>; годовой – 34122</w:t>
      </w:r>
      <w:r w:rsidRPr="00310D8D">
        <w:rPr>
          <w:rFonts w:ascii="Times New Roman" w:hAnsi="Times New Roman" w:cs="Times New Roman"/>
        </w:rPr>
        <w:t xml:space="preserve"> Гкал/год.</w:t>
      </w:r>
    </w:p>
    <w:p w:rsidR="005866C7" w:rsidRPr="00310D8D" w:rsidRDefault="00730B29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10D8D">
        <w:rPr>
          <w:rFonts w:ascii="Times New Roman" w:hAnsi="Times New Roman" w:cs="Times New Roman"/>
        </w:rPr>
        <w:t>Котельная работает на жидком топливе.</w:t>
      </w:r>
      <w:r w:rsidR="005866C7" w:rsidRPr="00310D8D">
        <w:rPr>
          <w:rFonts w:ascii="Times New Roman" w:hAnsi="Times New Roman" w:cs="Times New Roman"/>
        </w:rPr>
        <w:t xml:space="preserve"> Индивидуальные жилые дома отапливаются печами.</w:t>
      </w:r>
    </w:p>
    <w:p w:rsidR="005866C7" w:rsidRPr="00310D8D" w:rsidRDefault="005866C7" w:rsidP="005866C7">
      <w:pPr>
        <w:ind w:firstLine="720"/>
        <w:jc w:val="both"/>
        <w:rPr>
          <w:rFonts w:ascii="Times New Roman" w:hAnsi="Times New Roman" w:cs="Times New Roman"/>
        </w:rPr>
      </w:pPr>
      <w:r w:rsidRPr="00310D8D">
        <w:rPr>
          <w:rFonts w:ascii="Times New Roman" w:hAnsi="Times New Roman" w:cs="Times New Roman"/>
        </w:rPr>
        <w:t>Передача тепловой энергии для потребителей осущес</w:t>
      </w:r>
      <w:r w:rsidR="00730B29" w:rsidRPr="00310D8D">
        <w:rPr>
          <w:rFonts w:ascii="Times New Roman" w:hAnsi="Times New Roman" w:cs="Times New Roman"/>
        </w:rPr>
        <w:t xml:space="preserve">твляется по трубопроводам </w:t>
      </w:r>
      <w:proofErr w:type="spellStart"/>
      <w:r w:rsidR="00730B29" w:rsidRPr="00310D8D">
        <w:rPr>
          <w:rFonts w:ascii="Times New Roman" w:hAnsi="Times New Roman" w:cs="Times New Roman"/>
        </w:rPr>
        <w:t>Ду</w:t>
      </w:r>
      <w:proofErr w:type="spellEnd"/>
      <w:r w:rsidR="00310D8D" w:rsidRPr="00310D8D">
        <w:rPr>
          <w:rFonts w:ascii="Times New Roman" w:hAnsi="Times New Roman" w:cs="Times New Roman"/>
        </w:rPr>
        <w:t xml:space="preserve"> 293÷150мм протяженностью 21200</w:t>
      </w:r>
      <w:r w:rsidR="00730B29" w:rsidRPr="00310D8D">
        <w:rPr>
          <w:rFonts w:ascii="Times New Roman" w:hAnsi="Times New Roman" w:cs="Times New Roman"/>
        </w:rPr>
        <w:t xml:space="preserve"> км</w:t>
      </w:r>
      <w:r w:rsidRPr="00310D8D">
        <w:rPr>
          <w:rFonts w:ascii="Times New Roman" w:hAnsi="Times New Roman" w:cs="Times New Roman"/>
        </w:rPr>
        <w:t xml:space="preserve"> в 2-х трубном, в подземном и частично надземном испо</w:t>
      </w:r>
      <w:r w:rsidR="00730B29" w:rsidRPr="00310D8D">
        <w:rPr>
          <w:rFonts w:ascii="Times New Roman" w:hAnsi="Times New Roman" w:cs="Times New Roman"/>
        </w:rPr>
        <w:t xml:space="preserve">лнении. В замене нуждается </w:t>
      </w:r>
      <w:r w:rsidR="0013692A" w:rsidRPr="00310D8D">
        <w:rPr>
          <w:rFonts w:ascii="Times New Roman" w:hAnsi="Times New Roman" w:cs="Times New Roman"/>
        </w:rPr>
        <w:t>19607</w:t>
      </w:r>
      <w:r w:rsidRPr="00310D8D">
        <w:rPr>
          <w:rFonts w:ascii="Times New Roman" w:hAnsi="Times New Roman" w:cs="Times New Roman"/>
        </w:rPr>
        <w:t xml:space="preserve"> м трубопровода. Схема водяных тепловых сетей открытая. Средний уровень из</w:t>
      </w:r>
      <w:r w:rsidR="00310D8D" w:rsidRPr="00310D8D">
        <w:rPr>
          <w:rFonts w:ascii="Times New Roman" w:hAnsi="Times New Roman" w:cs="Times New Roman"/>
        </w:rPr>
        <w:t xml:space="preserve">носа 70%. </w:t>
      </w:r>
    </w:p>
    <w:p w:rsidR="005866C7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C2C44" w:rsidRDefault="005C2C44" w:rsidP="005866C7">
      <w:pPr>
        <w:pStyle w:val="a6"/>
        <w:jc w:val="both"/>
        <w:rPr>
          <w:rFonts w:ascii="Times New Roman" w:hAnsi="Times New Roman" w:cs="Times New Roman"/>
        </w:rPr>
      </w:pPr>
    </w:p>
    <w:p w:rsidR="005C2C44" w:rsidRDefault="005C2C44" w:rsidP="005866C7">
      <w:pPr>
        <w:pStyle w:val="a6"/>
        <w:jc w:val="both"/>
        <w:rPr>
          <w:rFonts w:ascii="Times New Roman" w:hAnsi="Times New Roman" w:cs="Times New Roman"/>
        </w:rPr>
      </w:pPr>
    </w:p>
    <w:p w:rsidR="005C2C44" w:rsidRDefault="005C2C44" w:rsidP="005866C7">
      <w:pPr>
        <w:pStyle w:val="a6"/>
        <w:jc w:val="both"/>
        <w:rPr>
          <w:rFonts w:ascii="Times New Roman" w:hAnsi="Times New Roman" w:cs="Times New Roman"/>
        </w:rPr>
      </w:pPr>
    </w:p>
    <w:p w:rsidR="005C2C44" w:rsidRDefault="005C2C44" w:rsidP="005866C7">
      <w:pPr>
        <w:pStyle w:val="a6"/>
        <w:jc w:val="both"/>
        <w:rPr>
          <w:rFonts w:ascii="Times New Roman" w:hAnsi="Times New Roman" w:cs="Times New Roman"/>
        </w:rPr>
      </w:pPr>
    </w:p>
    <w:p w:rsidR="005C2C44" w:rsidRDefault="005C2C44" w:rsidP="005866C7">
      <w:pPr>
        <w:pStyle w:val="a6"/>
        <w:jc w:val="both"/>
        <w:rPr>
          <w:rFonts w:ascii="Times New Roman" w:hAnsi="Times New Roman" w:cs="Times New Roman"/>
        </w:rPr>
      </w:pPr>
    </w:p>
    <w:p w:rsidR="005C2C44" w:rsidRPr="00310D8D" w:rsidRDefault="005C2C44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310D8D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10" w:name="sub_138"/>
      <w:r w:rsidRPr="00310D8D">
        <w:rPr>
          <w:rFonts w:ascii="Times New Roman" w:hAnsi="Times New Roman" w:cs="Times New Roman"/>
          <w:b/>
        </w:rPr>
        <w:t>1.3.4. Захоронение твердых бытовых отходов</w:t>
      </w:r>
    </w:p>
    <w:bookmarkEnd w:id="10"/>
    <w:p w:rsidR="005866C7" w:rsidRPr="00310D8D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310D8D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10D8D">
        <w:rPr>
          <w:rFonts w:ascii="Times New Roman" w:hAnsi="Times New Roman" w:cs="Times New Roman"/>
        </w:rPr>
        <w:t>Ежегодно на территор</w:t>
      </w:r>
      <w:r w:rsidR="00310D8D" w:rsidRPr="00310D8D">
        <w:rPr>
          <w:rFonts w:ascii="Times New Roman" w:hAnsi="Times New Roman" w:cs="Times New Roman"/>
        </w:rPr>
        <w:t>ии Алексеевского МО образуется около 3</w:t>
      </w:r>
      <w:r w:rsidRPr="00310D8D">
        <w:rPr>
          <w:rFonts w:ascii="Times New Roman" w:hAnsi="Times New Roman" w:cs="Times New Roman"/>
        </w:rPr>
        <w:t>,4 тыс. куб</w:t>
      </w:r>
      <w:proofErr w:type="gramStart"/>
      <w:r w:rsidRPr="00310D8D">
        <w:rPr>
          <w:rFonts w:ascii="Times New Roman" w:hAnsi="Times New Roman" w:cs="Times New Roman"/>
        </w:rPr>
        <w:t>.м</w:t>
      </w:r>
      <w:proofErr w:type="gramEnd"/>
      <w:r w:rsidRPr="00310D8D">
        <w:rPr>
          <w:rFonts w:ascii="Times New Roman" w:hAnsi="Times New Roman" w:cs="Times New Roman"/>
        </w:rPr>
        <w:t xml:space="preserve"> твердых </w:t>
      </w:r>
      <w:r w:rsidR="00310D8D" w:rsidRPr="00310D8D">
        <w:rPr>
          <w:rFonts w:ascii="Times New Roman" w:hAnsi="Times New Roman" w:cs="Times New Roman"/>
        </w:rPr>
        <w:t xml:space="preserve">бытовых отходов </w:t>
      </w:r>
    </w:p>
    <w:p w:rsidR="005866C7" w:rsidRPr="00310D8D" w:rsidRDefault="00310D8D" w:rsidP="00310D8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10D8D">
        <w:rPr>
          <w:rFonts w:ascii="Times New Roman" w:hAnsi="Times New Roman" w:cs="Times New Roman"/>
        </w:rPr>
        <w:t>Бытовые отходы</w:t>
      </w:r>
      <w:proofErr w:type="gramStart"/>
      <w:r w:rsidRPr="00310D8D">
        <w:rPr>
          <w:rFonts w:ascii="Times New Roman" w:hAnsi="Times New Roman" w:cs="Times New Roman"/>
        </w:rPr>
        <w:t xml:space="preserve"> </w:t>
      </w:r>
      <w:r w:rsidR="005866C7" w:rsidRPr="00310D8D">
        <w:rPr>
          <w:rFonts w:ascii="Times New Roman" w:hAnsi="Times New Roman" w:cs="Times New Roman"/>
        </w:rPr>
        <w:t>,</w:t>
      </w:r>
      <w:proofErr w:type="gramEnd"/>
      <w:r w:rsidR="005866C7" w:rsidRPr="00310D8D">
        <w:rPr>
          <w:rFonts w:ascii="Times New Roman" w:hAnsi="Times New Roman" w:cs="Times New Roman"/>
        </w:rPr>
        <w:t xml:space="preserve"> а так же крупногабаритный мусор вывозятся для захороне</w:t>
      </w:r>
      <w:r w:rsidRPr="00310D8D">
        <w:rPr>
          <w:rFonts w:ascii="Times New Roman" w:hAnsi="Times New Roman" w:cs="Times New Roman"/>
        </w:rPr>
        <w:t>ния на полигон, расположенный , в 2</w:t>
      </w:r>
      <w:r w:rsidR="005866C7" w:rsidRPr="00310D8D">
        <w:rPr>
          <w:rFonts w:ascii="Times New Roman" w:hAnsi="Times New Roman" w:cs="Times New Roman"/>
        </w:rPr>
        <w:t xml:space="preserve">-х </w:t>
      </w:r>
      <w:r w:rsidRPr="00310D8D">
        <w:rPr>
          <w:rFonts w:ascii="Times New Roman" w:hAnsi="Times New Roman" w:cs="Times New Roman"/>
        </w:rPr>
        <w:t>км от ближайшей жилой застройки</w:t>
      </w:r>
    </w:p>
    <w:p w:rsidR="005866C7" w:rsidRPr="00310D8D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10D8D">
        <w:rPr>
          <w:rFonts w:ascii="Times New Roman" w:hAnsi="Times New Roman" w:cs="Times New Roman"/>
        </w:rPr>
        <w:t xml:space="preserve">Фактически полигон является узаконенной свалкой, так как не соответствует требованиям санитарных норм и правил. Отсутствует система отвода и очистки талых вод, фильтрата, отсутствуют водоупорные экраны. </w:t>
      </w:r>
    </w:p>
    <w:p w:rsidR="005866C7" w:rsidRDefault="005866C7" w:rsidP="005866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66C7" w:rsidRPr="00310D8D" w:rsidRDefault="005866C7" w:rsidP="005866C7">
      <w:pPr>
        <w:pStyle w:val="1"/>
        <w:rPr>
          <w:rFonts w:ascii="Times New Roman" w:hAnsi="Times New Roman" w:cs="Times New Roman"/>
          <w:bCs w:val="0"/>
          <w:color w:val="auto"/>
        </w:rPr>
      </w:pPr>
      <w:r w:rsidRPr="00310D8D">
        <w:rPr>
          <w:rFonts w:ascii="Times New Roman" w:hAnsi="Times New Roman" w:cs="Times New Roman"/>
          <w:bCs w:val="0"/>
          <w:color w:val="auto"/>
        </w:rPr>
        <w:t>1.3.5. Ливневая канализация</w:t>
      </w:r>
    </w:p>
    <w:p w:rsidR="005866C7" w:rsidRPr="00310D8D" w:rsidRDefault="005866C7" w:rsidP="005866C7"/>
    <w:p w:rsidR="005866C7" w:rsidRPr="00310D8D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10D8D">
        <w:rPr>
          <w:rFonts w:ascii="Times New Roman" w:hAnsi="Times New Roman" w:cs="Times New Roman"/>
        </w:rPr>
        <w:t>Ливневая канализация на территории муниципального образования отсутствует. Отсутствуют локальные схемы водоотведения, которые собирают ли</w:t>
      </w:r>
      <w:r w:rsidR="00310D8D" w:rsidRPr="00310D8D">
        <w:rPr>
          <w:rFonts w:ascii="Times New Roman" w:hAnsi="Times New Roman" w:cs="Times New Roman"/>
        </w:rPr>
        <w:t>вневые стоки с территории поселка</w:t>
      </w:r>
      <w:r w:rsidRPr="00310D8D">
        <w:rPr>
          <w:rFonts w:ascii="Times New Roman" w:hAnsi="Times New Roman" w:cs="Times New Roman"/>
        </w:rPr>
        <w:t>. Ливневые стоки без оч</w:t>
      </w:r>
      <w:r w:rsidR="00310D8D" w:rsidRPr="00310D8D">
        <w:rPr>
          <w:rFonts w:ascii="Times New Roman" w:hAnsi="Times New Roman" w:cs="Times New Roman"/>
        </w:rPr>
        <w:t>истки сбрасываются в реку Лена</w:t>
      </w:r>
      <w:r w:rsidRPr="00310D8D">
        <w:rPr>
          <w:rFonts w:ascii="Times New Roman" w:hAnsi="Times New Roman" w:cs="Times New Roman"/>
        </w:rPr>
        <w:t>.</w:t>
      </w:r>
    </w:p>
    <w:p w:rsidR="005866C7" w:rsidRPr="00310D8D" w:rsidRDefault="005866C7" w:rsidP="005866C7">
      <w:pPr>
        <w:ind w:firstLine="720"/>
        <w:jc w:val="both"/>
      </w:pPr>
    </w:p>
    <w:p w:rsidR="005866C7" w:rsidRPr="00F81CBD" w:rsidRDefault="005866C7" w:rsidP="005866C7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1" w:name="sub_136"/>
      <w:r w:rsidRPr="00F81CBD">
        <w:rPr>
          <w:rFonts w:ascii="Times New Roman" w:hAnsi="Times New Roman" w:cs="Times New Roman"/>
          <w:bCs w:val="0"/>
          <w:color w:val="auto"/>
        </w:rPr>
        <w:t>1.3.6. Электроснабжение</w:t>
      </w:r>
    </w:p>
    <w:p w:rsidR="005866C7" w:rsidRPr="00F81CBD" w:rsidRDefault="005866C7" w:rsidP="005866C7"/>
    <w:bookmarkEnd w:id="11"/>
    <w:p w:rsidR="005866C7" w:rsidRPr="00F81CBD" w:rsidRDefault="005866C7" w:rsidP="00310D8D">
      <w:pPr>
        <w:ind w:firstLine="720"/>
        <w:jc w:val="both"/>
        <w:rPr>
          <w:rFonts w:ascii="Times New Roman" w:hAnsi="Times New Roman" w:cs="Times New Roman"/>
        </w:rPr>
      </w:pPr>
      <w:r w:rsidRPr="00F81CBD">
        <w:rPr>
          <w:rFonts w:ascii="Times New Roman" w:hAnsi="Times New Roman" w:cs="Times New Roman"/>
        </w:rPr>
        <w:t>Электроснабж</w:t>
      </w:r>
      <w:r w:rsidR="00310D8D" w:rsidRPr="00F81CBD">
        <w:rPr>
          <w:rFonts w:ascii="Times New Roman" w:hAnsi="Times New Roman" w:cs="Times New Roman"/>
        </w:rPr>
        <w:t>ение потребителей п. Алексее</w:t>
      </w:r>
      <w:proofErr w:type="gramStart"/>
      <w:r w:rsidR="00310D8D" w:rsidRPr="00F81CBD">
        <w:rPr>
          <w:rFonts w:ascii="Times New Roman" w:hAnsi="Times New Roman" w:cs="Times New Roman"/>
        </w:rPr>
        <w:t>вск</w:t>
      </w:r>
      <w:r w:rsidRPr="00F81CBD">
        <w:rPr>
          <w:rFonts w:ascii="Times New Roman" w:hAnsi="Times New Roman" w:cs="Times New Roman"/>
        </w:rPr>
        <w:t xml:space="preserve"> пр</w:t>
      </w:r>
      <w:proofErr w:type="gramEnd"/>
      <w:r w:rsidRPr="00F81CBD">
        <w:rPr>
          <w:rFonts w:ascii="Times New Roman" w:hAnsi="Times New Roman" w:cs="Times New Roman"/>
        </w:rPr>
        <w:t xml:space="preserve">оизводится от источников энергосистемы ОАО «Иркутская </w:t>
      </w:r>
      <w:proofErr w:type="spellStart"/>
      <w:r w:rsidRPr="00F81CBD">
        <w:rPr>
          <w:rFonts w:ascii="Times New Roman" w:hAnsi="Times New Roman" w:cs="Times New Roman"/>
        </w:rPr>
        <w:t>электросетевая</w:t>
      </w:r>
      <w:proofErr w:type="spellEnd"/>
      <w:r w:rsidRPr="00F81CBD">
        <w:rPr>
          <w:rFonts w:ascii="Times New Roman" w:hAnsi="Times New Roman" w:cs="Times New Roman"/>
        </w:rPr>
        <w:t xml:space="preserve"> компания» (ОАО "ИЭСК"). </w:t>
      </w:r>
      <w:proofErr w:type="gramStart"/>
      <w:r w:rsidRPr="00F81CBD">
        <w:rPr>
          <w:rFonts w:ascii="Times New Roman" w:hAnsi="Times New Roman" w:cs="Times New Roman"/>
        </w:rPr>
        <w:t>Подстанцию электроснабжения, расположенную на территории города обслуживает Областное государственное унитарное энергетическое предприятие «</w:t>
      </w:r>
      <w:proofErr w:type="spellStart"/>
      <w:r w:rsidRPr="00F81CBD">
        <w:rPr>
          <w:rFonts w:ascii="Times New Roman" w:hAnsi="Times New Roman" w:cs="Times New Roman"/>
        </w:rPr>
        <w:t>Энергоснабжающая</w:t>
      </w:r>
      <w:proofErr w:type="spellEnd"/>
      <w:r w:rsidRPr="00F81CBD">
        <w:rPr>
          <w:rFonts w:ascii="Times New Roman" w:hAnsi="Times New Roman" w:cs="Times New Roman"/>
        </w:rPr>
        <w:t xml:space="preserve"> компания по эксплуатации </w:t>
      </w:r>
      <w:r w:rsidR="00F81CBD" w:rsidRPr="00F81CBD">
        <w:rPr>
          <w:rFonts w:ascii="Times New Roman" w:hAnsi="Times New Roman" w:cs="Times New Roman"/>
        </w:rPr>
        <w:t>электрических сетей» (филиал «Киренские электрические сети»</w:t>
      </w:r>
      <w:proofErr w:type="gramEnd"/>
    </w:p>
    <w:p w:rsidR="005866C7" w:rsidRDefault="005866C7" w:rsidP="005866C7">
      <w:pPr>
        <w:ind w:firstLine="720"/>
        <w:jc w:val="both"/>
      </w:pPr>
    </w:p>
    <w:p w:rsidR="005866C7" w:rsidRPr="000147F2" w:rsidRDefault="005866C7" w:rsidP="005866C7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sub_137"/>
      <w:r w:rsidRPr="000147F2">
        <w:rPr>
          <w:rFonts w:ascii="Times New Roman" w:hAnsi="Times New Roman" w:cs="Times New Roman"/>
          <w:bCs w:val="0"/>
          <w:color w:val="auto"/>
        </w:rPr>
        <w:t>1.3.7. Телефонная связь, телевидение</w:t>
      </w:r>
    </w:p>
    <w:p w:rsidR="005866C7" w:rsidRPr="000147F2" w:rsidRDefault="005866C7" w:rsidP="005866C7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3" w:name="sub_1371"/>
      <w:bookmarkEnd w:id="12"/>
      <w:r w:rsidRPr="000147F2">
        <w:rPr>
          <w:rFonts w:ascii="Times New Roman" w:hAnsi="Times New Roman" w:cs="Times New Roman"/>
          <w:bCs w:val="0"/>
          <w:color w:val="auto"/>
        </w:rPr>
        <w:t>Телефонная связь</w:t>
      </w:r>
    </w:p>
    <w:bookmarkEnd w:id="13"/>
    <w:p w:rsidR="005866C7" w:rsidRPr="000147F2" w:rsidRDefault="005866C7" w:rsidP="005866C7">
      <w:pPr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Обеспечение телефонной связью абонентов жилого сектора, сферы социального, культурного, бытового обслуживани</w:t>
      </w:r>
      <w:r w:rsidR="000147F2" w:rsidRPr="000147F2">
        <w:rPr>
          <w:rFonts w:ascii="Times New Roman" w:hAnsi="Times New Roman" w:cs="Times New Roman"/>
        </w:rPr>
        <w:t xml:space="preserve">я, просвещения в п. Алексеевск осуществляется от </w:t>
      </w:r>
      <w:r w:rsidRPr="000147F2">
        <w:rPr>
          <w:rFonts w:ascii="Times New Roman" w:hAnsi="Times New Roman" w:cs="Times New Roman"/>
        </w:rPr>
        <w:t xml:space="preserve"> а</w:t>
      </w:r>
      <w:r w:rsidR="000147F2" w:rsidRPr="000147F2">
        <w:rPr>
          <w:rFonts w:ascii="Times New Roman" w:hAnsi="Times New Roman" w:cs="Times New Roman"/>
        </w:rPr>
        <w:t xml:space="preserve">втоматической телефонной станции Алексеевского </w:t>
      </w:r>
      <w:r w:rsidRPr="000147F2">
        <w:rPr>
          <w:rFonts w:ascii="Times New Roman" w:hAnsi="Times New Roman" w:cs="Times New Roman"/>
        </w:rPr>
        <w:t>производственно-технического участка ОАО «</w:t>
      </w:r>
      <w:proofErr w:type="spellStart"/>
      <w:r w:rsidRPr="000147F2">
        <w:rPr>
          <w:rFonts w:ascii="Times New Roman" w:hAnsi="Times New Roman" w:cs="Times New Roman"/>
        </w:rPr>
        <w:t>Сибтелеком</w:t>
      </w:r>
      <w:proofErr w:type="spellEnd"/>
      <w:r w:rsidRPr="000147F2">
        <w:rPr>
          <w:rFonts w:ascii="Times New Roman" w:hAnsi="Times New Roman" w:cs="Times New Roman"/>
        </w:rPr>
        <w:t xml:space="preserve">» Существующие емкости телефонных станций полностью </w:t>
      </w:r>
      <w:r w:rsidR="000147F2" w:rsidRPr="000147F2">
        <w:rPr>
          <w:rFonts w:ascii="Times New Roman" w:hAnsi="Times New Roman" w:cs="Times New Roman"/>
        </w:rPr>
        <w:t>удовлетворяют потребности поселка</w:t>
      </w:r>
      <w:r w:rsidRPr="000147F2">
        <w:rPr>
          <w:rFonts w:ascii="Times New Roman" w:hAnsi="Times New Roman" w:cs="Times New Roman"/>
        </w:rPr>
        <w:t>. Кроме того, наблюдается тенденция уменьшения спроса на услуги проводной телефонной связи.</w:t>
      </w:r>
    </w:p>
    <w:p w:rsidR="005866C7" w:rsidRPr="00F81CBD" w:rsidRDefault="005866C7" w:rsidP="005866C7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4" w:name="sub_1373"/>
      <w:r w:rsidRPr="00F81CBD">
        <w:rPr>
          <w:rFonts w:ascii="Times New Roman" w:hAnsi="Times New Roman" w:cs="Times New Roman"/>
          <w:bCs w:val="0"/>
          <w:color w:val="auto"/>
        </w:rPr>
        <w:t>Телевидение</w:t>
      </w:r>
    </w:p>
    <w:bookmarkEnd w:id="14"/>
    <w:p w:rsidR="005866C7" w:rsidRDefault="00F81CBD" w:rsidP="005866C7">
      <w:pPr>
        <w:ind w:firstLine="720"/>
        <w:jc w:val="both"/>
        <w:rPr>
          <w:rFonts w:ascii="Times New Roman" w:hAnsi="Times New Roman" w:cs="Times New Roman"/>
        </w:rPr>
      </w:pPr>
      <w:r w:rsidRPr="00F81CBD">
        <w:rPr>
          <w:rFonts w:ascii="Times New Roman" w:hAnsi="Times New Roman" w:cs="Times New Roman"/>
        </w:rPr>
        <w:t>Телевизионное вещание в поселке Алексеевск</w:t>
      </w:r>
      <w:r w:rsidR="005866C7" w:rsidRPr="00F81CBD">
        <w:rPr>
          <w:rFonts w:ascii="Times New Roman" w:hAnsi="Times New Roman" w:cs="Times New Roman"/>
        </w:rPr>
        <w:t xml:space="preserve"> осуществляет Иркутский областной </w:t>
      </w:r>
      <w:proofErr w:type="spellStart"/>
      <w:r w:rsidR="005866C7" w:rsidRPr="00F81CBD">
        <w:rPr>
          <w:rFonts w:ascii="Times New Roman" w:hAnsi="Times New Roman" w:cs="Times New Roman"/>
        </w:rPr>
        <w:t>радиотелепередающий</w:t>
      </w:r>
      <w:proofErr w:type="spellEnd"/>
      <w:r w:rsidR="00262E6A">
        <w:rPr>
          <w:rFonts w:ascii="Times New Roman" w:hAnsi="Times New Roman" w:cs="Times New Roman"/>
        </w:rPr>
        <w:t xml:space="preserve"> центр. П</w:t>
      </w:r>
      <w:r w:rsidR="005866C7" w:rsidRPr="00F81CBD">
        <w:rPr>
          <w:rFonts w:ascii="Times New Roman" w:hAnsi="Times New Roman" w:cs="Times New Roman"/>
        </w:rPr>
        <w:t>ланируется переход на цифровое телевещание.</w:t>
      </w:r>
    </w:p>
    <w:p w:rsidR="00F81CBD" w:rsidRPr="00F81CBD" w:rsidRDefault="00F81CBD" w:rsidP="005866C7">
      <w:pPr>
        <w:ind w:firstLine="720"/>
        <w:jc w:val="both"/>
        <w:rPr>
          <w:rFonts w:ascii="Times New Roman" w:hAnsi="Times New Roman" w:cs="Times New Roman"/>
        </w:rPr>
      </w:pPr>
    </w:p>
    <w:p w:rsidR="005866C7" w:rsidRPr="00F81CBD" w:rsidRDefault="005866C7" w:rsidP="005866C7">
      <w:pPr>
        <w:pStyle w:val="a6"/>
        <w:jc w:val="center"/>
        <w:rPr>
          <w:rFonts w:ascii="Times New Roman" w:hAnsi="Times New Roman" w:cs="Times New Roman"/>
          <w:b/>
          <w:bCs/>
        </w:rPr>
      </w:pPr>
      <w:bookmarkStart w:id="15" w:name="sub_200"/>
      <w:r w:rsidRPr="00F81CBD">
        <w:rPr>
          <w:rFonts w:ascii="Times New Roman" w:hAnsi="Times New Roman" w:cs="Times New Roman"/>
          <w:b/>
          <w:bCs/>
        </w:rPr>
        <w:t xml:space="preserve">Раздел </w:t>
      </w:r>
      <w:r w:rsidRPr="00F81CBD">
        <w:rPr>
          <w:rFonts w:ascii="Times New Roman" w:hAnsi="Times New Roman" w:cs="Times New Roman"/>
          <w:b/>
          <w:bCs/>
          <w:lang w:val="en-US"/>
        </w:rPr>
        <w:t>II</w:t>
      </w:r>
      <w:r w:rsidRPr="00F81CBD">
        <w:rPr>
          <w:rFonts w:ascii="Times New Roman" w:hAnsi="Times New Roman" w:cs="Times New Roman"/>
          <w:b/>
          <w:bCs/>
        </w:rPr>
        <w:t xml:space="preserve">. План </w:t>
      </w:r>
      <w:proofErr w:type="gramStart"/>
      <w:r w:rsidRPr="00F81CBD">
        <w:rPr>
          <w:rFonts w:ascii="Times New Roman" w:hAnsi="Times New Roman" w:cs="Times New Roman"/>
          <w:b/>
          <w:bCs/>
        </w:rPr>
        <w:t>мероприятий программы комплексного развития систем коммунальн</w:t>
      </w:r>
      <w:r w:rsidR="00F81CBD" w:rsidRPr="00F81CBD">
        <w:rPr>
          <w:rFonts w:ascii="Times New Roman" w:hAnsi="Times New Roman" w:cs="Times New Roman"/>
          <w:b/>
          <w:bCs/>
        </w:rPr>
        <w:t>ой инфраструктуры Алексеевского муниципального образования</w:t>
      </w:r>
      <w:proofErr w:type="gramEnd"/>
      <w:r w:rsidRPr="00F81CBD">
        <w:rPr>
          <w:rFonts w:ascii="Times New Roman" w:hAnsi="Times New Roman" w:cs="Times New Roman"/>
          <w:b/>
          <w:bCs/>
        </w:rPr>
        <w:t xml:space="preserve"> на 2011 - 2015 годы</w:t>
      </w:r>
    </w:p>
    <w:bookmarkEnd w:id="15"/>
    <w:p w:rsidR="005866C7" w:rsidRDefault="005866C7" w:rsidP="005866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66C7" w:rsidRPr="00F81CBD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F81CBD">
        <w:rPr>
          <w:rFonts w:ascii="Times New Roman" w:hAnsi="Times New Roman" w:cs="Times New Roman"/>
        </w:rPr>
        <w:t>С целью повышения эффективности функционирования системы коммунальной инфраструктуры</w:t>
      </w:r>
      <w:r w:rsidR="00F81CBD" w:rsidRPr="00F81CBD">
        <w:rPr>
          <w:rFonts w:ascii="Times New Roman" w:hAnsi="Times New Roman" w:cs="Times New Roman"/>
        </w:rPr>
        <w:t xml:space="preserve"> жизнеобеспечения Алексеевского МО</w:t>
      </w:r>
      <w:r w:rsidRPr="00F81CBD">
        <w:rPr>
          <w:rFonts w:ascii="Times New Roman" w:hAnsi="Times New Roman" w:cs="Times New Roman"/>
        </w:rPr>
        <w:t>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</w:t>
      </w:r>
      <w:r w:rsidR="00F81CBD" w:rsidRPr="00F81CBD">
        <w:rPr>
          <w:rFonts w:ascii="Times New Roman" w:hAnsi="Times New Roman" w:cs="Times New Roman"/>
        </w:rPr>
        <w:t>ой инфраструктуры п. Алексеевск</w:t>
      </w:r>
      <w:r w:rsidRPr="00F81CBD">
        <w:rPr>
          <w:rFonts w:ascii="Times New Roman" w:hAnsi="Times New Roman" w:cs="Times New Roman"/>
        </w:rPr>
        <w:t>, предлагается выполнить мероприятия по комплексному развитию системы коммунально</w:t>
      </w:r>
      <w:r w:rsidR="00262E6A">
        <w:rPr>
          <w:rFonts w:ascii="Times New Roman" w:hAnsi="Times New Roman" w:cs="Times New Roman"/>
        </w:rPr>
        <w:t xml:space="preserve">й инфраструктуры Алексеевского МО </w:t>
      </w:r>
      <w:r w:rsidRPr="00F81CBD">
        <w:rPr>
          <w:rFonts w:ascii="Times New Roman" w:hAnsi="Times New Roman" w:cs="Times New Roman"/>
        </w:rPr>
        <w:t>на 2011 - 2015 годы (</w:t>
      </w:r>
      <w:hyperlink r:id="rId13" w:anchor="sub_999101" w:history="1">
        <w:r w:rsidRPr="00F81CBD">
          <w:rPr>
            <w:rStyle w:val="aa"/>
            <w:rFonts w:ascii="Times New Roman" w:hAnsi="Times New Roman" w:cs="Times New Roman"/>
            <w:b w:val="0"/>
          </w:rPr>
          <w:t>Приложение № 1</w:t>
        </w:r>
      </w:hyperlink>
      <w:r w:rsidRPr="00F81CBD">
        <w:rPr>
          <w:rFonts w:ascii="Times New Roman" w:hAnsi="Times New Roman" w:cs="Times New Roman"/>
        </w:rPr>
        <w:t xml:space="preserve"> к данной Программе), а именно по разделам:</w:t>
      </w:r>
      <w:proofErr w:type="gramEnd"/>
    </w:p>
    <w:p w:rsidR="005866C7" w:rsidRPr="00F81CBD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E36212" w:rsidRDefault="005866C7" w:rsidP="005866C7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6" w:name="sub_210"/>
      <w:r w:rsidRPr="00E36212">
        <w:rPr>
          <w:rFonts w:ascii="Times New Roman" w:hAnsi="Times New Roman" w:cs="Times New Roman"/>
          <w:bCs w:val="0"/>
          <w:color w:val="auto"/>
        </w:rPr>
        <w:t>2.1. Водоснабжение</w:t>
      </w:r>
    </w:p>
    <w:p w:rsidR="005866C7" w:rsidRPr="00E36212" w:rsidRDefault="005866C7" w:rsidP="005866C7">
      <w:pPr>
        <w:pStyle w:val="1"/>
        <w:ind w:firstLine="48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36212">
        <w:rPr>
          <w:rFonts w:ascii="Times New Roman" w:hAnsi="Times New Roman" w:cs="Times New Roman"/>
          <w:b w:val="0"/>
          <w:bCs w:val="0"/>
          <w:color w:val="auto"/>
        </w:rPr>
        <w:t>На расчетный срок реализации Программы предусматривается числе</w:t>
      </w:r>
      <w:r w:rsidR="000147F2" w:rsidRPr="00E36212">
        <w:rPr>
          <w:rFonts w:ascii="Times New Roman" w:hAnsi="Times New Roman" w:cs="Times New Roman"/>
          <w:b w:val="0"/>
          <w:bCs w:val="0"/>
          <w:color w:val="auto"/>
        </w:rPr>
        <w:t>нность населения не менее  2920</w:t>
      </w:r>
      <w:r w:rsidRPr="00E36212">
        <w:rPr>
          <w:rFonts w:ascii="Times New Roman" w:hAnsi="Times New Roman" w:cs="Times New Roman"/>
          <w:b w:val="0"/>
          <w:bCs w:val="0"/>
          <w:color w:val="auto"/>
        </w:rPr>
        <w:t xml:space="preserve"> человек. Согласно </w:t>
      </w:r>
      <w:proofErr w:type="spellStart"/>
      <w:r w:rsidRPr="00E36212">
        <w:rPr>
          <w:rFonts w:ascii="Times New Roman" w:hAnsi="Times New Roman" w:cs="Times New Roman"/>
          <w:b w:val="0"/>
          <w:bCs w:val="0"/>
          <w:color w:val="auto"/>
        </w:rPr>
        <w:t>СНиП</w:t>
      </w:r>
      <w:proofErr w:type="spellEnd"/>
      <w:r w:rsidRPr="00E36212">
        <w:rPr>
          <w:rFonts w:ascii="Times New Roman" w:hAnsi="Times New Roman" w:cs="Times New Roman"/>
          <w:b w:val="0"/>
          <w:bCs w:val="0"/>
          <w:color w:val="auto"/>
        </w:rPr>
        <w:t xml:space="preserve"> 2.04.02-84 «Водоснабжение. Наружные сети и сооружения» (табл.4) норма водопотребления </w:t>
      </w:r>
      <w:smartTag w:uri="urn:schemas-microsoft-com:office:smarttags" w:element="metricconverter">
        <w:smartTagPr>
          <w:attr w:name="ProductID" w:val="600 литров"/>
        </w:smartTagPr>
        <w:r w:rsidRPr="00E36212">
          <w:rPr>
            <w:rFonts w:ascii="Times New Roman" w:hAnsi="Times New Roman" w:cs="Times New Roman"/>
            <w:b w:val="0"/>
            <w:bCs w:val="0"/>
            <w:color w:val="auto"/>
          </w:rPr>
          <w:t>600 литров</w:t>
        </w:r>
      </w:smartTag>
      <w:r w:rsidRPr="00E36212">
        <w:rPr>
          <w:rFonts w:ascii="Times New Roman" w:hAnsi="Times New Roman" w:cs="Times New Roman"/>
          <w:b w:val="0"/>
          <w:bCs w:val="0"/>
          <w:color w:val="auto"/>
        </w:rPr>
        <w:t xml:space="preserve"> на 1 человека в сутки. Среднее суточно</w:t>
      </w:r>
      <w:r w:rsidR="00E36212" w:rsidRPr="00E36212">
        <w:rPr>
          <w:rFonts w:ascii="Times New Roman" w:hAnsi="Times New Roman" w:cs="Times New Roman"/>
          <w:b w:val="0"/>
          <w:bCs w:val="0"/>
          <w:color w:val="auto"/>
        </w:rPr>
        <w:t>е водопотребление составит 2920х600/1000 = 1,75</w:t>
      </w:r>
      <w:r w:rsidRPr="00E36212">
        <w:rPr>
          <w:rFonts w:ascii="Times New Roman" w:hAnsi="Times New Roman" w:cs="Times New Roman"/>
          <w:b w:val="0"/>
          <w:bCs w:val="0"/>
          <w:color w:val="auto"/>
        </w:rPr>
        <w:t xml:space="preserve"> тыс. куб</w:t>
      </w:r>
      <w:proofErr w:type="gramStart"/>
      <w:r w:rsidRPr="00E36212">
        <w:rPr>
          <w:rFonts w:ascii="Times New Roman" w:hAnsi="Times New Roman" w:cs="Times New Roman"/>
          <w:b w:val="0"/>
          <w:bCs w:val="0"/>
          <w:color w:val="auto"/>
        </w:rPr>
        <w:t>.м</w:t>
      </w:r>
      <w:proofErr w:type="gramEnd"/>
      <w:r w:rsidRPr="00E36212">
        <w:rPr>
          <w:rFonts w:ascii="Times New Roman" w:hAnsi="Times New Roman" w:cs="Times New Roman"/>
          <w:b w:val="0"/>
          <w:bCs w:val="0"/>
          <w:color w:val="auto"/>
        </w:rPr>
        <w:t>/сутки. Коэффициент максимальной суточной неравномерности 1,2. Максимальный суточный рас</w:t>
      </w:r>
      <w:r w:rsidR="00E36212" w:rsidRPr="00E36212">
        <w:rPr>
          <w:rFonts w:ascii="Times New Roman" w:hAnsi="Times New Roman" w:cs="Times New Roman"/>
          <w:b w:val="0"/>
          <w:bCs w:val="0"/>
          <w:color w:val="auto"/>
        </w:rPr>
        <w:t xml:space="preserve">ход водопотребления составит 1.75 </w:t>
      </w:r>
      <w:proofErr w:type="spellStart"/>
      <w:r w:rsidR="00E36212" w:rsidRPr="00E36212">
        <w:rPr>
          <w:rFonts w:ascii="Times New Roman" w:hAnsi="Times New Roman" w:cs="Times New Roman"/>
          <w:b w:val="0"/>
          <w:bCs w:val="0"/>
          <w:color w:val="auto"/>
        </w:rPr>
        <w:t>х</w:t>
      </w:r>
      <w:proofErr w:type="spellEnd"/>
      <w:r w:rsidR="00E36212" w:rsidRPr="00E36212">
        <w:rPr>
          <w:rFonts w:ascii="Times New Roman" w:hAnsi="Times New Roman" w:cs="Times New Roman"/>
          <w:b w:val="0"/>
          <w:bCs w:val="0"/>
          <w:color w:val="auto"/>
        </w:rPr>
        <w:t xml:space="preserve"> 1,2 = 2.1</w:t>
      </w:r>
      <w:r w:rsidRPr="00E36212">
        <w:rPr>
          <w:rFonts w:ascii="Times New Roman" w:hAnsi="Times New Roman" w:cs="Times New Roman"/>
          <w:b w:val="0"/>
          <w:bCs w:val="0"/>
          <w:color w:val="auto"/>
        </w:rPr>
        <w:t xml:space="preserve"> тыс</w:t>
      </w:r>
      <w:proofErr w:type="gramStart"/>
      <w:r w:rsidRPr="00E36212">
        <w:rPr>
          <w:rFonts w:ascii="Times New Roman" w:hAnsi="Times New Roman" w:cs="Times New Roman"/>
          <w:b w:val="0"/>
          <w:bCs w:val="0"/>
          <w:color w:val="auto"/>
        </w:rPr>
        <w:t>.к</w:t>
      </w:r>
      <w:proofErr w:type="gramEnd"/>
      <w:r w:rsidRPr="00E36212">
        <w:rPr>
          <w:rFonts w:ascii="Times New Roman" w:hAnsi="Times New Roman" w:cs="Times New Roman"/>
          <w:b w:val="0"/>
          <w:bCs w:val="0"/>
          <w:color w:val="auto"/>
        </w:rPr>
        <w:t>уб.м/сутки.</w:t>
      </w:r>
    </w:p>
    <w:p w:rsidR="005866C7" w:rsidRPr="002E01BF" w:rsidRDefault="00E36212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 xml:space="preserve">На нужды </w:t>
      </w:r>
      <w:r w:rsidR="005866C7" w:rsidRPr="002E01BF">
        <w:rPr>
          <w:rFonts w:ascii="Times New Roman" w:hAnsi="Times New Roman" w:cs="Times New Roman"/>
        </w:rPr>
        <w:t xml:space="preserve"> предприятий принимается водопотребление в размере 10% от расхода воды на население. Всего на расчетный сро</w:t>
      </w:r>
      <w:r w:rsidRPr="002E01BF">
        <w:rPr>
          <w:rFonts w:ascii="Times New Roman" w:hAnsi="Times New Roman" w:cs="Times New Roman"/>
        </w:rPr>
        <w:t xml:space="preserve">к водопотребление составит 2,1 </w:t>
      </w:r>
      <w:proofErr w:type="spellStart"/>
      <w:r w:rsidRPr="002E01BF">
        <w:rPr>
          <w:rFonts w:ascii="Times New Roman" w:hAnsi="Times New Roman" w:cs="Times New Roman"/>
        </w:rPr>
        <w:t>х</w:t>
      </w:r>
      <w:proofErr w:type="spellEnd"/>
      <w:r w:rsidRPr="002E01BF">
        <w:rPr>
          <w:rFonts w:ascii="Times New Roman" w:hAnsi="Times New Roman" w:cs="Times New Roman"/>
        </w:rPr>
        <w:t xml:space="preserve"> 1.1=4,85</w:t>
      </w:r>
      <w:r w:rsidR="005866C7" w:rsidRPr="002E01BF">
        <w:rPr>
          <w:rFonts w:ascii="Times New Roman" w:hAnsi="Times New Roman" w:cs="Times New Roman"/>
        </w:rPr>
        <w:t xml:space="preserve"> тыс</w:t>
      </w:r>
      <w:proofErr w:type="gramStart"/>
      <w:r w:rsidR="005866C7" w:rsidRPr="002E01BF">
        <w:rPr>
          <w:rFonts w:ascii="Times New Roman" w:hAnsi="Times New Roman" w:cs="Times New Roman"/>
        </w:rPr>
        <w:t>.к</w:t>
      </w:r>
      <w:proofErr w:type="gramEnd"/>
      <w:r w:rsidR="005866C7" w:rsidRPr="002E01BF">
        <w:rPr>
          <w:rFonts w:ascii="Times New Roman" w:hAnsi="Times New Roman" w:cs="Times New Roman"/>
        </w:rPr>
        <w:t>уб.м/сутки.</w:t>
      </w:r>
    </w:p>
    <w:p w:rsidR="005866C7" w:rsidRPr="002E01BF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>Проведение мероприятий по установке приборов учета энергоресурсов позволит определить их фактическое потребление.</w:t>
      </w:r>
    </w:p>
    <w:bookmarkEnd w:id="16"/>
    <w:p w:rsidR="005866C7" w:rsidRDefault="005866C7" w:rsidP="005866C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6C7" w:rsidRPr="002E01BF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>Сущес</w:t>
      </w:r>
      <w:r w:rsidR="002E01BF" w:rsidRPr="002E01BF">
        <w:rPr>
          <w:rFonts w:ascii="Times New Roman" w:hAnsi="Times New Roman" w:cs="Times New Roman"/>
        </w:rPr>
        <w:t xml:space="preserve">твующий водозабор </w:t>
      </w:r>
      <w:r w:rsidRPr="002E01BF">
        <w:rPr>
          <w:rFonts w:ascii="Times New Roman" w:hAnsi="Times New Roman" w:cs="Times New Roman"/>
        </w:rPr>
        <w:t xml:space="preserve"> обеспечивает водопотребление на расчетный срок без реконстру</w:t>
      </w:r>
      <w:r w:rsidR="002E01BF" w:rsidRPr="002E01BF">
        <w:rPr>
          <w:rFonts w:ascii="Times New Roman" w:hAnsi="Times New Roman" w:cs="Times New Roman"/>
        </w:rPr>
        <w:t>кции. Схема водоснабжения поселка</w:t>
      </w:r>
      <w:r w:rsidRPr="002E01BF">
        <w:rPr>
          <w:rFonts w:ascii="Times New Roman" w:hAnsi="Times New Roman" w:cs="Times New Roman"/>
        </w:rPr>
        <w:t xml:space="preserve"> не изменяется, восстанавливается кольцевая схема. </w:t>
      </w:r>
    </w:p>
    <w:p w:rsidR="005866C7" w:rsidRPr="002E01BF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 xml:space="preserve">Полностью изношенные трубопроводы предлагаются к замене </w:t>
      </w:r>
      <w:proofErr w:type="gramStart"/>
      <w:r w:rsidRPr="002E01BF">
        <w:rPr>
          <w:rFonts w:ascii="Times New Roman" w:hAnsi="Times New Roman" w:cs="Times New Roman"/>
        </w:rPr>
        <w:t>новыми</w:t>
      </w:r>
      <w:proofErr w:type="gramEnd"/>
      <w:r w:rsidRPr="002E01BF">
        <w:rPr>
          <w:rFonts w:ascii="Times New Roman" w:hAnsi="Times New Roman" w:cs="Times New Roman"/>
        </w:rPr>
        <w:t xml:space="preserve"> с применение новых современных материалов.</w:t>
      </w:r>
    </w:p>
    <w:p w:rsidR="005866C7" w:rsidRPr="002E01BF" w:rsidRDefault="005866C7" w:rsidP="005866C7">
      <w:pPr>
        <w:pStyle w:val="a6"/>
        <w:ind w:firstLine="720"/>
        <w:jc w:val="both"/>
      </w:pPr>
      <w:r w:rsidRPr="002E01BF">
        <w:rPr>
          <w:rFonts w:ascii="Times New Roman" w:hAnsi="Times New Roman" w:cs="Times New Roman"/>
        </w:rPr>
        <w:t>Существующее водоснабжение неблагоустроенного жилья производится от водоразборных колонок и подземных источников. Программой предусматривается восстановление кольцевых водопроводов с подключением всех зданий к централизованному водоснабжению</w:t>
      </w:r>
      <w:r w:rsidR="002E01BF" w:rsidRPr="002E01BF">
        <w:rPr>
          <w:rFonts w:ascii="Times New Roman" w:hAnsi="Times New Roman" w:cs="Times New Roman"/>
        </w:rPr>
        <w:t>.</w:t>
      </w:r>
    </w:p>
    <w:p w:rsidR="005866C7" w:rsidRPr="000147F2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17" w:name="sub_220"/>
      <w:r w:rsidRPr="000147F2">
        <w:rPr>
          <w:rFonts w:ascii="Times New Roman" w:hAnsi="Times New Roman" w:cs="Times New Roman"/>
          <w:b/>
        </w:rPr>
        <w:t>2.2. Водоотведение</w:t>
      </w:r>
    </w:p>
    <w:bookmarkEnd w:id="17"/>
    <w:p w:rsidR="005866C7" w:rsidRPr="000147F2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Для повышения качества</w:t>
      </w:r>
      <w:r w:rsidR="000147F2" w:rsidRPr="000147F2">
        <w:rPr>
          <w:rFonts w:ascii="Times New Roman" w:hAnsi="Times New Roman" w:cs="Times New Roman"/>
        </w:rPr>
        <w:t xml:space="preserve"> очистки требуется ремонт</w:t>
      </w:r>
      <w:r w:rsidRPr="000147F2">
        <w:rPr>
          <w:rFonts w:ascii="Times New Roman" w:hAnsi="Times New Roman" w:cs="Times New Roman"/>
        </w:rPr>
        <w:t xml:space="preserve"> канализационных очистных сооружений (КОС). Н</w:t>
      </w:r>
      <w:r w:rsidR="000147F2" w:rsidRPr="000147F2">
        <w:rPr>
          <w:rFonts w:ascii="Times New Roman" w:hAnsi="Times New Roman" w:cs="Times New Roman"/>
        </w:rPr>
        <w:t>еобходимо провести ремонт</w:t>
      </w:r>
      <w:r w:rsidRPr="000147F2">
        <w:rPr>
          <w:rFonts w:ascii="Times New Roman" w:hAnsi="Times New Roman" w:cs="Times New Roman"/>
        </w:rPr>
        <w:t xml:space="preserve"> канализа</w:t>
      </w:r>
      <w:r w:rsidR="000147F2" w:rsidRPr="000147F2">
        <w:rPr>
          <w:rFonts w:ascii="Times New Roman" w:hAnsi="Times New Roman" w:cs="Times New Roman"/>
        </w:rPr>
        <w:t xml:space="preserve">ционной насосной станции </w:t>
      </w:r>
      <w:r w:rsidRPr="000147F2">
        <w:rPr>
          <w:rFonts w:ascii="Times New Roman" w:hAnsi="Times New Roman" w:cs="Times New Roman"/>
        </w:rPr>
        <w:t>и строительство новых трубопроводов для обеспечения пропускной способности.</w:t>
      </w: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>Конкретные решения принимаются на стадиях разработки схемы сети или рабочего проектирования.</w:t>
      </w: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147F2">
        <w:rPr>
          <w:rFonts w:ascii="Times New Roman" w:hAnsi="Times New Roman" w:cs="Times New Roman"/>
        </w:rPr>
        <w:t xml:space="preserve">Полностью изношенные трубопроводы предлагаются к замене </w:t>
      </w:r>
      <w:proofErr w:type="gramStart"/>
      <w:r w:rsidRPr="000147F2">
        <w:rPr>
          <w:rFonts w:ascii="Times New Roman" w:hAnsi="Times New Roman" w:cs="Times New Roman"/>
        </w:rPr>
        <w:t>новыми</w:t>
      </w:r>
      <w:proofErr w:type="gramEnd"/>
      <w:r w:rsidRPr="000147F2">
        <w:rPr>
          <w:rFonts w:ascii="Times New Roman" w:hAnsi="Times New Roman" w:cs="Times New Roman"/>
        </w:rPr>
        <w:t xml:space="preserve">. </w:t>
      </w:r>
    </w:p>
    <w:p w:rsidR="005866C7" w:rsidRPr="000147F2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</w:p>
    <w:p w:rsidR="005866C7" w:rsidRPr="002E01BF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18" w:name="sub_240"/>
      <w:r w:rsidRPr="002E01BF">
        <w:rPr>
          <w:rFonts w:ascii="Times New Roman" w:hAnsi="Times New Roman" w:cs="Times New Roman"/>
          <w:b/>
        </w:rPr>
        <w:t>2.3. Теплоснабжение</w:t>
      </w:r>
    </w:p>
    <w:bookmarkEnd w:id="18"/>
    <w:p w:rsidR="005866C7" w:rsidRPr="002E01BF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2E01BF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>На проектные периоды развития территории в качестве основного источника тепла остается</w:t>
      </w:r>
      <w:r w:rsidR="002E01BF" w:rsidRPr="002E01BF">
        <w:rPr>
          <w:rFonts w:ascii="Times New Roman" w:hAnsi="Times New Roman" w:cs="Times New Roman"/>
        </w:rPr>
        <w:t xml:space="preserve"> центральная котельная.</w:t>
      </w:r>
      <w:r w:rsidRPr="002E01BF">
        <w:rPr>
          <w:rFonts w:ascii="Times New Roman" w:hAnsi="Times New Roman" w:cs="Times New Roman"/>
        </w:rPr>
        <w:t xml:space="preserve"> Существующая схем</w:t>
      </w:r>
      <w:r w:rsidR="002E01BF" w:rsidRPr="002E01BF">
        <w:rPr>
          <w:rFonts w:ascii="Times New Roman" w:hAnsi="Times New Roman" w:cs="Times New Roman"/>
        </w:rPr>
        <w:t xml:space="preserve">а тепловых сетей сохраняется. </w:t>
      </w:r>
    </w:p>
    <w:p w:rsidR="005866C7" w:rsidRPr="002E01BF" w:rsidRDefault="002E01BF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E01BF">
        <w:rPr>
          <w:rFonts w:ascii="Times New Roman" w:hAnsi="Times New Roman" w:cs="Times New Roman"/>
        </w:rPr>
        <w:t>Программой п</w:t>
      </w:r>
      <w:r w:rsidR="005866C7" w:rsidRPr="002E01BF">
        <w:rPr>
          <w:rFonts w:ascii="Times New Roman" w:hAnsi="Times New Roman" w:cs="Times New Roman"/>
        </w:rPr>
        <w:t xml:space="preserve">редусмотрен капитальный ремонт тепловых сетей, что позволит сократить потери тепловой энергии при доставке её потребителю. </w:t>
      </w:r>
    </w:p>
    <w:p w:rsidR="005866C7" w:rsidRDefault="005866C7" w:rsidP="005866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66C7" w:rsidRPr="00E32AF5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19" w:name="sub_270"/>
      <w:r w:rsidRPr="00E32AF5">
        <w:rPr>
          <w:rFonts w:ascii="Times New Roman" w:hAnsi="Times New Roman" w:cs="Times New Roman"/>
          <w:b/>
        </w:rPr>
        <w:t xml:space="preserve">2.4. </w:t>
      </w:r>
      <w:bookmarkEnd w:id="19"/>
      <w:r w:rsidRPr="00E32AF5">
        <w:rPr>
          <w:rFonts w:ascii="Times New Roman" w:hAnsi="Times New Roman" w:cs="Times New Roman"/>
          <w:b/>
        </w:rPr>
        <w:t>Захоронение твердых бытовых отходов</w:t>
      </w:r>
    </w:p>
    <w:p w:rsidR="005866C7" w:rsidRPr="00E32AF5" w:rsidRDefault="005866C7" w:rsidP="005866C7">
      <w:pPr>
        <w:pStyle w:val="a6"/>
        <w:jc w:val="center"/>
        <w:rPr>
          <w:rFonts w:ascii="Times New Roman" w:hAnsi="Times New Roman" w:cs="Times New Roman"/>
        </w:rPr>
      </w:pPr>
    </w:p>
    <w:p w:rsidR="005866C7" w:rsidRPr="00E32AF5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E32AF5">
        <w:rPr>
          <w:rFonts w:ascii="Times New Roman" w:hAnsi="Times New Roman" w:cs="Times New Roman"/>
        </w:rPr>
        <w:t>Предусматриваемая Программа системы и организации работ по сани</w:t>
      </w:r>
      <w:r w:rsidR="00E32AF5" w:rsidRPr="00E32AF5">
        <w:rPr>
          <w:rFonts w:ascii="Times New Roman" w:hAnsi="Times New Roman" w:cs="Times New Roman"/>
        </w:rPr>
        <w:t>тарной очистке территории  Алексеевского МО</w:t>
      </w:r>
      <w:r w:rsidRPr="00E32AF5">
        <w:rPr>
          <w:rFonts w:ascii="Times New Roman" w:hAnsi="Times New Roman" w:cs="Times New Roman"/>
        </w:rPr>
        <w:t xml:space="preserve"> остается планово-регулярной для всех жилых и общественных зданий, независимо от степени их благоустройства.</w:t>
      </w:r>
    </w:p>
    <w:p w:rsidR="005866C7" w:rsidRPr="00E32AF5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E32AF5">
        <w:rPr>
          <w:rFonts w:ascii="Times New Roman" w:hAnsi="Times New Roman" w:cs="Times New Roman"/>
        </w:rPr>
        <w:t xml:space="preserve">Существующий полигон ТБО сохраняется, подлежит рекультивации с организацией обустроенного полигона. </w:t>
      </w:r>
    </w:p>
    <w:p w:rsidR="005866C7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20" w:name="sub_300"/>
    </w:p>
    <w:p w:rsidR="005C2C44" w:rsidRDefault="005C2C44" w:rsidP="005866C7">
      <w:pPr>
        <w:pStyle w:val="a6"/>
        <w:jc w:val="center"/>
        <w:rPr>
          <w:rFonts w:ascii="Times New Roman" w:hAnsi="Times New Roman" w:cs="Times New Roman"/>
          <w:b/>
        </w:rPr>
      </w:pPr>
    </w:p>
    <w:p w:rsidR="005C2C44" w:rsidRDefault="005C2C44" w:rsidP="005866C7">
      <w:pPr>
        <w:pStyle w:val="a6"/>
        <w:jc w:val="center"/>
        <w:rPr>
          <w:rFonts w:ascii="Times New Roman" w:hAnsi="Times New Roman" w:cs="Times New Roman"/>
          <w:b/>
        </w:rPr>
      </w:pPr>
    </w:p>
    <w:p w:rsidR="005C2C44" w:rsidRDefault="005C2C44" w:rsidP="005866C7">
      <w:pPr>
        <w:pStyle w:val="a6"/>
        <w:jc w:val="center"/>
        <w:rPr>
          <w:rFonts w:ascii="Times New Roman" w:hAnsi="Times New Roman" w:cs="Times New Roman"/>
          <w:b/>
        </w:rPr>
      </w:pPr>
    </w:p>
    <w:p w:rsidR="005C2C44" w:rsidRDefault="005C2C44" w:rsidP="005866C7">
      <w:pPr>
        <w:pStyle w:val="a6"/>
        <w:jc w:val="center"/>
        <w:rPr>
          <w:rFonts w:ascii="Times New Roman" w:hAnsi="Times New Roman" w:cs="Times New Roman"/>
          <w:b/>
        </w:rPr>
      </w:pPr>
    </w:p>
    <w:p w:rsidR="005C2C44" w:rsidRPr="00E32AF5" w:rsidRDefault="005C2C44" w:rsidP="005866C7">
      <w:pPr>
        <w:pStyle w:val="a6"/>
        <w:jc w:val="center"/>
        <w:rPr>
          <w:rFonts w:ascii="Times New Roman" w:hAnsi="Times New Roman" w:cs="Times New Roman"/>
          <w:b/>
        </w:rPr>
      </w:pPr>
    </w:p>
    <w:p w:rsidR="005866C7" w:rsidRPr="00E32AF5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r w:rsidRPr="00E32AF5">
        <w:rPr>
          <w:rFonts w:ascii="Times New Roman" w:hAnsi="Times New Roman" w:cs="Times New Roman"/>
          <w:b/>
        </w:rPr>
        <w:t>3. Механизм реализации программы</w:t>
      </w:r>
    </w:p>
    <w:bookmarkEnd w:id="20"/>
    <w:p w:rsidR="005866C7" w:rsidRPr="00E32AF5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E32AF5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21" w:name="sub_400"/>
      <w:r w:rsidRPr="00E32AF5">
        <w:rPr>
          <w:rFonts w:ascii="Times New Roman" w:hAnsi="Times New Roman" w:cs="Times New Roman"/>
        </w:rPr>
        <w:t>Настоящая Программа направлена на консолидацию финансовых ресурсов для модернизации коммунальной инфра</w:t>
      </w:r>
      <w:r w:rsidR="00E32AF5" w:rsidRPr="00E32AF5">
        <w:rPr>
          <w:rFonts w:ascii="Times New Roman" w:hAnsi="Times New Roman" w:cs="Times New Roman"/>
        </w:rPr>
        <w:t>структуры Алексеевского муниципального образования</w:t>
      </w:r>
      <w:proofErr w:type="gramStart"/>
      <w:r w:rsidR="00E32AF5" w:rsidRPr="00E32AF5">
        <w:rPr>
          <w:rFonts w:ascii="Times New Roman" w:hAnsi="Times New Roman" w:cs="Times New Roman"/>
        </w:rPr>
        <w:t xml:space="preserve">  </w:t>
      </w:r>
      <w:r w:rsidRPr="00E32AF5">
        <w:rPr>
          <w:rFonts w:ascii="Times New Roman" w:hAnsi="Times New Roman" w:cs="Times New Roman"/>
        </w:rPr>
        <w:t>В</w:t>
      </w:r>
      <w:proofErr w:type="gramEnd"/>
      <w:r w:rsidRPr="00E32AF5">
        <w:rPr>
          <w:rFonts w:ascii="Times New Roman" w:hAnsi="Times New Roman" w:cs="Times New Roman"/>
        </w:rPr>
        <w:t xml:space="preserve"> реализации мероприятий программы предусма</w:t>
      </w:r>
      <w:r w:rsidR="00E32AF5" w:rsidRPr="00E32AF5">
        <w:rPr>
          <w:rFonts w:ascii="Times New Roman" w:hAnsi="Times New Roman" w:cs="Times New Roman"/>
        </w:rPr>
        <w:t>тривается участие администрации Алексеевского муниципального образования.</w:t>
      </w:r>
    </w:p>
    <w:p w:rsidR="005866C7" w:rsidRPr="00E32AF5" w:rsidRDefault="005866C7" w:rsidP="00586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F5">
        <w:rPr>
          <w:rFonts w:ascii="Times New Roman" w:hAnsi="Times New Roman" w:cs="Times New Roman"/>
          <w:sz w:val="24"/>
          <w:szCs w:val="24"/>
        </w:rPr>
        <w:t>Механизм реализации Програм</w:t>
      </w:r>
      <w:r w:rsidR="00E32AF5" w:rsidRPr="00E32AF5">
        <w:rPr>
          <w:rFonts w:ascii="Times New Roman" w:hAnsi="Times New Roman" w:cs="Times New Roman"/>
          <w:sz w:val="24"/>
          <w:szCs w:val="24"/>
        </w:rPr>
        <w:t xml:space="preserve">мы определяется </w:t>
      </w:r>
      <w:r w:rsidRPr="00E32AF5">
        <w:rPr>
          <w:rFonts w:ascii="Times New Roman" w:hAnsi="Times New Roman" w:cs="Times New Roman"/>
          <w:sz w:val="24"/>
          <w:szCs w:val="24"/>
        </w:rPr>
        <w:t xml:space="preserve"> муниципальными целевыми Программами, долгосрочными целевыми Программами и муниц</w:t>
      </w:r>
      <w:r w:rsidR="00E32AF5" w:rsidRPr="00E32AF5">
        <w:rPr>
          <w:rFonts w:ascii="Times New Roman" w:hAnsi="Times New Roman" w:cs="Times New Roman"/>
          <w:sz w:val="24"/>
          <w:szCs w:val="24"/>
        </w:rPr>
        <w:t>ипальными правовыми актами Алексеевского муниципального образования.</w:t>
      </w:r>
    </w:p>
    <w:p w:rsidR="005866C7" w:rsidRPr="00E32AF5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E32AF5">
        <w:rPr>
          <w:rFonts w:ascii="Times New Roman" w:hAnsi="Times New Roman" w:cs="Times New Roman"/>
        </w:rPr>
        <w:t>На основании утвержденной Программы</w:t>
      </w:r>
      <w:r w:rsidR="00E32AF5" w:rsidRPr="00E32AF5">
        <w:rPr>
          <w:rFonts w:ascii="Times New Roman" w:hAnsi="Times New Roman" w:cs="Times New Roman"/>
        </w:rPr>
        <w:t xml:space="preserve"> администрации Алексеевского муниципального образования</w:t>
      </w:r>
      <w:proofErr w:type="gramStart"/>
      <w:r w:rsidR="00E32AF5" w:rsidRPr="00E32AF5">
        <w:rPr>
          <w:rFonts w:ascii="Times New Roman" w:hAnsi="Times New Roman" w:cs="Times New Roman"/>
        </w:rPr>
        <w:t>.</w:t>
      </w:r>
      <w:proofErr w:type="gramEnd"/>
      <w:r w:rsidR="00E32AF5" w:rsidRPr="00E32AF5">
        <w:rPr>
          <w:rFonts w:ascii="Times New Roman" w:hAnsi="Times New Roman" w:cs="Times New Roman"/>
        </w:rPr>
        <w:t xml:space="preserve">  </w:t>
      </w:r>
      <w:proofErr w:type="gramStart"/>
      <w:r w:rsidR="00E32AF5" w:rsidRPr="00E32AF5">
        <w:rPr>
          <w:rFonts w:ascii="Times New Roman" w:hAnsi="Times New Roman" w:cs="Times New Roman"/>
        </w:rPr>
        <w:t>р</w:t>
      </w:r>
      <w:proofErr w:type="gramEnd"/>
      <w:r w:rsidR="00E32AF5" w:rsidRPr="00E32AF5">
        <w:rPr>
          <w:rFonts w:ascii="Times New Roman" w:hAnsi="Times New Roman" w:cs="Times New Roman"/>
        </w:rPr>
        <w:t>азрабатывае</w:t>
      </w:r>
      <w:r w:rsidRPr="00E32AF5">
        <w:rPr>
          <w:rFonts w:ascii="Times New Roman" w:hAnsi="Times New Roman" w:cs="Times New Roman"/>
        </w:rPr>
        <w:t xml:space="preserve">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5866C7" w:rsidRPr="00E32AF5" w:rsidRDefault="005866C7" w:rsidP="00E32AF5">
      <w:pPr>
        <w:widowControl/>
        <w:ind w:firstLine="720"/>
        <w:jc w:val="both"/>
        <w:rPr>
          <w:rFonts w:ascii="Times New Roman" w:hAnsi="Times New Roman" w:cs="Times New Roman"/>
        </w:rPr>
      </w:pPr>
      <w:r w:rsidRPr="00E32AF5">
        <w:rPr>
          <w:rFonts w:ascii="Times New Roman" w:hAnsi="Times New Roman" w:cs="Times New Roman"/>
        </w:rPr>
        <w:t>Размещение муниципальных заказов по реализации Программных мероприятий должно осущ</w:t>
      </w:r>
      <w:r w:rsidR="00E32AF5" w:rsidRPr="00E32AF5">
        <w:rPr>
          <w:rFonts w:ascii="Times New Roman" w:hAnsi="Times New Roman" w:cs="Times New Roman"/>
        </w:rPr>
        <w:t xml:space="preserve">ествляться </w:t>
      </w:r>
      <w:proofErr w:type="gramStart"/>
      <w:r w:rsidR="00E32AF5" w:rsidRPr="00E32AF5">
        <w:rPr>
          <w:rFonts w:ascii="Times New Roman" w:hAnsi="Times New Roman" w:cs="Times New Roman"/>
        </w:rPr>
        <w:t>на</w:t>
      </w:r>
      <w:proofErr w:type="gramEnd"/>
      <w:r w:rsidR="00E32AF5" w:rsidRPr="00E32AF5">
        <w:rPr>
          <w:rFonts w:ascii="Times New Roman" w:hAnsi="Times New Roman" w:cs="Times New Roman"/>
        </w:rPr>
        <w:t xml:space="preserve"> конкурсной основ</w:t>
      </w:r>
    </w:p>
    <w:p w:rsidR="005866C7" w:rsidRPr="00E32AF5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</w:p>
    <w:p w:rsidR="005866C7" w:rsidRPr="002079C8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r w:rsidRPr="002079C8">
        <w:rPr>
          <w:rFonts w:ascii="Times New Roman" w:hAnsi="Times New Roman" w:cs="Times New Roman"/>
          <w:b/>
        </w:rPr>
        <w:t>4. Ресурсное обеспечение программы</w:t>
      </w:r>
    </w:p>
    <w:bookmarkEnd w:id="21"/>
    <w:p w:rsidR="005866C7" w:rsidRPr="002079C8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2079C8" w:rsidRDefault="005866C7" w:rsidP="005866C7">
      <w:pPr>
        <w:widowControl/>
        <w:ind w:firstLine="720"/>
        <w:jc w:val="both"/>
        <w:rPr>
          <w:rFonts w:ascii="Times New Roman" w:hAnsi="Times New Roman" w:cs="Times New Roman"/>
        </w:rPr>
      </w:pPr>
      <w:r w:rsidRPr="002079C8">
        <w:rPr>
          <w:rFonts w:ascii="Times New Roman" w:hAnsi="Times New Roman" w:cs="Times New Roman"/>
        </w:rPr>
        <w:t xml:space="preserve">С целью </w:t>
      </w:r>
      <w:proofErr w:type="gramStart"/>
      <w:r w:rsidRPr="002079C8">
        <w:rPr>
          <w:rFonts w:ascii="Times New Roman" w:hAnsi="Times New Roman" w:cs="Times New Roman"/>
        </w:rPr>
        <w:t xml:space="preserve">реализации программы комплексного развития системы коммунальной инфраструктуры </w:t>
      </w:r>
      <w:r w:rsidR="002079C8" w:rsidRPr="002079C8">
        <w:rPr>
          <w:rFonts w:ascii="Times New Roman" w:hAnsi="Times New Roman" w:cs="Times New Roman"/>
        </w:rPr>
        <w:t xml:space="preserve">Алексеевского </w:t>
      </w:r>
      <w:r w:rsidRPr="002079C8">
        <w:rPr>
          <w:rFonts w:ascii="Times New Roman" w:hAnsi="Times New Roman" w:cs="Times New Roman"/>
        </w:rPr>
        <w:t>муниципал</w:t>
      </w:r>
      <w:r w:rsidR="002079C8" w:rsidRPr="002079C8">
        <w:rPr>
          <w:rFonts w:ascii="Times New Roman" w:hAnsi="Times New Roman" w:cs="Times New Roman"/>
        </w:rPr>
        <w:t>ьного образования</w:t>
      </w:r>
      <w:proofErr w:type="gramEnd"/>
      <w:r w:rsidR="002079C8" w:rsidRPr="002079C8">
        <w:rPr>
          <w:rFonts w:ascii="Times New Roman" w:hAnsi="Times New Roman" w:cs="Times New Roman"/>
        </w:rPr>
        <w:t xml:space="preserve"> </w:t>
      </w:r>
      <w:r w:rsidRPr="002079C8">
        <w:rPr>
          <w:rFonts w:ascii="Times New Roman" w:hAnsi="Times New Roman" w:cs="Times New Roman"/>
        </w:rPr>
        <w:t xml:space="preserve"> планируется пр</w:t>
      </w:r>
      <w:r w:rsidR="002079C8" w:rsidRPr="002079C8">
        <w:rPr>
          <w:rFonts w:ascii="Times New Roman" w:hAnsi="Times New Roman" w:cs="Times New Roman"/>
        </w:rPr>
        <w:t>ивлечь финансовые средства Алексеевского муниципального образования  федерального, областного и районного</w:t>
      </w:r>
      <w:r w:rsidRPr="002079C8">
        <w:rPr>
          <w:rFonts w:ascii="Times New Roman" w:hAnsi="Times New Roman" w:cs="Times New Roman"/>
        </w:rPr>
        <w:t xml:space="preserve"> бюджетов, собственные средства организаций коммунального комплекс</w:t>
      </w:r>
      <w:r w:rsidR="002079C8" w:rsidRPr="002079C8">
        <w:rPr>
          <w:rFonts w:ascii="Times New Roman" w:hAnsi="Times New Roman" w:cs="Times New Roman"/>
        </w:rPr>
        <w:t>а.</w:t>
      </w:r>
    </w:p>
    <w:p w:rsidR="005866C7" w:rsidRDefault="005866C7" w:rsidP="005866C7">
      <w:pPr>
        <w:widowControl/>
        <w:ind w:firstLine="720"/>
        <w:jc w:val="both"/>
        <w:rPr>
          <w:rFonts w:cs="Times New Roman"/>
        </w:rPr>
      </w:pPr>
    </w:p>
    <w:p w:rsidR="005866C7" w:rsidRPr="002079C8" w:rsidRDefault="005866C7" w:rsidP="005866C7">
      <w:pPr>
        <w:pStyle w:val="a6"/>
        <w:jc w:val="center"/>
        <w:rPr>
          <w:rFonts w:ascii="Times New Roman" w:hAnsi="Times New Roman" w:cs="Times New Roman"/>
          <w:b/>
        </w:rPr>
      </w:pPr>
      <w:bookmarkStart w:id="22" w:name="sub_500"/>
      <w:r w:rsidRPr="002079C8">
        <w:rPr>
          <w:rFonts w:ascii="Times New Roman" w:hAnsi="Times New Roman" w:cs="Times New Roman"/>
          <w:b/>
        </w:rPr>
        <w:t xml:space="preserve">5. </w:t>
      </w:r>
      <w:proofErr w:type="gramStart"/>
      <w:r w:rsidRPr="002079C8">
        <w:rPr>
          <w:rFonts w:ascii="Times New Roman" w:hAnsi="Times New Roman" w:cs="Times New Roman"/>
          <w:b/>
        </w:rPr>
        <w:t>Контроль за</w:t>
      </w:r>
      <w:proofErr w:type="gramEnd"/>
      <w:r w:rsidRPr="002079C8">
        <w:rPr>
          <w:rFonts w:ascii="Times New Roman" w:hAnsi="Times New Roman" w:cs="Times New Roman"/>
          <w:b/>
        </w:rPr>
        <w:t xml:space="preserve"> ходом реализации программы</w:t>
      </w:r>
    </w:p>
    <w:bookmarkEnd w:id="22"/>
    <w:p w:rsidR="005866C7" w:rsidRPr="002079C8" w:rsidRDefault="005866C7" w:rsidP="005866C7">
      <w:pPr>
        <w:pStyle w:val="a6"/>
        <w:jc w:val="both"/>
        <w:rPr>
          <w:rFonts w:ascii="Times New Roman" w:hAnsi="Times New Roman" w:cs="Times New Roman"/>
        </w:rPr>
      </w:pPr>
    </w:p>
    <w:p w:rsidR="005866C7" w:rsidRPr="002079C8" w:rsidRDefault="002079C8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079C8">
        <w:rPr>
          <w:rFonts w:ascii="Times New Roman" w:hAnsi="Times New Roman" w:cs="Times New Roman"/>
        </w:rPr>
        <w:t>Администрация Алексеевского муниципального образования</w:t>
      </w:r>
      <w:r w:rsidR="005866C7" w:rsidRPr="002079C8">
        <w:rPr>
          <w:rFonts w:ascii="Times New Roman" w:hAnsi="Times New Roman" w:cs="Times New Roman"/>
        </w:rPr>
        <w:t xml:space="preserve"> еже</w:t>
      </w:r>
      <w:r w:rsidRPr="002079C8">
        <w:rPr>
          <w:rFonts w:ascii="Times New Roman" w:hAnsi="Times New Roman" w:cs="Times New Roman"/>
        </w:rPr>
        <w:t xml:space="preserve">годно представляет в Думу </w:t>
      </w:r>
      <w:r w:rsidR="005866C7" w:rsidRPr="002079C8">
        <w:rPr>
          <w:rFonts w:ascii="Times New Roman" w:hAnsi="Times New Roman" w:cs="Times New Roman"/>
        </w:rPr>
        <w:t xml:space="preserve"> </w:t>
      </w:r>
      <w:r w:rsidRPr="002079C8">
        <w:rPr>
          <w:rFonts w:ascii="Times New Roman" w:hAnsi="Times New Roman" w:cs="Times New Roman"/>
        </w:rPr>
        <w:t xml:space="preserve">Алексеевского муниципального образования </w:t>
      </w:r>
      <w:r w:rsidR="005866C7" w:rsidRPr="002079C8">
        <w:rPr>
          <w:rFonts w:ascii="Times New Roman" w:hAnsi="Times New Roman" w:cs="Times New Roman"/>
        </w:rPr>
        <w:t xml:space="preserve"> отчет в ходе реализации программы, одновременно с о</w:t>
      </w:r>
      <w:r w:rsidRPr="002079C8">
        <w:rPr>
          <w:rFonts w:ascii="Times New Roman" w:hAnsi="Times New Roman" w:cs="Times New Roman"/>
        </w:rPr>
        <w:t xml:space="preserve">тчетом об исполнении </w:t>
      </w:r>
      <w:r w:rsidR="005866C7" w:rsidRPr="002079C8">
        <w:rPr>
          <w:rFonts w:ascii="Times New Roman" w:hAnsi="Times New Roman" w:cs="Times New Roman"/>
        </w:rPr>
        <w:t xml:space="preserve">бюджета </w:t>
      </w:r>
      <w:r w:rsidRPr="002079C8">
        <w:rPr>
          <w:rFonts w:ascii="Times New Roman" w:hAnsi="Times New Roman" w:cs="Times New Roman"/>
        </w:rPr>
        <w:t xml:space="preserve">Алексеевского муниципального образования </w:t>
      </w:r>
      <w:r w:rsidR="005866C7" w:rsidRPr="002079C8">
        <w:rPr>
          <w:rFonts w:ascii="Times New Roman" w:hAnsi="Times New Roman" w:cs="Times New Roman"/>
        </w:rPr>
        <w:t>за соответствующий финансовый год.</w:t>
      </w:r>
    </w:p>
    <w:p w:rsidR="005866C7" w:rsidRPr="002079C8" w:rsidRDefault="005866C7" w:rsidP="005866C7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2079C8">
        <w:rPr>
          <w:rFonts w:ascii="Times New Roman" w:hAnsi="Times New Roman" w:cs="Times New Roman"/>
        </w:rPr>
        <w:t>Итоговый отчет о реализации Программы предоставляется в Правительство Иркутский области.</w:t>
      </w:r>
    </w:p>
    <w:p w:rsidR="005866C7" w:rsidRPr="002079C8" w:rsidRDefault="005866C7" w:rsidP="005866C7">
      <w:pPr>
        <w:jc w:val="both"/>
      </w:pPr>
    </w:p>
    <w:p w:rsidR="005866C7" w:rsidRPr="002079C8" w:rsidRDefault="005866C7" w:rsidP="005866C7">
      <w:pPr>
        <w:jc w:val="both"/>
      </w:pPr>
    </w:p>
    <w:p w:rsidR="002079C8" w:rsidRPr="0041277D" w:rsidRDefault="002079C8" w:rsidP="005866C7">
      <w:pPr>
        <w:jc w:val="both"/>
        <w:rPr>
          <w:rFonts w:ascii="Times New Roman" w:hAnsi="Times New Roman" w:cs="Times New Roman"/>
          <w:b/>
        </w:rPr>
      </w:pPr>
      <w:r w:rsidRPr="0041277D">
        <w:rPr>
          <w:rFonts w:ascii="Times New Roman" w:hAnsi="Times New Roman" w:cs="Times New Roman"/>
          <w:b/>
        </w:rPr>
        <w:t xml:space="preserve">Глава </w:t>
      </w:r>
      <w:proofErr w:type="gramStart"/>
      <w:r w:rsidRPr="0041277D">
        <w:rPr>
          <w:rFonts w:ascii="Times New Roman" w:hAnsi="Times New Roman" w:cs="Times New Roman"/>
          <w:b/>
        </w:rPr>
        <w:t>Алексеевского</w:t>
      </w:r>
      <w:proofErr w:type="gramEnd"/>
    </w:p>
    <w:p w:rsidR="005866C7" w:rsidRPr="0041277D" w:rsidRDefault="002079C8" w:rsidP="005866C7">
      <w:pPr>
        <w:jc w:val="both"/>
        <w:rPr>
          <w:rFonts w:ascii="Times New Roman" w:hAnsi="Times New Roman" w:cs="Times New Roman"/>
          <w:b/>
        </w:rPr>
      </w:pPr>
      <w:r w:rsidRPr="0041277D">
        <w:rPr>
          <w:rFonts w:ascii="Times New Roman" w:hAnsi="Times New Roman" w:cs="Times New Roman"/>
          <w:b/>
        </w:rPr>
        <w:t>Муниципального образования</w:t>
      </w:r>
      <w:r w:rsidR="005866C7" w:rsidRPr="0041277D">
        <w:rPr>
          <w:rFonts w:ascii="Times New Roman" w:hAnsi="Times New Roman" w:cs="Times New Roman"/>
          <w:b/>
        </w:rPr>
        <w:t xml:space="preserve">                                               </w:t>
      </w:r>
      <w:r w:rsidRPr="0041277D">
        <w:rPr>
          <w:rFonts w:ascii="Times New Roman" w:hAnsi="Times New Roman" w:cs="Times New Roman"/>
          <w:b/>
        </w:rPr>
        <w:t>И.А. Кравченко</w:t>
      </w:r>
      <w:r w:rsidR="005866C7" w:rsidRPr="0041277D">
        <w:rPr>
          <w:rFonts w:ascii="Times New Roman" w:hAnsi="Times New Roman" w:cs="Times New Roman"/>
          <w:b/>
        </w:rPr>
        <w:t xml:space="preserve">               </w:t>
      </w:r>
      <w:r w:rsidRPr="0041277D">
        <w:rPr>
          <w:rFonts w:ascii="Times New Roman" w:hAnsi="Times New Roman" w:cs="Times New Roman"/>
          <w:b/>
        </w:rPr>
        <w:t xml:space="preserve">                   </w:t>
      </w:r>
    </w:p>
    <w:p w:rsidR="005866C7" w:rsidRDefault="005866C7" w:rsidP="005866C7">
      <w:pPr>
        <w:widowControl/>
        <w:autoSpaceDE/>
        <w:autoSpaceDN/>
        <w:adjustRightInd/>
        <w:rPr>
          <w:rStyle w:val="a9"/>
          <w:rFonts w:ascii="Times New Roman" w:hAnsi="Times New Roman" w:cs="Times New Roman"/>
          <w:b w:val="0"/>
          <w:sz w:val="28"/>
          <w:szCs w:val="28"/>
        </w:rPr>
        <w:sectPr w:rsidR="005866C7" w:rsidSect="005866C7">
          <w:pgSz w:w="11905" w:h="16837"/>
          <w:pgMar w:top="1440" w:right="423" w:bottom="907" w:left="1134" w:header="720" w:footer="720" w:gutter="0"/>
          <w:cols w:space="720"/>
        </w:sectPr>
      </w:pPr>
    </w:p>
    <w:p w:rsidR="005866C7" w:rsidRDefault="005866C7" w:rsidP="005866C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3" w:name="sub_999101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bookmarkEnd w:id="23"/>
    <w:p w:rsidR="005866C7" w:rsidRDefault="005866C7" w:rsidP="005866C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r:id="rId14" w:anchor="sub_9991" w:history="1">
        <w:r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Программе</w:t>
        </w:r>
      </w:hyperlink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комплексного развития</w:t>
      </w:r>
    </w:p>
    <w:p w:rsidR="005866C7" w:rsidRDefault="005866C7" w:rsidP="005866C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систем коммунальной инфраструктуры </w:t>
      </w:r>
    </w:p>
    <w:p w:rsidR="005866C7" w:rsidRDefault="005C2C44" w:rsidP="005866C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Алексеевского муниципального образования</w:t>
      </w:r>
      <w:r w:rsidR="005866C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на 2011 – 2015 годы</w:t>
      </w:r>
    </w:p>
    <w:p w:rsidR="005866C7" w:rsidRDefault="005866C7" w:rsidP="005866C7">
      <w:pPr>
        <w:ind w:firstLine="720"/>
        <w:jc w:val="both"/>
      </w:pPr>
    </w:p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/>
    <w:p w:rsidR="005866C7" w:rsidRDefault="005866C7" w:rsidP="005866C7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5866C7" w:rsidRDefault="005866C7" w:rsidP="005866C7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комплексного развития систем коммунальной инфраструктуры муниципального образования</w:t>
      </w:r>
    </w:p>
    <w:p w:rsidR="005C2C44" w:rsidRDefault="005C2C44" w:rsidP="005866C7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Алексеевского</w:t>
      </w:r>
    </w:p>
    <w:p w:rsidR="005866C7" w:rsidRDefault="005C2C44" w:rsidP="005866C7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</w:t>
      </w:r>
      <w:r w:rsidR="005866C7">
        <w:rPr>
          <w:rFonts w:ascii="Times New Roman" w:hAnsi="Times New Roman" w:cs="Times New Roman"/>
          <w:b/>
          <w:bCs/>
          <w:sz w:val="36"/>
          <w:szCs w:val="36"/>
        </w:rPr>
        <w:t xml:space="preserve"> на 2011 - 2015 годы</w:t>
      </w:r>
    </w:p>
    <w:p w:rsidR="005866C7" w:rsidRDefault="005866C7" w:rsidP="005866C7">
      <w:pPr>
        <w:widowControl/>
        <w:autoSpaceDE/>
        <w:autoSpaceDN/>
        <w:adjustRightInd/>
        <w:sectPr w:rsidR="005866C7">
          <w:pgSz w:w="11905" w:h="16837"/>
          <w:pgMar w:top="1440" w:right="850" w:bottom="1440" w:left="1134" w:header="720" w:footer="720" w:gutter="0"/>
          <w:cols w:space="720"/>
        </w:sect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6804"/>
        <w:gridCol w:w="2409"/>
      </w:tblGrid>
      <w:tr w:rsidR="005866C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4D00DE" w:rsidRDefault="005866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и проводимые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4D00DE" w:rsidRDefault="005866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Цели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4D00DE" w:rsidRDefault="005866C7" w:rsidP="004D00DE">
            <w:pPr>
              <w:jc w:val="both"/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Планируемые</w:t>
            </w:r>
            <w:r w:rsidR="004D00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сроки реализации, годы</w:t>
            </w:r>
          </w:p>
        </w:tc>
      </w:tr>
      <w:tr w:rsidR="005866C7" w:rsidTr="00534237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Default="005866C7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</w:tr>
      <w:tr w:rsidR="00F8532C" w:rsidTr="005E4A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D00D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4D00DE">
              <w:rPr>
                <w:rFonts w:ascii="Times New Roman" w:hAnsi="Times New Roman" w:cs="Times New Roman"/>
                <w:b/>
                <w:sz w:val="22"/>
                <w:szCs w:val="22"/>
              </w:rPr>
              <w:t>. Капитальный ремонт во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допроводных сетей</w:t>
            </w:r>
            <w:r w:rsidRPr="004D00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заменой труб на стольные </w:t>
            </w:r>
            <w:r w:rsidRPr="000143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бесшовные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</w:t>
            </w:r>
            <w:r w:rsidRPr="004D00DE">
              <w:rPr>
                <w:rFonts w:ascii="Times New Roman" w:hAnsi="Times New Roman" w:cs="Times New Roman"/>
                <w:b/>
                <w:sz w:val="22"/>
                <w:szCs w:val="22"/>
              </w:rPr>
              <w:t>адресу: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32C" w:rsidRPr="004D00DE" w:rsidRDefault="00F8532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F8532C" w:rsidRPr="004D00DE" w:rsidRDefault="00F8532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F8532C" w:rsidRPr="004D00DE" w:rsidRDefault="00F8532C">
            <w:pPr>
              <w:pStyle w:val="a7"/>
              <w:jc w:val="left"/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Улучшение качества водоснабжения населения, снижение потерь в водопроводной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C" w:rsidRPr="004D00DE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32C" w:rsidTr="005E4A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8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Озерная от МКД  № 1 до МКД №9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F8532C" w:rsidTr="005E4A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8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 Озерная от МКД  № 9 до МКД №27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  <w:tr w:rsidR="00F8532C" w:rsidTr="005E4A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8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Чапаева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  <w:tr w:rsidR="00F8532C" w:rsidTr="00B223C8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 до пересечения ул. Чапаева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2013-2015</w:t>
            </w:r>
          </w:p>
        </w:tc>
      </w:tr>
      <w:tr w:rsidR="006B05B8" w:rsidTr="00B223C8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B8" w:rsidRDefault="006B05B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от расходной емкости водозабора до МКД № 10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5B8" w:rsidRPr="004D00DE" w:rsidRDefault="006B05B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5B8" w:rsidRPr="004D00DE" w:rsidRDefault="006B05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C7" w:rsidTr="005C2C44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4D00DE" w:rsidRDefault="005866C7">
            <w:pPr>
              <w:jc w:val="center"/>
              <w:rPr>
                <w:b/>
              </w:rPr>
            </w:pPr>
            <w:r w:rsidRPr="004D00DE">
              <w:rPr>
                <w:b/>
                <w:sz w:val="22"/>
                <w:szCs w:val="22"/>
              </w:rPr>
              <w:t>ВОДООТВЕДЕНИЕ</w:t>
            </w:r>
          </w:p>
        </w:tc>
      </w:tr>
      <w:tr w:rsidR="005866C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197E89" w:rsidRDefault="005866C7" w:rsidP="00197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00D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4D00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197E89">
              <w:rPr>
                <w:rFonts w:ascii="Times New Roman" w:hAnsi="Times New Roman" w:cs="Times New Roman"/>
                <w:b/>
                <w:sz w:val="22"/>
                <w:szCs w:val="22"/>
              </w:rPr>
              <w:t>ремонт приемного резервуара объемом 65м3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7" w:rsidRPr="004D00DE" w:rsidRDefault="005C2C4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насос поставляется единым блоком и может свободно монтироваться и демонтироваться с помощью 2-х человек. Потребление электроэнергии снижается в 3 раза </w:t>
            </w:r>
          </w:p>
          <w:p w:rsidR="005866C7" w:rsidRPr="004D00DE" w:rsidRDefault="005866C7">
            <w:pPr>
              <w:pStyle w:val="a7"/>
              <w:rPr>
                <w:rFonts w:ascii="Times New Roman" w:hAnsi="Times New Roman" w:cs="Times New Roman"/>
              </w:rPr>
            </w:pPr>
          </w:p>
          <w:p w:rsidR="005866C7" w:rsidRPr="004D00DE" w:rsidRDefault="005866C7">
            <w:pPr>
              <w:pStyle w:val="a7"/>
              <w:rPr>
                <w:rFonts w:ascii="Times New Roman" w:hAnsi="Times New Roman" w:cs="Times New Roman"/>
              </w:rPr>
            </w:pPr>
          </w:p>
          <w:p w:rsidR="005866C7" w:rsidRPr="004D00DE" w:rsidRDefault="005866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4D00DE" w:rsidRDefault="005866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2011-2015</w:t>
            </w:r>
          </w:p>
        </w:tc>
      </w:tr>
      <w:tr w:rsidR="005866C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5C2C44" w:rsidRDefault="005866C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C2C4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C2C44">
              <w:rPr>
                <w:rFonts w:ascii="Times New Roman" w:hAnsi="Times New Roman" w:cs="Times New Roman"/>
                <w:b/>
              </w:rPr>
              <w:t>.</w:t>
            </w:r>
            <w:r w:rsidR="00197E89" w:rsidRPr="005C2C44">
              <w:rPr>
                <w:rFonts w:ascii="Times New Roman" w:hAnsi="Times New Roman" w:cs="Times New Roman"/>
                <w:b/>
              </w:rPr>
              <w:t xml:space="preserve"> приобретение и установка электронасоса с автоматической системой управления, общей массой 50кг марки «  </w:t>
            </w:r>
            <w:proofErr w:type="spellStart"/>
            <w:r w:rsidR="00197E89" w:rsidRPr="005C2C44">
              <w:rPr>
                <w:rFonts w:ascii="Times New Roman" w:hAnsi="Times New Roman" w:cs="Times New Roman"/>
                <w:b/>
                <w:lang w:val="en-US"/>
              </w:rPr>
              <w:t>Vill</w:t>
            </w:r>
            <w:r w:rsidR="005C2C44" w:rsidRPr="005C2C44">
              <w:rPr>
                <w:rFonts w:ascii="Times New Roman" w:hAnsi="Times New Roman" w:cs="Times New Roman"/>
                <w:b/>
                <w:lang w:val="en-US"/>
              </w:rPr>
              <w:t>O</w:t>
            </w:r>
            <w:proofErr w:type="spellEnd"/>
            <w:r w:rsidR="005C2C44" w:rsidRPr="005C2C4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Default="005866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223CC1" w:rsidRDefault="005866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CC1">
              <w:rPr>
                <w:rFonts w:ascii="Times New Roman" w:hAnsi="Times New Roman" w:cs="Times New Roman"/>
              </w:rPr>
              <w:t>2013-2015</w:t>
            </w:r>
          </w:p>
        </w:tc>
      </w:tr>
      <w:tr w:rsidR="005866C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5C2C44" w:rsidRDefault="005866C7">
            <w:pPr>
              <w:pStyle w:val="a8"/>
              <w:rPr>
                <w:rFonts w:ascii="Times New Roman" w:hAnsi="Times New Roman" w:cs="Times New Roman"/>
              </w:rPr>
            </w:pPr>
            <w:r w:rsidRPr="005C2C4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C2C44">
              <w:rPr>
                <w:rFonts w:ascii="Times New Roman" w:hAnsi="Times New Roman" w:cs="Times New Roman"/>
                <w:b/>
              </w:rPr>
              <w:t xml:space="preserve">. </w:t>
            </w:r>
            <w:r w:rsidR="005C2C44" w:rsidRPr="005C2C44">
              <w:rPr>
                <w:rFonts w:ascii="Times New Roman" w:hAnsi="Times New Roman" w:cs="Times New Roman"/>
                <w:b/>
              </w:rPr>
              <w:t>прокладка канализационных сетей  по кварталу Таежный от МКД № 32 до центрального коллектора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Default="005866C7" w:rsidP="005C2C4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223CC1" w:rsidRDefault="005866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CC1">
              <w:rPr>
                <w:rFonts w:ascii="Times New Roman" w:hAnsi="Times New Roman" w:cs="Times New Roman"/>
              </w:rPr>
              <w:t>2013-2015</w:t>
            </w:r>
          </w:p>
        </w:tc>
      </w:tr>
      <w:tr w:rsidR="005866C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5C2C44" w:rsidRDefault="005866C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C2C44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5C2C44">
              <w:rPr>
                <w:rFonts w:ascii="Times New Roman" w:hAnsi="Times New Roman" w:cs="Times New Roman"/>
                <w:b/>
              </w:rPr>
              <w:t xml:space="preserve">. Замена изношенных канализационных  сетей 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Default="005866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7" w:rsidRPr="00223CC1" w:rsidRDefault="005866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CC1">
              <w:rPr>
                <w:rFonts w:ascii="Times New Roman" w:hAnsi="Times New Roman" w:cs="Times New Roman"/>
              </w:rPr>
              <w:t>2011-2015</w:t>
            </w:r>
          </w:p>
        </w:tc>
      </w:tr>
      <w:tr w:rsidR="005866C7" w:rsidTr="00534237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Default="0058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>ТЕПЛОСНАБЖЕНИЕ</w:t>
            </w:r>
          </w:p>
        </w:tc>
      </w:tr>
      <w:tr w:rsidR="005866C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F8532C" w:rsidRDefault="005866C7">
            <w:pPr>
              <w:pStyle w:val="a8"/>
            </w:pPr>
            <w:r w:rsidRPr="00F8532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F8532C">
              <w:rPr>
                <w:rFonts w:ascii="Times New Roman" w:hAnsi="Times New Roman" w:cs="Times New Roman"/>
                <w:b/>
              </w:rPr>
              <w:t>. Капитальный ремонт тепловых сетей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7" w:rsidRPr="00F8532C" w:rsidRDefault="005866C7">
            <w:pPr>
              <w:pStyle w:val="a7"/>
              <w:rPr>
                <w:rFonts w:ascii="Times New Roman" w:hAnsi="Times New Roman" w:cs="Times New Roman"/>
              </w:rPr>
            </w:pPr>
          </w:p>
          <w:p w:rsidR="005866C7" w:rsidRPr="00F8532C" w:rsidRDefault="005866C7"/>
          <w:p w:rsidR="005866C7" w:rsidRPr="00F8532C" w:rsidRDefault="005866C7">
            <w:pPr>
              <w:pStyle w:val="a7"/>
              <w:rPr>
                <w:rFonts w:ascii="Times New Roman" w:hAnsi="Times New Roman" w:cs="Times New Roman"/>
              </w:rPr>
            </w:pPr>
          </w:p>
          <w:p w:rsidR="005866C7" w:rsidRPr="00F8532C" w:rsidRDefault="005866C7">
            <w:pPr>
              <w:pStyle w:val="a7"/>
            </w:pPr>
            <w:r w:rsidRPr="00F8532C">
              <w:rPr>
                <w:rFonts w:ascii="Times New Roman" w:hAnsi="Times New Roman" w:cs="Times New Roman"/>
              </w:rPr>
              <w:t>Снижение нормативных и сверхнормативных технологических потерь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7" w:rsidRDefault="005866C7">
            <w:pPr>
              <w:jc w:val="both"/>
            </w:pPr>
          </w:p>
        </w:tc>
      </w:tr>
      <w:tr w:rsidR="00F8532C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 w:rsidP="00205870">
            <w:pPr>
              <w:pStyle w:val="a8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Озерная от МКД  № 1 до МКД №9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Default="00F85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2C" w:rsidRPr="00223CC1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CC1">
              <w:rPr>
                <w:rFonts w:ascii="Times New Roman" w:hAnsi="Times New Roman" w:cs="Times New Roman"/>
              </w:rPr>
              <w:t>201</w:t>
            </w:r>
            <w:r w:rsidR="00223CC1">
              <w:rPr>
                <w:rFonts w:ascii="Times New Roman" w:hAnsi="Times New Roman" w:cs="Times New Roman"/>
              </w:rPr>
              <w:t>3</w:t>
            </w:r>
          </w:p>
        </w:tc>
      </w:tr>
      <w:tr w:rsidR="00F8532C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 w:rsidP="00205870">
            <w:pPr>
              <w:pStyle w:val="a8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 Озерная от МКД  № 9 до МКД №27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Default="00F85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2C" w:rsidRPr="00223CC1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CC1">
              <w:rPr>
                <w:rFonts w:ascii="Times New Roman" w:hAnsi="Times New Roman" w:cs="Times New Roman"/>
              </w:rPr>
              <w:t>201</w:t>
            </w:r>
            <w:r w:rsidR="00223CC1">
              <w:rPr>
                <w:rFonts w:ascii="Times New Roman" w:hAnsi="Times New Roman" w:cs="Times New Roman"/>
              </w:rPr>
              <w:t>4</w:t>
            </w:r>
          </w:p>
        </w:tc>
      </w:tr>
      <w:tr w:rsidR="00F8532C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 w:rsidP="00205870">
            <w:pPr>
              <w:pStyle w:val="a8"/>
              <w:rPr>
                <w:rFonts w:ascii="Times New Roman" w:hAnsi="Times New Roman" w:cs="Times New Roman"/>
              </w:rPr>
            </w:pP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Чапаева 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Default="00F85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2C" w:rsidRPr="00223CC1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CC1">
              <w:rPr>
                <w:rFonts w:ascii="Times New Roman" w:hAnsi="Times New Roman" w:cs="Times New Roman"/>
              </w:rPr>
              <w:t>201</w:t>
            </w:r>
            <w:r w:rsidR="00223CC1">
              <w:rPr>
                <w:rFonts w:ascii="Times New Roman" w:hAnsi="Times New Roman" w:cs="Times New Roman"/>
              </w:rPr>
              <w:t>5</w:t>
            </w:r>
          </w:p>
        </w:tc>
      </w:tr>
      <w:tr w:rsidR="00F8532C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Pr="004D00DE" w:rsidRDefault="00F8532C" w:rsidP="002058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D00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 до пересечения ул. Чапаева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2C" w:rsidRDefault="00F85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2C" w:rsidRPr="00223CC1" w:rsidRDefault="00F853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CC1">
              <w:rPr>
                <w:rFonts w:ascii="Times New Roman" w:hAnsi="Times New Roman" w:cs="Times New Roman"/>
              </w:rPr>
              <w:t>201</w:t>
            </w:r>
            <w:r w:rsidR="00223CC1">
              <w:rPr>
                <w:rFonts w:ascii="Times New Roman" w:hAnsi="Times New Roman" w:cs="Times New Roman"/>
              </w:rPr>
              <w:t>5</w:t>
            </w:r>
          </w:p>
        </w:tc>
      </w:tr>
      <w:tr w:rsidR="007154E8" w:rsidTr="00534237">
        <w:trPr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7154E8" w:rsidRDefault="007154E8">
            <w:pPr>
              <w:pStyle w:val="a8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7154E8">
              <w:rPr>
                <w:rFonts w:ascii="Times New Roman" w:hAnsi="Times New Roman" w:cs="Times New Roman"/>
                <w:b/>
              </w:rPr>
              <w:t>. Установка балансировочных клапанов на магистрали тепловых сетей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7154E8" w:rsidRDefault="007154E8">
            <w:pPr>
              <w:pStyle w:val="a7"/>
            </w:pPr>
            <w:r w:rsidRPr="007154E8">
              <w:rPr>
                <w:rFonts w:ascii="Times New Roman" w:hAnsi="Times New Roman" w:cs="Times New Roman"/>
              </w:rPr>
              <w:t>Снижение нормативных и сверхнормативных технологических потерь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8" w:rsidRPr="007154E8" w:rsidRDefault="007154E8">
            <w:pPr>
              <w:rPr>
                <w:rFonts w:ascii="Times New Roman" w:hAnsi="Times New Roman" w:cs="Times New Roman"/>
              </w:rPr>
            </w:pPr>
          </w:p>
          <w:p w:rsidR="007154E8" w:rsidRPr="007154E8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2011-2015</w:t>
            </w:r>
          </w:p>
        </w:tc>
      </w:tr>
      <w:tr w:rsidR="007154E8" w:rsidTr="005E4DB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7154E8" w:rsidRDefault="007154E8">
            <w:pPr>
              <w:pStyle w:val="a8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7154E8">
              <w:rPr>
                <w:rFonts w:ascii="Times New Roman" w:hAnsi="Times New Roman" w:cs="Times New Roman"/>
                <w:b/>
              </w:rPr>
              <w:t>. Ремонт котельного оборудования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E8" w:rsidRPr="007154E8" w:rsidRDefault="007154E8">
            <w:pPr>
              <w:pStyle w:val="a7"/>
              <w:rPr>
                <w:rFonts w:ascii="Times New Roman" w:hAnsi="Times New Roman" w:cs="Times New Roman"/>
              </w:rPr>
            </w:pPr>
          </w:p>
          <w:p w:rsidR="007154E8" w:rsidRPr="007154E8" w:rsidRDefault="007154E8">
            <w:pPr>
              <w:pStyle w:val="a7"/>
            </w:pPr>
            <w:r w:rsidRPr="007154E8">
              <w:rPr>
                <w:rFonts w:ascii="Times New Roman" w:hAnsi="Times New Roman" w:cs="Times New Roman"/>
              </w:rPr>
              <w:t>Снижение аварийности процесса выработки тепловой энергии, исключение возможности срывов бесперебойной подачи тепла потребителям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8" w:rsidRDefault="007154E8">
            <w:pPr>
              <w:jc w:val="both"/>
            </w:pPr>
          </w:p>
        </w:tc>
      </w:tr>
      <w:tr w:rsidR="007154E8" w:rsidTr="005E4DB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7154E8" w:rsidRDefault="007154E8">
            <w:pPr>
              <w:pStyle w:val="a8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1. перекладка амбразура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Default="007154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7154E8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2011-201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54E8" w:rsidTr="005E4DB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7154E8" w:rsidRDefault="007154E8">
            <w:pPr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2. ремонт сетевых насосов Д-320- КВР</w:t>
            </w:r>
          </w:p>
          <w:p w:rsidR="007154E8" w:rsidRPr="007154E8" w:rsidRDefault="007154E8">
            <w:pPr>
              <w:rPr>
                <w:rFonts w:ascii="Times New Roman" w:hAnsi="Times New Roman" w:cs="Times New Roman"/>
              </w:rPr>
            </w:pPr>
            <w:proofErr w:type="gramStart"/>
            <w:r w:rsidRPr="007154E8">
              <w:rPr>
                <w:rFonts w:ascii="Times New Roman" w:hAnsi="Times New Roman" w:cs="Times New Roman"/>
              </w:rPr>
              <w:t>Ш</w:t>
            </w:r>
            <w:proofErr w:type="gramEnd"/>
            <w:r w:rsidRPr="007154E8">
              <w:rPr>
                <w:rFonts w:ascii="Times New Roman" w:hAnsi="Times New Roman" w:cs="Times New Roman"/>
              </w:rPr>
              <w:t>- 40, Д-180-КВР,К-20/30,К- 45/55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Default="007154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7154E8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2011-201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54E8" w:rsidTr="005E4DB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7154E8" w:rsidRDefault="007154E8">
            <w:pPr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3. ремонт клинкетов от Ду-200 до Ду-20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Default="007154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7154E8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2011-201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54E8" w:rsidTr="005C2C44">
        <w:trPr>
          <w:trHeight w:val="1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F8532C" w:rsidRDefault="007154E8" w:rsidP="00AE20E9">
            <w:pPr>
              <w:jc w:val="both"/>
              <w:rPr>
                <w:rFonts w:ascii="Times New Roman" w:hAnsi="Times New Roman" w:cs="Times New Roman"/>
              </w:rPr>
            </w:pPr>
            <w:r w:rsidRPr="00F8532C">
              <w:rPr>
                <w:rFonts w:ascii="Times New Roman" w:hAnsi="Times New Roman" w:cs="Times New Roman"/>
              </w:rPr>
              <w:t>4. ремонт дымосос ВД-9, вентиляторов ВД-6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4E8" w:rsidRDefault="007154E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E8" w:rsidRPr="007154E8" w:rsidRDefault="007154E8" w:rsidP="00205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2011-201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54E8" w:rsidTr="00804D1F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7154E8" w:rsidRDefault="007154E8" w:rsidP="00AE20E9">
            <w:pPr>
              <w:jc w:val="both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 xml:space="preserve">5. ремонт </w:t>
            </w:r>
            <w:proofErr w:type="spellStart"/>
            <w:r w:rsidRPr="007154E8">
              <w:rPr>
                <w:rFonts w:ascii="Times New Roman" w:hAnsi="Times New Roman" w:cs="Times New Roman"/>
              </w:rPr>
              <w:t>мазуто</w:t>
            </w:r>
            <w:proofErr w:type="spellEnd"/>
            <w:r w:rsidRPr="007154E8">
              <w:rPr>
                <w:rFonts w:ascii="Times New Roman" w:hAnsi="Times New Roman" w:cs="Times New Roman"/>
              </w:rPr>
              <w:t xml:space="preserve"> - подогревателей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4E8" w:rsidRDefault="007154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154E8" w:rsidRPr="007154E8" w:rsidRDefault="007154E8" w:rsidP="00205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4E8">
              <w:rPr>
                <w:rFonts w:ascii="Times New Roman" w:hAnsi="Times New Roman" w:cs="Times New Roman"/>
              </w:rPr>
              <w:t>2011-201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54E8" w:rsidRPr="00534237" w:rsidTr="00534237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534237" w:rsidRDefault="007154E8">
            <w:pPr>
              <w:jc w:val="center"/>
            </w:pPr>
            <w:r w:rsidRPr="00534237">
              <w:rPr>
                <w:b/>
              </w:rPr>
              <w:t>ЗАХОРОНЕНИЕ ТВЕРДЫХ БЫТОВЫХ ОТХОДОВ</w:t>
            </w:r>
          </w:p>
        </w:tc>
      </w:tr>
      <w:tr w:rsidR="007154E8" w:rsidRPr="0053423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534237" w:rsidRDefault="007154E8">
            <w:pPr>
              <w:jc w:val="both"/>
            </w:pPr>
            <w:r w:rsidRPr="00534237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534237">
              <w:rPr>
                <w:rFonts w:ascii="Times New Roman" w:hAnsi="Times New Roman" w:cs="Times New Roman"/>
                <w:b/>
              </w:rPr>
              <w:t>. Мероприятия по захоронению твердых бытовых отходов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534237" w:rsidRDefault="007154E8">
            <w:pPr>
              <w:pStyle w:val="a7"/>
            </w:pPr>
            <w:r w:rsidRPr="00534237">
              <w:rPr>
                <w:rFonts w:ascii="Times New Roman" w:hAnsi="Times New Roman" w:cs="Times New Roman"/>
              </w:rPr>
              <w:t xml:space="preserve">Улучшение экологической ситуации на территории </w:t>
            </w:r>
            <w:r>
              <w:rPr>
                <w:rFonts w:ascii="Times New Roman" w:hAnsi="Times New Roman" w:cs="Times New Roman"/>
              </w:rPr>
              <w:t>Алексеевского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E8" w:rsidRPr="00534237" w:rsidRDefault="007154E8">
            <w:pPr>
              <w:jc w:val="both"/>
            </w:pPr>
          </w:p>
        </w:tc>
      </w:tr>
      <w:tr w:rsidR="007154E8" w:rsidRPr="0053423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>
            <w:pPr>
              <w:pStyle w:val="a8"/>
              <w:rPr>
                <w:rFonts w:ascii="Times New Roman" w:hAnsi="Times New Roman" w:cs="Times New Roman"/>
              </w:rPr>
            </w:pPr>
            <w:r w:rsidRPr="00534237">
              <w:rPr>
                <w:rFonts w:ascii="Times New Roman" w:hAnsi="Times New Roman" w:cs="Times New Roman"/>
                <w:lang w:val="en-US"/>
              </w:rPr>
              <w:t>1</w:t>
            </w:r>
            <w:r w:rsidRPr="00534237">
              <w:rPr>
                <w:rFonts w:ascii="Times New Roman" w:hAnsi="Times New Roman" w:cs="Times New Roman"/>
              </w:rPr>
              <w:t>. приобретение грейдера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534237" w:rsidRDefault="007154E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4237">
              <w:rPr>
                <w:rFonts w:ascii="Times New Roman" w:hAnsi="Times New Roman" w:cs="Times New Roman"/>
              </w:rPr>
              <w:t>2013</w:t>
            </w:r>
          </w:p>
        </w:tc>
      </w:tr>
      <w:tr w:rsidR="007154E8" w:rsidRPr="0053423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 w:rsidP="002058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34237">
              <w:rPr>
                <w:rFonts w:ascii="Times New Roman" w:hAnsi="Times New Roman" w:cs="Times New Roman"/>
              </w:rPr>
              <w:t>. приобретение бульдозера Б10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534237" w:rsidRDefault="007154E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154E8" w:rsidRPr="0053423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 w:rsidP="002058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342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4237">
              <w:rPr>
                <w:rFonts w:ascii="Times New Roman" w:hAnsi="Times New Roman" w:cs="Times New Roman"/>
              </w:rPr>
              <w:t>обваловка</w:t>
            </w:r>
            <w:proofErr w:type="spellEnd"/>
            <w:r w:rsidRPr="00534237">
              <w:rPr>
                <w:rFonts w:ascii="Times New Roman" w:hAnsi="Times New Roman" w:cs="Times New Roman"/>
              </w:rPr>
              <w:t xml:space="preserve"> полигона ТБО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534237" w:rsidRDefault="007154E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4237">
              <w:rPr>
                <w:rFonts w:ascii="Times New Roman" w:hAnsi="Times New Roman" w:cs="Times New Roman"/>
              </w:rPr>
              <w:t>201</w:t>
            </w:r>
            <w:r w:rsidRPr="00534237">
              <w:rPr>
                <w:rFonts w:ascii="Times New Roman" w:hAnsi="Times New Roman" w:cs="Times New Roman"/>
                <w:lang w:val="en-US"/>
              </w:rPr>
              <w:t>2-201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154E8" w:rsidRPr="0053423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3CC1">
              <w:rPr>
                <w:rFonts w:ascii="Times New Roman" w:hAnsi="Times New Roman" w:cs="Times New Roman"/>
              </w:rPr>
              <w:t>. приобретение 5</w:t>
            </w:r>
            <w:r w:rsidRPr="00534237">
              <w:rPr>
                <w:rFonts w:ascii="Times New Roman" w:hAnsi="Times New Roman" w:cs="Times New Roman"/>
              </w:rPr>
              <w:t xml:space="preserve">0 штук мусорных контейнеров объемом </w:t>
            </w:r>
            <w:smartTag w:uri="urn:schemas-microsoft-com:office:smarttags" w:element="metricconverter">
              <w:smartTagPr>
                <w:attr w:name="ProductID" w:val="0,7 м3"/>
              </w:smartTagPr>
              <w:r w:rsidRPr="00534237">
                <w:rPr>
                  <w:rFonts w:ascii="Times New Roman" w:hAnsi="Times New Roman" w:cs="Times New Roman"/>
                </w:rPr>
                <w:t>0,7 м3</w:t>
              </w:r>
            </w:smartTag>
            <w:r w:rsidRPr="00534237">
              <w:rPr>
                <w:rFonts w:ascii="Times New Roman" w:hAnsi="Times New Roman" w:cs="Times New Roman"/>
              </w:rPr>
              <w:t xml:space="preserve"> для ТБО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8" w:rsidRPr="00534237" w:rsidRDefault="007154E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4237">
              <w:rPr>
                <w:rFonts w:ascii="Times New Roman" w:hAnsi="Times New Roman" w:cs="Times New Roman"/>
              </w:rPr>
              <w:t>2011-201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54E8" w:rsidRPr="00534237" w:rsidTr="0053423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4237">
              <w:rPr>
                <w:rFonts w:ascii="Times New Roman" w:hAnsi="Times New Roman" w:cs="Times New Roman"/>
              </w:rPr>
              <w:t>. устройство подъездных путей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8" w:rsidRPr="00534237" w:rsidRDefault="007154E8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8" w:rsidRPr="00534237" w:rsidRDefault="007154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4237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  <w:lang w:val="en-US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866C7" w:rsidRDefault="005866C7" w:rsidP="005866C7">
      <w:pPr>
        <w:widowControl/>
        <w:autoSpaceDE/>
        <w:adjustRightInd/>
        <w:rPr>
          <w:rFonts w:ascii="Times New Roman" w:hAnsi="Times New Roman" w:cs="Times New Roman"/>
        </w:rPr>
      </w:pPr>
    </w:p>
    <w:p w:rsidR="005C2C44" w:rsidRDefault="005C2C44" w:rsidP="005866C7">
      <w:pPr>
        <w:widowControl/>
        <w:autoSpaceDE/>
        <w:adjustRightInd/>
        <w:rPr>
          <w:rFonts w:ascii="Times New Roman" w:hAnsi="Times New Roman" w:cs="Times New Roman"/>
        </w:rPr>
      </w:pPr>
    </w:p>
    <w:p w:rsidR="005C2C44" w:rsidRDefault="005C2C44" w:rsidP="005866C7">
      <w:pPr>
        <w:widowControl/>
        <w:autoSpaceDE/>
        <w:adjustRightInd/>
        <w:rPr>
          <w:rFonts w:ascii="Times New Roman" w:hAnsi="Times New Roman" w:cs="Times New Roman"/>
        </w:rPr>
      </w:pPr>
    </w:p>
    <w:p w:rsidR="005C2C44" w:rsidRDefault="005C2C44" w:rsidP="005866C7">
      <w:pPr>
        <w:widowControl/>
        <w:autoSpaceDE/>
        <w:adjustRightInd/>
        <w:rPr>
          <w:rFonts w:ascii="Times New Roman" w:hAnsi="Times New Roman" w:cs="Times New Roman"/>
        </w:rPr>
      </w:pPr>
    </w:p>
    <w:p w:rsidR="005C2C44" w:rsidRDefault="005C2C44" w:rsidP="005866C7">
      <w:pPr>
        <w:widowControl/>
        <w:autoSpaceDE/>
        <w:adjustRightInd/>
        <w:rPr>
          <w:rFonts w:ascii="Times New Roman" w:hAnsi="Times New Roman" w:cs="Times New Roman"/>
        </w:rPr>
      </w:pPr>
    </w:p>
    <w:p w:rsidR="005C2C44" w:rsidRDefault="005C2C44" w:rsidP="005866C7">
      <w:pPr>
        <w:widowControl/>
        <w:autoSpaceDE/>
        <w:adjustRightInd/>
        <w:rPr>
          <w:rFonts w:ascii="Times New Roman" w:hAnsi="Times New Roman" w:cs="Times New Roman"/>
        </w:rPr>
      </w:pPr>
    </w:p>
    <w:p w:rsidR="005C2C44" w:rsidRPr="00534237" w:rsidRDefault="005C2C44" w:rsidP="005866C7">
      <w:pPr>
        <w:widowControl/>
        <w:autoSpaceDE/>
        <w:adjustRightInd/>
        <w:rPr>
          <w:rFonts w:ascii="Times New Roman" w:hAnsi="Times New Roman" w:cs="Times New Roman"/>
        </w:rPr>
      </w:pPr>
    </w:p>
    <w:p w:rsidR="005866C7" w:rsidRPr="005C2C44" w:rsidRDefault="005C2C44" w:rsidP="005866C7">
      <w:pPr>
        <w:widowControl/>
        <w:autoSpaceDE/>
        <w:adjustRightInd/>
        <w:rPr>
          <w:rFonts w:ascii="Times New Roman" w:hAnsi="Times New Roman" w:cs="Times New Roman"/>
        </w:rPr>
      </w:pPr>
      <w:r w:rsidRPr="005C2C44">
        <w:rPr>
          <w:rFonts w:ascii="Times New Roman" w:hAnsi="Times New Roman" w:cs="Times New Roman"/>
        </w:rPr>
        <w:t>Глава Алексеевского муниципального образования</w:t>
      </w:r>
      <w:r w:rsidR="005866C7" w:rsidRPr="005C2C44">
        <w:rPr>
          <w:rFonts w:ascii="Times New Roman" w:hAnsi="Times New Roman" w:cs="Times New Roman"/>
        </w:rPr>
        <w:t xml:space="preserve">                                                     </w:t>
      </w:r>
      <w:r w:rsidRPr="005C2C4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И.А. Кравченко</w:t>
      </w:r>
    </w:p>
    <w:p w:rsidR="005866C7" w:rsidRDefault="005866C7" w:rsidP="005866C7">
      <w:pPr>
        <w:ind w:firstLine="720"/>
        <w:jc w:val="both"/>
      </w:pPr>
    </w:p>
    <w:p w:rsidR="00085DBA" w:rsidRDefault="00085DBA" w:rsidP="005866C7">
      <w:pPr>
        <w:ind w:hanging="993"/>
      </w:pPr>
    </w:p>
    <w:sectPr w:rsidR="00085DBA" w:rsidSect="005C2C44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72" w:rsidRDefault="00901372" w:rsidP="003D7888">
      <w:r>
        <w:separator/>
      </w:r>
    </w:p>
  </w:endnote>
  <w:endnote w:type="continuationSeparator" w:id="1">
    <w:p w:rsidR="00901372" w:rsidRDefault="00901372" w:rsidP="003D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72" w:rsidRDefault="00901372" w:rsidP="003D7888">
      <w:r>
        <w:separator/>
      </w:r>
    </w:p>
  </w:footnote>
  <w:footnote w:type="continuationSeparator" w:id="1">
    <w:p w:rsidR="00901372" w:rsidRDefault="00901372" w:rsidP="003D7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6C7"/>
    <w:rsid w:val="00000607"/>
    <w:rsid w:val="00002147"/>
    <w:rsid w:val="000021CF"/>
    <w:rsid w:val="0000357B"/>
    <w:rsid w:val="00006CB5"/>
    <w:rsid w:val="00010650"/>
    <w:rsid w:val="00014390"/>
    <w:rsid w:val="000147F2"/>
    <w:rsid w:val="0001594B"/>
    <w:rsid w:val="000175BE"/>
    <w:rsid w:val="00017782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503A9"/>
    <w:rsid w:val="000512BD"/>
    <w:rsid w:val="00051C68"/>
    <w:rsid w:val="0005333A"/>
    <w:rsid w:val="00053B1C"/>
    <w:rsid w:val="00053FA1"/>
    <w:rsid w:val="0005625B"/>
    <w:rsid w:val="000623EF"/>
    <w:rsid w:val="00063CBD"/>
    <w:rsid w:val="0006462C"/>
    <w:rsid w:val="00064BEE"/>
    <w:rsid w:val="0006511F"/>
    <w:rsid w:val="00070403"/>
    <w:rsid w:val="00070E7A"/>
    <w:rsid w:val="0007123D"/>
    <w:rsid w:val="00073AB1"/>
    <w:rsid w:val="00073B27"/>
    <w:rsid w:val="0007460E"/>
    <w:rsid w:val="00074CE6"/>
    <w:rsid w:val="000760BF"/>
    <w:rsid w:val="000774FC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2334"/>
    <w:rsid w:val="000A2920"/>
    <w:rsid w:val="000A3C11"/>
    <w:rsid w:val="000A7B6B"/>
    <w:rsid w:val="000B0CFB"/>
    <w:rsid w:val="000B2957"/>
    <w:rsid w:val="000B3376"/>
    <w:rsid w:val="000C756D"/>
    <w:rsid w:val="000D0230"/>
    <w:rsid w:val="000D04F4"/>
    <w:rsid w:val="000D0FE3"/>
    <w:rsid w:val="000D18CE"/>
    <w:rsid w:val="000D3469"/>
    <w:rsid w:val="000D40DB"/>
    <w:rsid w:val="000D541D"/>
    <w:rsid w:val="000D5C4D"/>
    <w:rsid w:val="000D6AE4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3692A"/>
    <w:rsid w:val="00140E9A"/>
    <w:rsid w:val="00144FC5"/>
    <w:rsid w:val="0014718C"/>
    <w:rsid w:val="00152854"/>
    <w:rsid w:val="00152D0F"/>
    <w:rsid w:val="00157D30"/>
    <w:rsid w:val="00160565"/>
    <w:rsid w:val="00161B60"/>
    <w:rsid w:val="001625EE"/>
    <w:rsid w:val="001676DA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97E89"/>
    <w:rsid w:val="001A17EF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2ADC"/>
    <w:rsid w:val="001E2F3B"/>
    <w:rsid w:val="001E3CA2"/>
    <w:rsid w:val="001E4CCB"/>
    <w:rsid w:val="001E73B0"/>
    <w:rsid w:val="002011CB"/>
    <w:rsid w:val="002079C8"/>
    <w:rsid w:val="00212809"/>
    <w:rsid w:val="002141A8"/>
    <w:rsid w:val="002145A1"/>
    <w:rsid w:val="00214EF2"/>
    <w:rsid w:val="002207AB"/>
    <w:rsid w:val="00221DD8"/>
    <w:rsid w:val="00223CC1"/>
    <w:rsid w:val="002256B7"/>
    <w:rsid w:val="00231220"/>
    <w:rsid w:val="002315D2"/>
    <w:rsid w:val="002319C2"/>
    <w:rsid w:val="00233721"/>
    <w:rsid w:val="0023467C"/>
    <w:rsid w:val="002406A7"/>
    <w:rsid w:val="002407BD"/>
    <w:rsid w:val="00247280"/>
    <w:rsid w:val="002517C2"/>
    <w:rsid w:val="00254E8C"/>
    <w:rsid w:val="00254EDC"/>
    <w:rsid w:val="002556A5"/>
    <w:rsid w:val="00255CAA"/>
    <w:rsid w:val="00257D3A"/>
    <w:rsid w:val="00262E6A"/>
    <w:rsid w:val="00263E8D"/>
    <w:rsid w:val="002646D2"/>
    <w:rsid w:val="002648ED"/>
    <w:rsid w:val="00271784"/>
    <w:rsid w:val="00271EC5"/>
    <w:rsid w:val="002731AD"/>
    <w:rsid w:val="0027450C"/>
    <w:rsid w:val="002759DF"/>
    <w:rsid w:val="00277D59"/>
    <w:rsid w:val="002805F2"/>
    <w:rsid w:val="00280924"/>
    <w:rsid w:val="00281B60"/>
    <w:rsid w:val="00291616"/>
    <w:rsid w:val="002929A6"/>
    <w:rsid w:val="0029383D"/>
    <w:rsid w:val="002938DA"/>
    <w:rsid w:val="00296C80"/>
    <w:rsid w:val="00296F8C"/>
    <w:rsid w:val="002A6C37"/>
    <w:rsid w:val="002B1E1F"/>
    <w:rsid w:val="002B4FDA"/>
    <w:rsid w:val="002B508D"/>
    <w:rsid w:val="002B538B"/>
    <w:rsid w:val="002C0E87"/>
    <w:rsid w:val="002C3596"/>
    <w:rsid w:val="002C3C3E"/>
    <w:rsid w:val="002C63AA"/>
    <w:rsid w:val="002D1E9B"/>
    <w:rsid w:val="002D4D20"/>
    <w:rsid w:val="002D6CED"/>
    <w:rsid w:val="002D7D78"/>
    <w:rsid w:val="002E01BF"/>
    <w:rsid w:val="002E08C2"/>
    <w:rsid w:val="002E281D"/>
    <w:rsid w:val="002E2F1C"/>
    <w:rsid w:val="002E6BA0"/>
    <w:rsid w:val="002F0306"/>
    <w:rsid w:val="002F0C68"/>
    <w:rsid w:val="002F2201"/>
    <w:rsid w:val="002F4574"/>
    <w:rsid w:val="002F6AE9"/>
    <w:rsid w:val="00303172"/>
    <w:rsid w:val="00304F68"/>
    <w:rsid w:val="003051FB"/>
    <w:rsid w:val="00307997"/>
    <w:rsid w:val="00310D8D"/>
    <w:rsid w:val="00315627"/>
    <w:rsid w:val="00315F69"/>
    <w:rsid w:val="00316B13"/>
    <w:rsid w:val="00323A4B"/>
    <w:rsid w:val="00323FAC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34D6"/>
    <w:rsid w:val="003544E9"/>
    <w:rsid w:val="00354ADE"/>
    <w:rsid w:val="003620FF"/>
    <w:rsid w:val="00366935"/>
    <w:rsid w:val="0037041D"/>
    <w:rsid w:val="003712AD"/>
    <w:rsid w:val="00373904"/>
    <w:rsid w:val="00375726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52A9"/>
    <w:rsid w:val="003C17F7"/>
    <w:rsid w:val="003C396D"/>
    <w:rsid w:val="003C77AB"/>
    <w:rsid w:val="003D2D80"/>
    <w:rsid w:val="003D38E9"/>
    <w:rsid w:val="003D48BC"/>
    <w:rsid w:val="003D4AC1"/>
    <w:rsid w:val="003D7888"/>
    <w:rsid w:val="003E0313"/>
    <w:rsid w:val="003E1C39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5542"/>
    <w:rsid w:val="00407BC4"/>
    <w:rsid w:val="0041232E"/>
    <w:rsid w:val="0041277D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284E"/>
    <w:rsid w:val="00434C32"/>
    <w:rsid w:val="00435FC7"/>
    <w:rsid w:val="004368FE"/>
    <w:rsid w:val="00436958"/>
    <w:rsid w:val="00441AC9"/>
    <w:rsid w:val="00452D11"/>
    <w:rsid w:val="00453AEF"/>
    <w:rsid w:val="00457A0F"/>
    <w:rsid w:val="00461A0E"/>
    <w:rsid w:val="004637A1"/>
    <w:rsid w:val="00466651"/>
    <w:rsid w:val="00467666"/>
    <w:rsid w:val="00472940"/>
    <w:rsid w:val="00473635"/>
    <w:rsid w:val="00477122"/>
    <w:rsid w:val="00477E87"/>
    <w:rsid w:val="00480188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B786E"/>
    <w:rsid w:val="004C0010"/>
    <w:rsid w:val="004C04F6"/>
    <w:rsid w:val="004C0E07"/>
    <w:rsid w:val="004C2DCD"/>
    <w:rsid w:val="004C3522"/>
    <w:rsid w:val="004C3B02"/>
    <w:rsid w:val="004C3E04"/>
    <w:rsid w:val="004C504A"/>
    <w:rsid w:val="004D00DE"/>
    <w:rsid w:val="004D02A1"/>
    <w:rsid w:val="004D074E"/>
    <w:rsid w:val="004D0C00"/>
    <w:rsid w:val="004D17EF"/>
    <w:rsid w:val="004D3AF2"/>
    <w:rsid w:val="004E6526"/>
    <w:rsid w:val="004F0D8A"/>
    <w:rsid w:val="004F1BC7"/>
    <w:rsid w:val="004F277B"/>
    <w:rsid w:val="004F4625"/>
    <w:rsid w:val="004F4FB7"/>
    <w:rsid w:val="00510194"/>
    <w:rsid w:val="005113E7"/>
    <w:rsid w:val="0051697E"/>
    <w:rsid w:val="00522889"/>
    <w:rsid w:val="005270E3"/>
    <w:rsid w:val="00532297"/>
    <w:rsid w:val="00534237"/>
    <w:rsid w:val="005357AE"/>
    <w:rsid w:val="00535996"/>
    <w:rsid w:val="00535D19"/>
    <w:rsid w:val="005370DF"/>
    <w:rsid w:val="00540F10"/>
    <w:rsid w:val="005418E6"/>
    <w:rsid w:val="005454B9"/>
    <w:rsid w:val="0054711A"/>
    <w:rsid w:val="00551C34"/>
    <w:rsid w:val="00555C65"/>
    <w:rsid w:val="00557CD0"/>
    <w:rsid w:val="00561BF0"/>
    <w:rsid w:val="00567C98"/>
    <w:rsid w:val="005709B5"/>
    <w:rsid w:val="00571697"/>
    <w:rsid w:val="00573D6A"/>
    <w:rsid w:val="005844EA"/>
    <w:rsid w:val="005846B5"/>
    <w:rsid w:val="005855E5"/>
    <w:rsid w:val="005859C1"/>
    <w:rsid w:val="005866C7"/>
    <w:rsid w:val="00587B5E"/>
    <w:rsid w:val="0059129A"/>
    <w:rsid w:val="00595E8B"/>
    <w:rsid w:val="0059757A"/>
    <w:rsid w:val="005A2128"/>
    <w:rsid w:val="005B0A63"/>
    <w:rsid w:val="005B49A1"/>
    <w:rsid w:val="005B5B60"/>
    <w:rsid w:val="005B727F"/>
    <w:rsid w:val="005C1576"/>
    <w:rsid w:val="005C25B2"/>
    <w:rsid w:val="005C2C44"/>
    <w:rsid w:val="005C512C"/>
    <w:rsid w:val="005C545E"/>
    <w:rsid w:val="005C748E"/>
    <w:rsid w:val="005D11A6"/>
    <w:rsid w:val="005D4C39"/>
    <w:rsid w:val="005D5E50"/>
    <w:rsid w:val="005D7C9A"/>
    <w:rsid w:val="005E0D5B"/>
    <w:rsid w:val="005E19E1"/>
    <w:rsid w:val="005E1DB8"/>
    <w:rsid w:val="005E1FC9"/>
    <w:rsid w:val="005E4FB8"/>
    <w:rsid w:val="005E70C7"/>
    <w:rsid w:val="005F0128"/>
    <w:rsid w:val="005F0412"/>
    <w:rsid w:val="005F2112"/>
    <w:rsid w:val="005F301C"/>
    <w:rsid w:val="00600287"/>
    <w:rsid w:val="006111BD"/>
    <w:rsid w:val="00611BD5"/>
    <w:rsid w:val="006152C3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4486"/>
    <w:rsid w:val="00646FE7"/>
    <w:rsid w:val="006515EB"/>
    <w:rsid w:val="00651664"/>
    <w:rsid w:val="00655484"/>
    <w:rsid w:val="0065796E"/>
    <w:rsid w:val="00662558"/>
    <w:rsid w:val="0066732D"/>
    <w:rsid w:val="006824B2"/>
    <w:rsid w:val="0068303C"/>
    <w:rsid w:val="00686EB8"/>
    <w:rsid w:val="00687448"/>
    <w:rsid w:val="00687976"/>
    <w:rsid w:val="006912B1"/>
    <w:rsid w:val="00695339"/>
    <w:rsid w:val="00697BE1"/>
    <w:rsid w:val="006A1161"/>
    <w:rsid w:val="006A1A01"/>
    <w:rsid w:val="006A2217"/>
    <w:rsid w:val="006A3BD8"/>
    <w:rsid w:val="006A6E84"/>
    <w:rsid w:val="006B05B8"/>
    <w:rsid w:val="006B5E33"/>
    <w:rsid w:val="006B769A"/>
    <w:rsid w:val="006C30E4"/>
    <w:rsid w:val="006C76EE"/>
    <w:rsid w:val="006C7977"/>
    <w:rsid w:val="006D1FF5"/>
    <w:rsid w:val="006D3202"/>
    <w:rsid w:val="006D342B"/>
    <w:rsid w:val="006D3999"/>
    <w:rsid w:val="006D5DC7"/>
    <w:rsid w:val="006E0A83"/>
    <w:rsid w:val="006E18E0"/>
    <w:rsid w:val="006E39D8"/>
    <w:rsid w:val="006E4A2F"/>
    <w:rsid w:val="006E7895"/>
    <w:rsid w:val="006E7DDA"/>
    <w:rsid w:val="006F10F8"/>
    <w:rsid w:val="006F14B3"/>
    <w:rsid w:val="006F28F7"/>
    <w:rsid w:val="006F4CEB"/>
    <w:rsid w:val="007027BE"/>
    <w:rsid w:val="00703CD2"/>
    <w:rsid w:val="00706232"/>
    <w:rsid w:val="00707540"/>
    <w:rsid w:val="007154E8"/>
    <w:rsid w:val="00724709"/>
    <w:rsid w:val="00725951"/>
    <w:rsid w:val="00725FF9"/>
    <w:rsid w:val="00730B29"/>
    <w:rsid w:val="007312C8"/>
    <w:rsid w:val="00736321"/>
    <w:rsid w:val="007408F9"/>
    <w:rsid w:val="00740D67"/>
    <w:rsid w:val="00740EC9"/>
    <w:rsid w:val="00743F3D"/>
    <w:rsid w:val="007463EA"/>
    <w:rsid w:val="0074738B"/>
    <w:rsid w:val="00752FA3"/>
    <w:rsid w:val="0075300B"/>
    <w:rsid w:val="00754391"/>
    <w:rsid w:val="007549D2"/>
    <w:rsid w:val="00755B01"/>
    <w:rsid w:val="00760A4D"/>
    <w:rsid w:val="007619F9"/>
    <w:rsid w:val="00763C39"/>
    <w:rsid w:val="007649AE"/>
    <w:rsid w:val="00764BA8"/>
    <w:rsid w:val="00766646"/>
    <w:rsid w:val="00767C5A"/>
    <w:rsid w:val="007763C6"/>
    <w:rsid w:val="007773F6"/>
    <w:rsid w:val="0078009C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58D1"/>
    <w:rsid w:val="007A3EBB"/>
    <w:rsid w:val="007A4004"/>
    <w:rsid w:val="007A7250"/>
    <w:rsid w:val="007B2067"/>
    <w:rsid w:val="007B56BD"/>
    <w:rsid w:val="007B6022"/>
    <w:rsid w:val="007B74B9"/>
    <w:rsid w:val="007C032C"/>
    <w:rsid w:val="007C3226"/>
    <w:rsid w:val="007C55DC"/>
    <w:rsid w:val="007D0F3B"/>
    <w:rsid w:val="007D2F1E"/>
    <w:rsid w:val="007D4C45"/>
    <w:rsid w:val="007D52AC"/>
    <w:rsid w:val="007E30F4"/>
    <w:rsid w:val="007E3B11"/>
    <w:rsid w:val="007E4F46"/>
    <w:rsid w:val="007E5166"/>
    <w:rsid w:val="007E6835"/>
    <w:rsid w:val="007F14C0"/>
    <w:rsid w:val="007F3A50"/>
    <w:rsid w:val="007F443E"/>
    <w:rsid w:val="007F539C"/>
    <w:rsid w:val="007F56F3"/>
    <w:rsid w:val="00800CE6"/>
    <w:rsid w:val="00801F43"/>
    <w:rsid w:val="00804191"/>
    <w:rsid w:val="008065A1"/>
    <w:rsid w:val="00807C34"/>
    <w:rsid w:val="00810484"/>
    <w:rsid w:val="00810F06"/>
    <w:rsid w:val="008118C7"/>
    <w:rsid w:val="008128C9"/>
    <w:rsid w:val="00821361"/>
    <w:rsid w:val="0082353B"/>
    <w:rsid w:val="00823ECA"/>
    <w:rsid w:val="00824553"/>
    <w:rsid w:val="008247D7"/>
    <w:rsid w:val="00825AE9"/>
    <w:rsid w:val="00830B03"/>
    <w:rsid w:val="00833F91"/>
    <w:rsid w:val="00835535"/>
    <w:rsid w:val="00841762"/>
    <w:rsid w:val="0085039F"/>
    <w:rsid w:val="00853C79"/>
    <w:rsid w:val="00855B83"/>
    <w:rsid w:val="00856BF6"/>
    <w:rsid w:val="008624A6"/>
    <w:rsid w:val="0086436B"/>
    <w:rsid w:val="00866E09"/>
    <w:rsid w:val="00873778"/>
    <w:rsid w:val="00877183"/>
    <w:rsid w:val="00881559"/>
    <w:rsid w:val="00882F09"/>
    <w:rsid w:val="00885791"/>
    <w:rsid w:val="00886186"/>
    <w:rsid w:val="00887B03"/>
    <w:rsid w:val="0089025D"/>
    <w:rsid w:val="00896FE1"/>
    <w:rsid w:val="008A04B7"/>
    <w:rsid w:val="008A0C94"/>
    <w:rsid w:val="008A3070"/>
    <w:rsid w:val="008A4BD3"/>
    <w:rsid w:val="008A6E09"/>
    <w:rsid w:val="008C7EBF"/>
    <w:rsid w:val="008D039F"/>
    <w:rsid w:val="008D0BFC"/>
    <w:rsid w:val="008D4D8D"/>
    <w:rsid w:val="008E00F2"/>
    <w:rsid w:val="008E12EC"/>
    <w:rsid w:val="008E16BF"/>
    <w:rsid w:val="008E2350"/>
    <w:rsid w:val="008E4BFE"/>
    <w:rsid w:val="008F2525"/>
    <w:rsid w:val="008F5EFB"/>
    <w:rsid w:val="008F6A71"/>
    <w:rsid w:val="008F7438"/>
    <w:rsid w:val="008F7516"/>
    <w:rsid w:val="008F777A"/>
    <w:rsid w:val="00901372"/>
    <w:rsid w:val="0090432B"/>
    <w:rsid w:val="00907318"/>
    <w:rsid w:val="0090779F"/>
    <w:rsid w:val="00911655"/>
    <w:rsid w:val="0091260E"/>
    <w:rsid w:val="00913005"/>
    <w:rsid w:val="0091642D"/>
    <w:rsid w:val="0092237E"/>
    <w:rsid w:val="00927DE4"/>
    <w:rsid w:val="00930F67"/>
    <w:rsid w:val="00931F03"/>
    <w:rsid w:val="00934AFE"/>
    <w:rsid w:val="00936F2D"/>
    <w:rsid w:val="009401C3"/>
    <w:rsid w:val="00947704"/>
    <w:rsid w:val="00950343"/>
    <w:rsid w:val="009546A7"/>
    <w:rsid w:val="0095568D"/>
    <w:rsid w:val="00955F48"/>
    <w:rsid w:val="00965649"/>
    <w:rsid w:val="00965EF6"/>
    <w:rsid w:val="009669DE"/>
    <w:rsid w:val="00970122"/>
    <w:rsid w:val="009708A2"/>
    <w:rsid w:val="00971B08"/>
    <w:rsid w:val="0097514F"/>
    <w:rsid w:val="00981052"/>
    <w:rsid w:val="00982B42"/>
    <w:rsid w:val="00982E6D"/>
    <w:rsid w:val="00987608"/>
    <w:rsid w:val="00990BD3"/>
    <w:rsid w:val="00990C01"/>
    <w:rsid w:val="0099120A"/>
    <w:rsid w:val="009915C3"/>
    <w:rsid w:val="00991AE4"/>
    <w:rsid w:val="009924EF"/>
    <w:rsid w:val="009A071C"/>
    <w:rsid w:val="009A0D7D"/>
    <w:rsid w:val="009A440B"/>
    <w:rsid w:val="009A6A61"/>
    <w:rsid w:val="009B0E15"/>
    <w:rsid w:val="009B2600"/>
    <w:rsid w:val="009B2E81"/>
    <w:rsid w:val="009B3FDA"/>
    <w:rsid w:val="009B4EB9"/>
    <w:rsid w:val="009C0F3F"/>
    <w:rsid w:val="009C1003"/>
    <w:rsid w:val="009C10F2"/>
    <w:rsid w:val="009C782D"/>
    <w:rsid w:val="009D08BA"/>
    <w:rsid w:val="009D0FAB"/>
    <w:rsid w:val="009D35DC"/>
    <w:rsid w:val="009D51BA"/>
    <w:rsid w:val="009D58CA"/>
    <w:rsid w:val="009D5B81"/>
    <w:rsid w:val="009D6FF2"/>
    <w:rsid w:val="009E5A9F"/>
    <w:rsid w:val="009E5DC0"/>
    <w:rsid w:val="009F679C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6AF2"/>
    <w:rsid w:val="00A16DE7"/>
    <w:rsid w:val="00A215DD"/>
    <w:rsid w:val="00A21C28"/>
    <w:rsid w:val="00A25E38"/>
    <w:rsid w:val="00A26E0F"/>
    <w:rsid w:val="00A37BF0"/>
    <w:rsid w:val="00A37DB2"/>
    <w:rsid w:val="00A4311F"/>
    <w:rsid w:val="00A43CE0"/>
    <w:rsid w:val="00A4446C"/>
    <w:rsid w:val="00A44FE3"/>
    <w:rsid w:val="00A454C4"/>
    <w:rsid w:val="00A50C85"/>
    <w:rsid w:val="00A52688"/>
    <w:rsid w:val="00A562D8"/>
    <w:rsid w:val="00A56775"/>
    <w:rsid w:val="00A61C8E"/>
    <w:rsid w:val="00A627B1"/>
    <w:rsid w:val="00A63474"/>
    <w:rsid w:val="00A65664"/>
    <w:rsid w:val="00A66DDB"/>
    <w:rsid w:val="00A673E4"/>
    <w:rsid w:val="00A7283E"/>
    <w:rsid w:val="00A7295E"/>
    <w:rsid w:val="00A74DB8"/>
    <w:rsid w:val="00A75236"/>
    <w:rsid w:val="00A77D74"/>
    <w:rsid w:val="00A802EC"/>
    <w:rsid w:val="00A83488"/>
    <w:rsid w:val="00A8550B"/>
    <w:rsid w:val="00A8615D"/>
    <w:rsid w:val="00A86D24"/>
    <w:rsid w:val="00A87214"/>
    <w:rsid w:val="00A87BC5"/>
    <w:rsid w:val="00A87FAF"/>
    <w:rsid w:val="00A924AE"/>
    <w:rsid w:val="00A931C9"/>
    <w:rsid w:val="00A97B5C"/>
    <w:rsid w:val="00AA1190"/>
    <w:rsid w:val="00AB1BDE"/>
    <w:rsid w:val="00AB4AEE"/>
    <w:rsid w:val="00AB5721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20E9"/>
    <w:rsid w:val="00AE3DF0"/>
    <w:rsid w:val="00AF0808"/>
    <w:rsid w:val="00AF1338"/>
    <w:rsid w:val="00AF3D05"/>
    <w:rsid w:val="00AF5D96"/>
    <w:rsid w:val="00AF7D8E"/>
    <w:rsid w:val="00B018E0"/>
    <w:rsid w:val="00B03140"/>
    <w:rsid w:val="00B04489"/>
    <w:rsid w:val="00B05061"/>
    <w:rsid w:val="00B1133D"/>
    <w:rsid w:val="00B147FE"/>
    <w:rsid w:val="00B14856"/>
    <w:rsid w:val="00B1522B"/>
    <w:rsid w:val="00B15C40"/>
    <w:rsid w:val="00B16A6E"/>
    <w:rsid w:val="00B170B5"/>
    <w:rsid w:val="00B20045"/>
    <w:rsid w:val="00B238EB"/>
    <w:rsid w:val="00B33CE3"/>
    <w:rsid w:val="00B36074"/>
    <w:rsid w:val="00B36962"/>
    <w:rsid w:val="00B4095E"/>
    <w:rsid w:val="00B42856"/>
    <w:rsid w:val="00B43770"/>
    <w:rsid w:val="00B51074"/>
    <w:rsid w:val="00B51554"/>
    <w:rsid w:val="00B52D90"/>
    <w:rsid w:val="00B578BE"/>
    <w:rsid w:val="00B65A8D"/>
    <w:rsid w:val="00B71A10"/>
    <w:rsid w:val="00B759B1"/>
    <w:rsid w:val="00B76088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97A4E"/>
    <w:rsid w:val="00BA1B06"/>
    <w:rsid w:val="00BB0E0D"/>
    <w:rsid w:val="00BB353E"/>
    <w:rsid w:val="00BC0204"/>
    <w:rsid w:val="00BC298A"/>
    <w:rsid w:val="00BC6EE5"/>
    <w:rsid w:val="00BD0D06"/>
    <w:rsid w:val="00BD1F39"/>
    <w:rsid w:val="00BE0C1A"/>
    <w:rsid w:val="00BE1D8E"/>
    <w:rsid w:val="00BE4C33"/>
    <w:rsid w:val="00BE5B67"/>
    <w:rsid w:val="00BF081A"/>
    <w:rsid w:val="00BF28BE"/>
    <w:rsid w:val="00BF4F72"/>
    <w:rsid w:val="00BF53F4"/>
    <w:rsid w:val="00BF61B5"/>
    <w:rsid w:val="00BF6FA1"/>
    <w:rsid w:val="00C018DE"/>
    <w:rsid w:val="00C024C6"/>
    <w:rsid w:val="00C02576"/>
    <w:rsid w:val="00C02B9F"/>
    <w:rsid w:val="00C02FBF"/>
    <w:rsid w:val="00C12555"/>
    <w:rsid w:val="00C137D4"/>
    <w:rsid w:val="00C15DFF"/>
    <w:rsid w:val="00C17DD6"/>
    <w:rsid w:val="00C17E1D"/>
    <w:rsid w:val="00C20AD4"/>
    <w:rsid w:val="00C24B11"/>
    <w:rsid w:val="00C250ED"/>
    <w:rsid w:val="00C32E9C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625C3"/>
    <w:rsid w:val="00C65918"/>
    <w:rsid w:val="00C70F0B"/>
    <w:rsid w:val="00C72499"/>
    <w:rsid w:val="00C7472C"/>
    <w:rsid w:val="00C7644E"/>
    <w:rsid w:val="00C7647C"/>
    <w:rsid w:val="00C80F5F"/>
    <w:rsid w:val="00C844D7"/>
    <w:rsid w:val="00C85780"/>
    <w:rsid w:val="00C87705"/>
    <w:rsid w:val="00C9138C"/>
    <w:rsid w:val="00C932DE"/>
    <w:rsid w:val="00C93E96"/>
    <w:rsid w:val="00C94730"/>
    <w:rsid w:val="00C9657F"/>
    <w:rsid w:val="00C9692B"/>
    <w:rsid w:val="00C974FB"/>
    <w:rsid w:val="00CA090F"/>
    <w:rsid w:val="00CA3085"/>
    <w:rsid w:val="00CA3214"/>
    <w:rsid w:val="00CA35D6"/>
    <w:rsid w:val="00CA497B"/>
    <w:rsid w:val="00CA6117"/>
    <w:rsid w:val="00CA72EF"/>
    <w:rsid w:val="00CB3E6C"/>
    <w:rsid w:val="00CB795C"/>
    <w:rsid w:val="00CC124C"/>
    <w:rsid w:val="00CC48DC"/>
    <w:rsid w:val="00CC592B"/>
    <w:rsid w:val="00CC6469"/>
    <w:rsid w:val="00CD0630"/>
    <w:rsid w:val="00CD360D"/>
    <w:rsid w:val="00CD4E17"/>
    <w:rsid w:val="00CE185C"/>
    <w:rsid w:val="00CE626A"/>
    <w:rsid w:val="00CE6AFB"/>
    <w:rsid w:val="00CE7E1B"/>
    <w:rsid w:val="00CE7F1C"/>
    <w:rsid w:val="00CF23A3"/>
    <w:rsid w:val="00CF6195"/>
    <w:rsid w:val="00CF77C5"/>
    <w:rsid w:val="00D00E0F"/>
    <w:rsid w:val="00D01C19"/>
    <w:rsid w:val="00D02F2B"/>
    <w:rsid w:val="00D034D2"/>
    <w:rsid w:val="00D03B29"/>
    <w:rsid w:val="00D05A85"/>
    <w:rsid w:val="00D10161"/>
    <w:rsid w:val="00D10206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283D"/>
    <w:rsid w:val="00D42E03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623B"/>
    <w:rsid w:val="00D877B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6A56"/>
    <w:rsid w:val="00DC032C"/>
    <w:rsid w:val="00DC5901"/>
    <w:rsid w:val="00DC59A7"/>
    <w:rsid w:val="00DC7E99"/>
    <w:rsid w:val="00DD138B"/>
    <w:rsid w:val="00DD6308"/>
    <w:rsid w:val="00DE0684"/>
    <w:rsid w:val="00DE4B58"/>
    <w:rsid w:val="00DE5BA8"/>
    <w:rsid w:val="00DE64ED"/>
    <w:rsid w:val="00DE6709"/>
    <w:rsid w:val="00DF078A"/>
    <w:rsid w:val="00DF0BF7"/>
    <w:rsid w:val="00DF124E"/>
    <w:rsid w:val="00DF20BB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AF5"/>
    <w:rsid w:val="00E32E70"/>
    <w:rsid w:val="00E33018"/>
    <w:rsid w:val="00E33E9C"/>
    <w:rsid w:val="00E356F8"/>
    <w:rsid w:val="00E36212"/>
    <w:rsid w:val="00E4188F"/>
    <w:rsid w:val="00E4325F"/>
    <w:rsid w:val="00E43612"/>
    <w:rsid w:val="00E449B9"/>
    <w:rsid w:val="00E44CC1"/>
    <w:rsid w:val="00E46A15"/>
    <w:rsid w:val="00E51787"/>
    <w:rsid w:val="00E60E63"/>
    <w:rsid w:val="00E6158A"/>
    <w:rsid w:val="00E61978"/>
    <w:rsid w:val="00E75E55"/>
    <w:rsid w:val="00E76845"/>
    <w:rsid w:val="00E81306"/>
    <w:rsid w:val="00E82EA9"/>
    <w:rsid w:val="00E837A8"/>
    <w:rsid w:val="00E83AD0"/>
    <w:rsid w:val="00E8431F"/>
    <w:rsid w:val="00E84F48"/>
    <w:rsid w:val="00E90BAB"/>
    <w:rsid w:val="00E94F67"/>
    <w:rsid w:val="00E9781E"/>
    <w:rsid w:val="00EA0302"/>
    <w:rsid w:val="00EB25B4"/>
    <w:rsid w:val="00EB4467"/>
    <w:rsid w:val="00EB589B"/>
    <w:rsid w:val="00EB6A6C"/>
    <w:rsid w:val="00EC1721"/>
    <w:rsid w:val="00EC23D4"/>
    <w:rsid w:val="00EC649C"/>
    <w:rsid w:val="00EC7B19"/>
    <w:rsid w:val="00ED239D"/>
    <w:rsid w:val="00ED270B"/>
    <w:rsid w:val="00ED423A"/>
    <w:rsid w:val="00ED444D"/>
    <w:rsid w:val="00ED45E8"/>
    <w:rsid w:val="00ED7237"/>
    <w:rsid w:val="00EE02F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7F3D"/>
    <w:rsid w:val="00F13449"/>
    <w:rsid w:val="00F14FBA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EF0"/>
    <w:rsid w:val="00F56F09"/>
    <w:rsid w:val="00F610E1"/>
    <w:rsid w:val="00F616FE"/>
    <w:rsid w:val="00F62317"/>
    <w:rsid w:val="00F6335A"/>
    <w:rsid w:val="00F655C1"/>
    <w:rsid w:val="00F73B0F"/>
    <w:rsid w:val="00F74547"/>
    <w:rsid w:val="00F76C01"/>
    <w:rsid w:val="00F77561"/>
    <w:rsid w:val="00F81CBD"/>
    <w:rsid w:val="00F8532C"/>
    <w:rsid w:val="00F86E7B"/>
    <w:rsid w:val="00F872CA"/>
    <w:rsid w:val="00F90750"/>
    <w:rsid w:val="00F95F97"/>
    <w:rsid w:val="00F96361"/>
    <w:rsid w:val="00FA2434"/>
    <w:rsid w:val="00FA283E"/>
    <w:rsid w:val="00FA2950"/>
    <w:rsid w:val="00FB1C3E"/>
    <w:rsid w:val="00FB2059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3804"/>
    <w:rsid w:val="00FF4F93"/>
    <w:rsid w:val="00FF4FD8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6C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6C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866C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86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66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66C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86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866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866C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58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866C7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5866C7"/>
  </w:style>
  <w:style w:type="paragraph" w:customStyle="1" w:styleId="ConsPlusNormal">
    <w:name w:val="ConsPlusNormal"/>
    <w:rsid w:val="00586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5866C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5866C7"/>
    <w:rPr>
      <w:b/>
      <w:bCs/>
      <w:color w:val="008000"/>
    </w:rPr>
  </w:style>
  <w:style w:type="paragraph" w:styleId="ab">
    <w:name w:val="header"/>
    <w:basedOn w:val="a"/>
    <w:link w:val="ac"/>
    <w:uiPriority w:val="99"/>
    <w:semiHidden/>
    <w:unhideWhenUsed/>
    <w:rsid w:val="003D78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7888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D78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788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/" TargetMode="External"/><Relationship Id="rId13" Type="http://schemas.openxmlformats.org/officeDocument/2006/relationships/hyperlink" Target="file:///F:\&#1087;&#1088;&#1086;&#1075;&#1088;&#1072;&#1084;&#1084;&#1072;%20&#1055;&#1050;&#1056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12045029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6367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3828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87;&#1088;&#1086;&#1075;&#1088;&#1072;&#1084;&#1084;&#1072;%20&#1055;&#1050;&#1056;.doc" TargetMode="External"/><Relationship Id="rId14" Type="http://schemas.openxmlformats.org/officeDocument/2006/relationships/hyperlink" Target="file:///F:\&#1087;&#1088;&#1086;&#1075;&#1088;&#1072;&#1084;&#1084;&#1072;%20&#1055;&#1050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822C-5F07-4FA2-9056-F0B81D90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2006-12-31T16:31:00Z</cp:lastPrinted>
  <dcterms:created xsi:type="dcterms:W3CDTF">2013-02-14T00:12:00Z</dcterms:created>
  <dcterms:modified xsi:type="dcterms:W3CDTF">2006-12-31T16:31:00Z</dcterms:modified>
</cp:coreProperties>
</file>