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1F" w:rsidRPr="00000B1F" w:rsidRDefault="00000B1F" w:rsidP="00000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00B1F" w:rsidRPr="00000B1F" w:rsidRDefault="00000B1F" w:rsidP="00000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ИРКУТСКАЯ ОБЛАСТЬ      КИРЕНСКИЙ РАЙОН</w:t>
      </w:r>
    </w:p>
    <w:p w:rsidR="00000B1F" w:rsidRPr="00000B1F" w:rsidRDefault="00000B1F" w:rsidP="00000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000B1F" w:rsidRPr="00000B1F" w:rsidRDefault="00000B1F" w:rsidP="00000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00B1F" w:rsidRPr="00000B1F" w:rsidRDefault="00000B1F" w:rsidP="00000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666712, Иркутская область, Киренский район,  п. Алексеевск, ул. Чапаева, 65</w:t>
      </w:r>
    </w:p>
    <w:p w:rsidR="00000B1F" w:rsidRPr="00000B1F" w:rsidRDefault="00000B1F" w:rsidP="00000B1F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тел. 8 (395-68) 5-22-53      тел. 8 (395-68) 5-21-05</w:t>
      </w:r>
    </w:p>
    <w:p w:rsidR="00000B1F" w:rsidRDefault="00000B1F" w:rsidP="00610F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0B1F" w:rsidRDefault="00000B1F" w:rsidP="00610F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3448" w:rsidRPr="00610FD0" w:rsidRDefault="00610FD0" w:rsidP="00610F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FD0">
        <w:rPr>
          <w:rFonts w:ascii="Times New Roman" w:hAnsi="Times New Roman" w:cs="Times New Roman"/>
          <w:sz w:val="24"/>
          <w:szCs w:val="24"/>
        </w:rPr>
        <w:t>ОТЧЕТ</w:t>
      </w:r>
    </w:p>
    <w:p w:rsidR="00610FD0" w:rsidRPr="00610FD0" w:rsidRDefault="00610FD0" w:rsidP="00610F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0FD0">
        <w:rPr>
          <w:rFonts w:ascii="Times New Roman" w:hAnsi="Times New Roman" w:cs="Times New Roman"/>
          <w:sz w:val="24"/>
          <w:szCs w:val="24"/>
        </w:rPr>
        <w:t>о муниципальным программам Алексеевского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55784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00B1F" w:rsidRDefault="00000B1F" w:rsidP="00610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FD0" w:rsidRDefault="00610FD0" w:rsidP="00610FD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D0">
        <w:rPr>
          <w:rFonts w:ascii="Times New Roman" w:hAnsi="Times New Roman" w:cs="Times New Roman"/>
          <w:sz w:val="24"/>
          <w:szCs w:val="24"/>
        </w:rPr>
        <w:t>В Алексеевском муниципальном образовании в 20</w:t>
      </w:r>
      <w:r w:rsidR="0055784C">
        <w:rPr>
          <w:rFonts w:ascii="Times New Roman" w:hAnsi="Times New Roman" w:cs="Times New Roman"/>
          <w:sz w:val="24"/>
          <w:szCs w:val="24"/>
        </w:rPr>
        <w:t>20</w:t>
      </w:r>
      <w:r w:rsidRPr="00610FD0">
        <w:rPr>
          <w:rFonts w:ascii="Times New Roman" w:hAnsi="Times New Roman" w:cs="Times New Roman"/>
          <w:sz w:val="24"/>
          <w:szCs w:val="24"/>
        </w:rPr>
        <w:t>г. действовал</w:t>
      </w:r>
      <w:r w:rsidR="00F52FD7">
        <w:rPr>
          <w:rFonts w:ascii="Times New Roman" w:hAnsi="Times New Roman" w:cs="Times New Roman"/>
          <w:sz w:val="24"/>
          <w:szCs w:val="24"/>
        </w:rPr>
        <w:t>о</w:t>
      </w:r>
      <w:r w:rsidRPr="00610FD0">
        <w:rPr>
          <w:rFonts w:ascii="Times New Roman" w:hAnsi="Times New Roman" w:cs="Times New Roman"/>
          <w:sz w:val="24"/>
          <w:szCs w:val="24"/>
        </w:rPr>
        <w:t xml:space="preserve">  пять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10316" w:type="dxa"/>
        <w:tblLook w:val="04A0"/>
      </w:tblPr>
      <w:tblGrid>
        <w:gridCol w:w="4077"/>
        <w:gridCol w:w="1355"/>
        <w:gridCol w:w="1355"/>
        <w:gridCol w:w="1720"/>
        <w:gridCol w:w="1809"/>
      </w:tblGrid>
      <w:tr w:rsidR="004641E0" w:rsidTr="00903FEF">
        <w:trPr>
          <w:trHeight w:val="483"/>
        </w:trPr>
        <w:tc>
          <w:tcPr>
            <w:tcW w:w="4077" w:type="dxa"/>
            <w:vMerge w:val="restart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55" w:type="dxa"/>
            <w:vMerge w:val="restart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55" w:type="dxa"/>
            <w:vMerge w:val="restart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29" w:type="dxa"/>
            <w:gridSpan w:val="2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4641E0" w:rsidTr="00903FEF">
        <w:trPr>
          <w:trHeight w:val="487"/>
        </w:trPr>
        <w:tc>
          <w:tcPr>
            <w:tcW w:w="4077" w:type="dxa"/>
            <w:vMerge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5374F3" w:rsidRDefault="005374F3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809" w:type="dxa"/>
            <w:vAlign w:val="center"/>
          </w:tcPr>
          <w:p w:rsidR="005374F3" w:rsidRDefault="005374F3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4641E0" w:rsidTr="00903FEF">
        <w:tc>
          <w:tcPr>
            <w:tcW w:w="4077" w:type="dxa"/>
          </w:tcPr>
          <w:p w:rsidR="005374F3" w:rsidRDefault="005374F3" w:rsidP="00557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"Совершенствование муниципального управления в  20</w:t>
            </w:r>
            <w:r w:rsidR="00557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57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r w:rsidR="00464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641E0" w:rsidRDefault="004641E0" w:rsidP="00557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1355" w:type="dxa"/>
            <w:vAlign w:val="center"/>
          </w:tcPr>
          <w:p w:rsidR="004641E0" w:rsidRDefault="004641E0" w:rsidP="0055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1E0" w:rsidRDefault="004641E0" w:rsidP="0055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F3" w:rsidRDefault="005374F3" w:rsidP="0055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784C">
              <w:rPr>
                <w:rFonts w:ascii="Times New Roman" w:hAnsi="Times New Roman" w:cs="Times New Roman"/>
                <w:sz w:val="24"/>
                <w:szCs w:val="24"/>
              </w:rPr>
              <w:t> 952,3</w:t>
            </w:r>
          </w:p>
          <w:p w:rsidR="004641E0" w:rsidRDefault="004641E0" w:rsidP="0055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1E0" w:rsidRDefault="004641E0" w:rsidP="004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539,9</w:t>
            </w:r>
          </w:p>
        </w:tc>
        <w:tc>
          <w:tcPr>
            <w:tcW w:w="1355" w:type="dxa"/>
            <w:vAlign w:val="center"/>
          </w:tcPr>
          <w:p w:rsidR="004641E0" w:rsidRDefault="004641E0" w:rsidP="004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1E0" w:rsidRDefault="004641E0" w:rsidP="004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F3" w:rsidRDefault="005374F3" w:rsidP="004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41E0">
              <w:rPr>
                <w:rFonts w:ascii="Times New Roman" w:hAnsi="Times New Roman" w:cs="Times New Roman"/>
                <w:sz w:val="24"/>
                <w:szCs w:val="24"/>
              </w:rPr>
              <w:t> 768,9</w:t>
            </w:r>
          </w:p>
          <w:p w:rsidR="004641E0" w:rsidRDefault="004641E0" w:rsidP="004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1E0" w:rsidRDefault="004641E0" w:rsidP="004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539,9</w:t>
            </w:r>
          </w:p>
        </w:tc>
        <w:tc>
          <w:tcPr>
            <w:tcW w:w="1720" w:type="dxa"/>
            <w:vAlign w:val="center"/>
          </w:tcPr>
          <w:p w:rsidR="005374F3" w:rsidRDefault="005374F3" w:rsidP="004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1E0">
              <w:rPr>
                <w:rFonts w:ascii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1809" w:type="dxa"/>
            <w:vAlign w:val="center"/>
          </w:tcPr>
          <w:p w:rsidR="00AC72FD" w:rsidRDefault="00AC72FD" w:rsidP="004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D" w:rsidRDefault="00AC72FD" w:rsidP="004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F3" w:rsidRDefault="005374F3" w:rsidP="004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4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72F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AC72FD" w:rsidRDefault="00AC72FD" w:rsidP="004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D" w:rsidRDefault="00AC72FD" w:rsidP="004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641E0" w:rsidTr="00903FEF">
        <w:tc>
          <w:tcPr>
            <w:tcW w:w="4077" w:type="dxa"/>
          </w:tcPr>
          <w:p w:rsidR="005374F3" w:rsidRDefault="005374F3" w:rsidP="00557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0">
              <w:rPr>
                <w:rFonts w:ascii="Times New Roman" w:hAnsi="Times New Roman" w:cs="Times New Roman"/>
                <w:sz w:val="24"/>
                <w:szCs w:val="24"/>
              </w:rPr>
              <w:t>«Национальная экономика в  Алексеевском  муниципальном  образовании  в 20</w:t>
            </w:r>
            <w:r w:rsidR="00557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0FD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57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0FD0">
              <w:rPr>
                <w:rFonts w:ascii="Times New Roman" w:hAnsi="Times New Roman" w:cs="Times New Roman"/>
                <w:sz w:val="24"/>
                <w:szCs w:val="24"/>
              </w:rPr>
              <w:t>г.г.»</w:t>
            </w:r>
          </w:p>
        </w:tc>
        <w:tc>
          <w:tcPr>
            <w:tcW w:w="1355" w:type="dxa"/>
            <w:vAlign w:val="center"/>
          </w:tcPr>
          <w:p w:rsidR="005374F3" w:rsidRDefault="005374F3" w:rsidP="0055784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84C">
              <w:rPr>
                <w:rFonts w:ascii="Times New Roman" w:hAnsi="Times New Roman" w:cs="Times New Roman"/>
                <w:sz w:val="24"/>
                <w:szCs w:val="24"/>
              </w:rPr>
              <w:t> 751,4</w:t>
            </w:r>
          </w:p>
        </w:tc>
        <w:tc>
          <w:tcPr>
            <w:tcW w:w="1355" w:type="dxa"/>
            <w:vAlign w:val="center"/>
          </w:tcPr>
          <w:p w:rsidR="005374F3" w:rsidRDefault="005374F3" w:rsidP="004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1E0">
              <w:rPr>
                <w:rFonts w:ascii="Times New Roman" w:hAnsi="Times New Roman" w:cs="Times New Roman"/>
                <w:sz w:val="24"/>
                <w:szCs w:val="24"/>
              </w:rPr>
              <w:t> 480,6</w:t>
            </w:r>
          </w:p>
        </w:tc>
        <w:tc>
          <w:tcPr>
            <w:tcW w:w="1720" w:type="dxa"/>
            <w:vAlign w:val="center"/>
          </w:tcPr>
          <w:p w:rsidR="005374F3" w:rsidRDefault="005374F3" w:rsidP="004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641E0">
              <w:rPr>
                <w:rFonts w:ascii="Times New Roman" w:hAnsi="Times New Roman" w:cs="Times New Roman"/>
                <w:sz w:val="24"/>
                <w:szCs w:val="24"/>
              </w:rPr>
              <w:t> 270,8</w:t>
            </w:r>
          </w:p>
        </w:tc>
        <w:tc>
          <w:tcPr>
            <w:tcW w:w="1809" w:type="dxa"/>
            <w:vAlign w:val="center"/>
          </w:tcPr>
          <w:p w:rsidR="005374F3" w:rsidRDefault="00AC72FD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4641E0" w:rsidTr="00903FEF">
        <w:tc>
          <w:tcPr>
            <w:tcW w:w="4077" w:type="dxa"/>
          </w:tcPr>
          <w:p w:rsidR="005374F3" w:rsidRDefault="005374F3" w:rsidP="00557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Алексеевского муниципального образования на 20</w:t>
            </w:r>
            <w:r w:rsidR="00557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57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г.г."</w:t>
            </w:r>
          </w:p>
        </w:tc>
        <w:tc>
          <w:tcPr>
            <w:tcW w:w="1355" w:type="dxa"/>
            <w:vAlign w:val="center"/>
          </w:tcPr>
          <w:p w:rsidR="005374F3" w:rsidRDefault="0055784C" w:rsidP="0055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627,1</w:t>
            </w:r>
          </w:p>
        </w:tc>
        <w:tc>
          <w:tcPr>
            <w:tcW w:w="1355" w:type="dxa"/>
            <w:vAlign w:val="center"/>
          </w:tcPr>
          <w:p w:rsidR="005374F3" w:rsidRDefault="004641E0" w:rsidP="004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36 585,2</w:t>
            </w:r>
          </w:p>
        </w:tc>
        <w:tc>
          <w:tcPr>
            <w:tcW w:w="1720" w:type="dxa"/>
            <w:vAlign w:val="center"/>
          </w:tcPr>
          <w:p w:rsidR="005374F3" w:rsidRDefault="005374F3" w:rsidP="004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1E0">
              <w:rPr>
                <w:rFonts w:ascii="Times New Roman" w:hAnsi="Times New Roman" w:cs="Times New Roman"/>
                <w:sz w:val="24"/>
                <w:szCs w:val="24"/>
              </w:rPr>
              <w:t>27 041,9</w:t>
            </w:r>
          </w:p>
        </w:tc>
        <w:tc>
          <w:tcPr>
            <w:tcW w:w="1809" w:type="dxa"/>
            <w:vAlign w:val="center"/>
          </w:tcPr>
          <w:p w:rsidR="005374F3" w:rsidRDefault="00AC72FD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4641E0" w:rsidTr="00903FEF">
        <w:tc>
          <w:tcPr>
            <w:tcW w:w="4077" w:type="dxa"/>
          </w:tcPr>
          <w:p w:rsidR="005374F3" w:rsidRDefault="005374F3" w:rsidP="00557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 20</w:t>
            </w:r>
            <w:r w:rsidR="00557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57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г.г."</w:t>
            </w:r>
          </w:p>
        </w:tc>
        <w:tc>
          <w:tcPr>
            <w:tcW w:w="1355" w:type="dxa"/>
            <w:vAlign w:val="center"/>
          </w:tcPr>
          <w:p w:rsidR="005374F3" w:rsidRDefault="005374F3" w:rsidP="0055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784C">
              <w:rPr>
                <w:rFonts w:ascii="Times New Roman" w:hAnsi="Times New Roman" w:cs="Times New Roman"/>
                <w:sz w:val="24"/>
                <w:szCs w:val="24"/>
              </w:rPr>
              <w:t> 468,5</w:t>
            </w:r>
          </w:p>
        </w:tc>
        <w:tc>
          <w:tcPr>
            <w:tcW w:w="1355" w:type="dxa"/>
            <w:vAlign w:val="center"/>
          </w:tcPr>
          <w:p w:rsidR="005374F3" w:rsidRDefault="005374F3" w:rsidP="004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641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64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:rsidR="005374F3" w:rsidRDefault="00AC72FD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1809" w:type="dxa"/>
            <w:vAlign w:val="center"/>
          </w:tcPr>
          <w:p w:rsidR="005374F3" w:rsidRDefault="00AC72FD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641E0" w:rsidTr="00903FEF">
        <w:tc>
          <w:tcPr>
            <w:tcW w:w="4077" w:type="dxa"/>
          </w:tcPr>
          <w:p w:rsidR="005374F3" w:rsidRDefault="005374F3" w:rsidP="00557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"Социальная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в 20</w:t>
            </w:r>
            <w:r w:rsidR="00557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57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г.г."</w:t>
            </w:r>
          </w:p>
        </w:tc>
        <w:tc>
          <w:tcPr>
            <w:tcW w:w="1355" w:type="dxa"/>
            <w:vAlign w:val="center"/>
          </w:tcPr>
          <w:p w:rsidR="005374F3" w:rsidRDefault="0055784C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496,8</w:t>
            </w:r>
          </w:p>
        </w:tc>
        <w:tc>
          <w:tcPr>
            <w:tcW w:w="1355" w:type="dxa"/>
            <w:vAlign w:val="center"/>
          </w:tcPr>
          <w:p w:rsidR="005374F3" w:rsidRDefault="004641E0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492,7</w:t>
            </w:r>
          </w:p>
        </w:tc>
        <w:tc>
          <w:tcPr>
            <w:tcW w:w="1720" w:type="dxa"/>
            <w:vAlign w:val="center"/>
          </w:tcPr>
          <w:p w:rsidR="005374F3" w:rsidRDefault="00AC72FD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-4,1</w:t>
            </w:r>
          </w:p>
        </w:tc>
        <w:tc>
          <w:tcPr>
            <w:tcW w:w="1809" w:type="dxa"/>
            <w:vAlign w:val="center"/>
          </w:tcPr>
          <w:p w:rsidR="005374F3" w:rsidRDefault="00AC72FD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4641E0" w:rsidTr="00903FEF">
        <w:tc>
          <w:tcPr>
            <w:tcW w:w="4077" w:type="dxa"/>
          </w:tcPr>
          <w:p w:rsidR="005374F3" w:rsidRDefault="005374F3" w:rsidP="0030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374F3" w:rsidRDefault="0055784C" w:rsidP="0055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7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959,8</w:t>
            </w:r>
          </w:p>
        </w:tc>
        <w:tc>
          <w:tcPr>
            <w:tcW w:w="1355" w:type="dxa"/>
            <w:vAlign w:val="center"/>
          </w:tcPr>
          <w:p w:rsidR="005374F3" w:rsidRDefault="004641E0" w:rsidP="004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3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374F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5374F3" w:rsidRDefault="005374F3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- 5 569,6</w:t>
            </w:r>
          </w:p>
        </w:tc>
        <w:tc>
          <w:tcPr>
            <w:tcW w:w="1809" w:type="dxa"/>
            <w:vAlign w:val="center"/>
          </w:tcPr>
          <w:p w:rsidR="005374F3" w:rsidRDefault="00AC72FD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</w:tbl>
    <w:p w:rsidR="009E4680" w:rsidRDefault="009E4680" w:rsidP="009E4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Default="009E4680" w:rsidP="009E4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FD0">
        <w:rPr>
          <w:rFonts w:ascii="Times New Roman" w:hAnsi="Times New Roman" w:cs="Times New Roman"/>
          <w:sz w:val="24"/>
          <w:szCs w:val="24"/>
        </w:rPr>
        <w:t>"Совершенствование муниципального управления в  20</w:t>
      </w:r>
      <w:r w:rsidR="00AC72FD">
        <w:rPr>
          <w:rFonts w:ascii="Times New Roman" w:hAnsi="Times New Roman" w:cs="Times New Roman"/>
          <w:sz w:val="24"/>
          <w:szCs w:val="24"/>
        </w:rPr>
        <w:t>20</w:t>
      </w:r>
      <w:r w:rsidRPr="00610FD0">
        <w:rPr>
          <w:rFonts w:ascii="Times New Roman" w:hAnsi="Times New Roman" w:cs="Times New Roman"/>
          <w:sz w:val="24"/>
          <w:szCs w:val="24"/>
        </w:rPr>
        <w:t>-202</w:t>
      </w:r>
      <w:r w:rsidR="00AC72FD">
        <w:rPr>
          <w:rFonts w:ascii="Times New Roman" w:hAnsi="Times New Roman" w:cs="Times New Roman"/>
          <w:sz w:val="24"/>
          <w:szCs w:val="24"/>
        </w:rPr>
        <w:t>2</w:t>
      </w:r>
      <w:r w:rsidRPr="00610FD0">
        <w:rPr>
          <w:rFonts w:ascii="Times New Roman" w:hAnsi="Times New Roman" w:cs="Times New Roman"/>
          <w:sz w:val="24"/>
          <w:szCs w:val="24"/>
        </w:rPr>
        <w:t>г.г</w:t>
      </w:r>
      <w:r w:rsidR="00E92910">
        <w:rPr>
          <w:rFonts w:ascii="Times New Roman" w:hAnsi="Times New Roman" w:cs="Times New Roman"/>
          <w:sz w:val="24"/>
          <w:szCs w:val="24"/>
        </w:rPr>
        <w:t>.</w:t>
      </w:r>
      <w:r w:rsidRPr="00610FD0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4"/>
        <w:tblW w:w="10307" w:type="dxa"/>
        <w:tblInd w:w="-34" w:type="dxa"/>
        <w:tblLook w:val="04A0"/>
      </w:tblPr>
      <w:tblGrid>
        <w:gridCol w:w="3686"/>
        <w:gridCol w:w="1524"/>
        <w:gridCol w:w="1664"/>
        <w:gridCol w:w="1713"/>
        <w:gridCol w:w="1720"/>
      </w:tblGrid>
      <w:tr w:rsidR="005374F3" w:rsidTr="00903FEF">
        <w:trPr>
          <w:trHeight w:val="421"/>
        </w:trPr>
        <w:tc>
          <w:tcPr>
            <w:tcW w:w="3686" w:type="dxa"/>
            <w:vMerge w:val="restart"/>
            <w:vAlign w:val="center"/>
          </w:tcPr>
          <w:p w:rsidR="005374F3" w:rsidRDefault="005374F3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24" w:type="dxa"/>
            <w:vMerge w:val="restart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4" w:type="dxa"/>
            <w:vMerge w:val="restart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3" w:type="dxa"/>
            <w:gridSpan w:val="2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5374F3" w:rsidTr="00903FEF">
        <w:trPr>
          <w:trHeight w:val="427"/>
        </w:trPr>
        <w:tc>
          <w:tcPr>
            <w:tcW w:w="3686" w:type="dxa"/>
            <w:vMerge/>
            <w:vAlign w:val="center"/>
          </w:tcPr>
          <w:p w:rsidR="005374F3" w:rsidRDefault="005374F3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5374F3" w:rsidRDefault="005374F3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5374F3" w:rsidRDefault="005374F3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720" w:type="dxa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5374F3" w:rsidTr="00903FEF">
        <w:tc>
          <w:tcPr>
            <w:tcW w:w="3686" w:type="dxa"/>
            <w:vAlign w:val="center"/>
          </w:tcPr>
          <w:p w:rsidR="00AC72FD" w:rsidRDefault="005374F3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заработную плату, </w:t>
            </w:r>
          </w:p>
          <w:p w:rsidR="005374F3" w:rsidRDefault="005374F3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524" w:type="dxa"/>
            <w:vAlign w:val="center"/>
          </w:tcPr>
          <w:p w:rsidR="005374F3" w:rsidRDefault="00B83035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6299,1</w:t>
            </w:r>
          </w:p>
          <w:p w:rsidR="005374F3" w:rsidRDefault="00B83035" w:rsidP="007906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1664" w:type="dxa"/>
            <w:vAlign w:val="center"/>
          </w:tcPr>
          <w:p w:rsidR="005374F3" w:rsidRDefault="00B83035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6299,1</w:t>
            </w:r>
          </w:p>
          <w:p w:rsidR="005374F3" w:rsidRDefault="00B83035" w:rsidP="007906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1750,2</w:t>
            </w:r>
          </w:p>
        </w:tc>
        <w:tc>
          <w:tcPr>
            <w:tcW w:w="1713" w:type="dxa"/>
            <w:vAlign w:val="center"/>
          </w:tcPr>
          <w:p w:rsidR="005374F3" w:rsidRDefault="00D7277E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74F3" w:rsidRDefault="005374F3" w:rsidP="00E929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2910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720" w:type="dxa"/>
          </w:tcPr>
          <w:p w:rsidR="00CB2EFE" w:rsidRDefault="00D7277E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B2EFE" w:rsidRDefault="00CB2EFE" w:rsidP="00AC72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291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E92910" w:rsidTr="00E92910">
        <w:trPr>
          <w:trHeight w:val="445"/>
        </w:trPr>
        <w:tc>
          <w:tcPr>
            <w:tcW w:w="3686" w:type="dxa"/>
            <w:vAlign w:val="center"/>
          </w:tcPr>
          <w:p w:rsidR="00E92910" w:rsidRDefault="00E92910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 в отпуск</w:t>
            </w:r>
          </w:p>
        </w:tc>
        <w:tc>
          <w:tcPr>
            <w:tcW w:w="1524" w:type="dxa"/>
            <w:vAlign w:val="center"/>
          </w:tcPr>
          <w:p w:rsidR="00E92910" w:rsidRDefault="00E92910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1664" w:type="dxa"/>
            <w:vAlign w:val="center"/>
          </w:tcPr>
          <w:p w:rsidR="00E92910" w:rsidRDefault="00E92910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713" w:type="dxa"/>
            <w:vAlign w:val="center"/>
          </w:tcPr>
          <w:p w:rsidR="00E92910" w:rsidRDefault="00E92910" w:rsidP="00E929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-51,6</w:t>
            </w:r>
          </w:p>
        </w:tc>
        <w:tc>
          <w:tcPr>
            <w:tcW w:w="1720" w:type="dxa"/>
            <w:vAlign w:val="center"/>
          </w:tcPr>
          <w:p w:rsidR="00E92910" w:rsidRPr="00E92910" w:rsidRDefault="00E92910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</w:tr>
      <w:tr w:rsidR="00E92910" w:rsidTr="00E92910">
        <w:tc>
          <w:tcPr>
            <w:tcW w:w="3686" w:type="dxa"/>
            <w:vAlign w:val="center"/>
          </w:tcPr>
          <w:p w:rsidR="00E92910" w:rsidRDefault="00E92910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524" w:type="dxa"/>
            <w:vAlign w:val="center"/>
          </w:tcPr>
          <w:p w:rsidR="00E92910" w:rsidRDefault="00E92910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664" w:type="dxa"/>
            <w:vAlign w:val="center"/>
          </w:tcPr>
          <w:p w:rsidR="00E92910" w:rsidRDefault="00E92910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1713" w:type="dxa"/>
            <w:vAlign w:val="center"/>
          </w:tcPr>
          <w:p w:rsidR="00E92910" w:rsidRPr="00D7277E" w:rsidRDefault="00E92910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720" w:type="dxa"/>
            <w:vAlign w:val="center"/>
          </w:tcPr>
          <w:p w:rsidR="00E92910" w:rsidRPr="00E92910" w:rsidRDefault="00E92910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</w:tr>
      <w:tr w:rsidR="00E92910" w:rsidTr="00E92910">
        <w:tc>
          <w:tcPr>
            <w:tcW w:w="3686" w:type="dxa"/>
            <w:vAlign w:val="center"/>
          </w:tcPr>
          <w:p w:rsidR="00E92910" w:rsidRDefault="00E92910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524" w:type="dxa"/>
            <w:vAlign w:val="center"/>
          </w:tcPr>
          <w:p w:rsidR="00E92910" w:rsidRDefault="00E92910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64" w:type="dxa"/>
            <w:vAlign w:val="center"/>
          </w:tcPr>
          <w:p w:rsidR="00E92910" w:rsidRDefault="00E92910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713" w:type="dxa"/>
            <w:vAlign w:val="center"/>
          </w:tcPr>
          <w:p w:rsidR="00E92910" w:rsidRPr="00D7277E" w:rsidRDefault="00E92910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720" w:type="dxa"/>
            <w:vAlign w:val="center"/>
          </w:tcPr>
          <w:p w:rsidR="00E92910" w:rsidRPr="00E92910" w:rsidRDefault="00E92910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</w:t>
            </w:r>
          </w:p>
        </w:tc>
      </w:tr>
      <w:tr w:rsidR="00E92910" w:rsidTr="00E92910">
        <w:tc>
          <w:tcPr>
            <w:tcW w:w="3686" w:type="dxa"/>
            <w:vAlign w:val="center"/>
          </w:tcPr>
          <w:p w:rsidR="00E92910" w:rsidRDefault="00E92910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524" w:type="dxa"/>
            <w:vAlign w:val="center"/>
          </w:tcPr>
          <w:p w:rsidR="00E92910" w:rsidRDefault="00E92910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  <w:tc>
          <w:tcPr>
            <w:tcW w:w="1664" w:type="dxa"/>
            <w:vAlign w:val="center"/>
          </w:tcPr>
          <w:p w:rsidR="00E92910" w:rsidRDefault="00E92910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606,4</w:t>
            </w:r>
          </w:p>
        </w:tc>
        <w:tc>
          <w:tcPr>
            <w:tcW w:w="1713" w:type="dxa"/>
            <w:vAlign w:val="center"/>
          </w:tcPr>
          <w:p w:rsidR="00E92910" w:rsidRPr="00D7277E" w:rsidRDefault="00E92910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720" w:type="dxa"/>
            <w:vAlign w:val="center"/>
          </w:tcPr>
          <w:p w:rsidR="00E92910" w:rsidRPr="00E92910" w:rsidRDefault="00E92910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E92910" w:rsidTr="00E92910">
        <w:tc>
          <w:tcPr>
            <w:tcW w:w="3686" w:type="dxa"/>
          </w:tcPr>
          <w:p w:rsidR="00E92910" w:rsidRDefault="00E92910" w:rsidP="0084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524" w:type="dxa"/>
            <w:vAlign w:val="center"/>
          </w:tcPr>
          <w:p w:rsidR="00E92910" w:rsidRDefault="00E92910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1664" w:type="dxa"/>
            <w:vAlign w:val="center"/>
          </w:tcPr>
          <w:p w:rsidR="00E92910" w:rsidRDefault="00E92910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  <w:tc>
          <w:tcPr>
            <w:tcW w:w="1713" w:type="dxa"/>
            <w:vAlign w:val="center"/>
          </w:tcPr>
          <w:p w:rsidR="00E92910" w:rsidRPr="00D7277E" w:rsidRDefault="00E92910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20" w:type="dxa"/>
            <w:vAlign w:val="center"/>
          </w:tcPr>
          <w:p w:rsidR="00E92910" w:rsidRPr="00E92910" w:rsidRDefault="00E92910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E92910" w:rsidTr="00E92910">
        <w:tc>
          <w:tcPr>
            <w:tcW w:w="3686" w:type="dxa"/>
          </w:tcPr>
          <w:p w:rsidR="00E92910" w:rsidRDefault="00E92910" w:rsidP="009E46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524" w:type="dxa"/>
            <w:vAlign w:val="center"/>
          </w:tcPr>
          <w:p w:rsidR="00E92910" w:rsidRDefault="00E92910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4" w:type="dxa"/>
            <w:vAlign w:val="center"/>
          </w:tcPr>
          <w:p w:rsidR="00E92910" w:rsidRDefault="00E92910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713" w:type="dxa"/>
            <w:vAlign w:val="center"/>
          </w:tcPr>
          <w:p w:rsidR="00E92910" w:rsidRPr="00D7277E" w:rsidRDefault="00E92910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720" w:type="dxa"/>
            <w:vAlign w:val="center"/>
          </w:tcPr>
          <w:p w:rsidR="00E92910" w:rsidRPr="00E92910" w:rsidRDefault="00E92910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</w:tr>
      <w:tr w:rsidR="00E92910" w:rsidTr="00E92910">
        <w:tc>
          <w:tcPr>
            <w:tcW w:w="3686" w:type="dxa"/>
          </w:tcPr>
          <w:p w:rsidR="00E92910" w:rsidRDefault="00E92910" w:rsidP="00E301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524" w:type="dxa"/>
            <w:vAlign w:val="center"/>
          </w:tcPr>
          <w:p w:rsidR="00E92910" w:rsidRDefault="00E92910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664" w:type="dxa"/>
            <w:vAlign w:val="center"/>
          </w:tcPr>
          <w:p w:rsidR="00E92910" w:rsidRDefault="00E92910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  <w:tc>
          <w:tcPr>
            <w:tcW w:w="1713" w:type="dxa"/>
            <w:vAlign w:val="center"/>
          </w:tcPr>
          <w:p w:rsidR="00E92910" w:rsidRPr="00D7277E" w:rsidRDefault="00E92910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720" w:type="dxa"/>
            <w:vAlign w:val="center"/>
          </w:tcPr>
          <w:p w:rsidR="00E92910" w:rsidRPr="00E92910" w:rsidRDefault="00E92910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</w:tr>
      <w:tr w:rsidR="00AB72A5" w:rsidTr="00E92910">
        <w:tc>
          <w:tcPr>
            <w:tcW w:w="3686" w:type="dxa"/>
          </w:tcPr>
          <w:p w:rsidR="00AB72A5" w:rsidRDefault="00AB72A5" w:rsidP="00E301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24" w:type="dxa"/>
            <w:vAlign w:val="center"/>
          </w:tcPr>
          <w:p w:rsidR="00AB72A5" w:rsidRDefault="00AB72A5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9952,3</w:t>
            </w:r>
          </w:p>
        </w:tc>
        <w:tc>
          <w:tcPr>
            <w:tcW w:w="1664" w:type="dxa"/>
            <w:vAlign w:val="center"/>
          </w:tcPr>
          <w:p w:rsidR="00AB72A5" w:rsidRDefault="00AB72A5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9768,9</w:t>
            </w:r>
          </w:p>
        </w:tc>
        <w:tc>
          <w:tcPr>
            <w:tcW w:w="1713" w:type="dxa"/>
            <w:vAlign w:val="center"/>
          </w:tcPr>
          <w:p w:rsidR="00AB72A5" w:rsidRDefault="00AB72A5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-183,4</w:t>
            </w:r>
          </w:p>
        </w:tc>
        <w:tc>
          <w:tcPr>
            <w:tcW w:w="1720" w:type="dxa"/>
            <w:vAlign w:val="center"/>
          </w:tcPr>
          <w:p w:rsidR="00AB72A5" w:rsidRPr="00E92910" w:rsidRDefault="00AB72A5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</w:tbl>
    <w:p w:rsidR="009E4680" w:rsidRDefault="009E4680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0169" w:rsidRDefault="00E30169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запланированные на решение других общегосударственных вопросов – 0,7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 исполнены в полном объеме. Субвенция на осуществление полномочий по первичному воинскому учету  в сумме </w:t>
      </w:r>
      <w:r w:rsidR="004C75DC">
        <w:rPr>
          <w:rFonts w:ascii="Times New Roman" w:hAnsi="Times New Roman" w:cs="Times New Roman"/>
          <w:sz w:val="24"/>
          <w:szCs w:val="24"/>
        </w:rPr>
        <w:t xml:space="preserve"> </w:t>
      </w:r>
      <w:r w:rsidR="00E92910">
        <w:rPr>
          <w:rFonts w:ascii="Times New Roman" w:hAnsi="Times New Roman" w:cs="Times New Roman"/>
          <w:sz w:val="24"/>
          <w:szCs w:val="24"/>
        </w:rPr>
        <w:t>539,9</w:t>
      </w:r>
      <w:r w:rsidR="004C7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руб.  </w:t>
      </w:r>
      <w:r w:rsidR="00795DB3">
        <w:rPr>
          <w:rFonts w:ascii="Times New Roman" w:hAnsi="Times New Roman" w:cs="Times New Roman"/>
          <w:sz w:val="24"/>
          <w:szCs w:val="24"/>
        </w:rPr>
        <w:t>израсходована полностью.</w:t>
      </w:r>
    </w:p>
    <w:p w:rsidR="00E30169" w:rsidRDefault="00E30169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Default="009E4680" w:rsidP="00795DB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D0">
        <w:rPr>
          <w:rFonts w:ascii="Times New Roman" w:hAnsi="Times New Roman" w:cs="Times New Roman"/>
          <w:sz w:val="24"/>
          <w:szCs w:val="24"/>
        </w:rPr>
        <w:t xml:space="preserve"> «Национальная экономика в  Алексеевском  муниципальном  образовании  в 20</w:t>
      </w:r>
      <w:r w:rsidR="00353A83">
        <w:rPr>
          <w:rFonts w:ascii="Times New Roman" w:hAnsi="Times New Roman" w:cs="Times New Roman"/>
          <w:sz w:val="24"/>
          <w:szCs w:val="24"/>
        </w:rPr>
        <w:t>20</w:t>
      </w:r>
      <w:r w:rsidRPr="00610FD0">
        <w:rPr>
          <w:rFonts w:ascii="Times New Roman" w:hAnsi="Times New Roman" w:cs="Times New Roman"/>
          <w:sz w:val="24"/>
          <w:szCs w:val="24"/>
        </w:rPr>
        <w:t xml:space="preserve"> -202</w:t>
      </w:r>
      <w:r w:rsidR="00353A83">
        <w:rPr>
          <w:rFonts w:ascii="Times New Roman" w:hAnsi="Times New Roman" w:cs="Times New Roman"/>
          <w:sz w:val="24"/>
          <w:szCs w:val="24"/>
        </w:rPr>
        <w:t>2</w:t>
      </w:r>
      <w:r w:rsidRPr="00610FD0">
        <w:rPr>
          <w:rFonts w:ascii="Times New Roman" w:hAnsi="Times New Roman" w:cs="Times New Roman"/>
          <w:sz w:val="24"/>
          <w:szCs w:val="24"/>
        </w:rPr>
        <w:t>г.г.»</w:t>
      </w:r>
    </w:p>
    <w:tbl>
      <w:tblPr>
        <w:tblStyle w:val="a4"/>
        <w:tblW w:w="10307" w:type="dxa"/>
        <w:tblInd w:w="-34" w:type="dxa"/>
        <w:tblLook w:val="04A0"/>
      </w:tblPr>
      <w:tblGrid>
        <w:gridCol w:w="3686"/>
        <w:gridCol w:w="1524"/>
        <w:gridCol w:w="1664"/>
        <w:gridCol w:w="1713"/>
        <w:gridCol w:w="1720"/>
      </w:tblGrid>
      <w:tr w:rsidR="00CB2EFE" w:rsidTr="00903FEF">
        <w:trPr>
          <w:trHeight w:val="421"/>
        </w:trPr>
        <w:tc>
          <w:tcPr>
            <w:tcW w:w="3686" w:type="dxa"/>
            <w:vMerge w:val="restart"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24" w:type="dxa"/>
            <w:vMerge w:val="restart"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4" w:type="dxa"/>
            <w:vMerge w:val="restart"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3" w:type="dxa"/>
            <w:gridSpan w:val="2"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CB2EFE" w:rsidTr="008441D4">
        <w:trPr>
          <w:trHeight w:val="534"/>
        </w:trPr>
        <w:tc>
          <w:tcPr>
            <w:tcW w:w="3686" w:type="dxa"/>
            <w:vMerge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720" w:type="dxa"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CB2EFE" w:rsidTr="00903FEF">
        <w:tc>
          <w:tcPr>
            <w:tcW w:w="3686" w:type="dxa"/>
            <w:vAlign w:val="center"/>
          </w:tcPr>
          <w:p w:rsidR="00CB2EFE" w:rsidRDefault="00CB2EFE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Общеэкономические расходы</w:t>
            </w:r>
          </w:p>
        </w:tc>
        <w:tc>
          <w:tcPr>
            <w:tcW w:w="1524" w:type="dxa"/>
            <w:vAlign w:val="center"/>
          </w:tcPr>
          <w:p w:rsidR="00CB2EFE" w:rsidRDefault="00CB2EFE" w:rsidP="00353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A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3A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CB2EFE" w:rsidRDefault="008441D4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713" w:type="dxa"/>
            <w:vAlign w:val="center"/>
          </w:tcPr>
          <w:p w:rsidR="00CB2EFE" w:rsidRDefault="008441D4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0" w:type="dxa"/>
            <w:vAlign w:val="center"/>
          </w:tcPr>
          <w:p w:rsidR="00CB2EFE" w:rsidRDefault="008441D4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2EFE" w:rsidTr="00903FEF">
        <w:trPr>
          <w:trHeight w:val="437"/>
        </w:trPr>
        <w:tc>
          <w:tcPr>
            <w:tcW w:w="3686" w:type="dxa"/>
            <w:vAlign w:val="center"/>
          </w:tcPr>
          <w:p w:rsidR="00CB2EFE" w:rsidRDefault="00CB2EFE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524" w:type="dxa"/>
            <w:vAlign w:val="center"/>
          </w:tcPr>
          <w:p w:rsidR="00CB2EFE" w:rsidRDefault="00353A83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1758,4</w:t>
            </w:r>
          </w:p>
        </w:tc>
        <w:tc>
          <w:tcPr>
            <w:tcW w:w="1664" w:type="dxa"/>
            <w:vAlign w:val="center"/>
          </w:tcPr>
          <w:p w:rsidR="00CB2EFE" w:rsidRDefault="008441D4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487,9</w:t>
            </w:r>
          </w:p>
        </w:tc>
        <w:tc>
          <w:tcPr>
            <w:tcW w:w="1713" w:type="dxa"/>
            <w:vAlign w:val="center"/>
          </w:tcPr>
          <w:p w:rsidR="00CB2EFE" w:rsidRDefault="008441D4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-1270,5</w:t>
            </w:r>
          </w:p>
        </w:tc>
        <w:tc>
          <w:tcPr>
            <w:tcW w:w="1720" w:type="dxa"/>
            <w:vAlign w:val="center"/>
          </w:tcPr>
          <w:p w:rsidR="00CB2EFE" w:rsidRDefault="008441D4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CB2EFE" w:rsidTr="00903FEF">
        <w:tc>
          <w:tcPr>
            <w:tcW w:w="3686" w:type="dxa"/>
            <w:vAlign w:val="center"/>
          </w:tcPr>
          <w:p w:rsidR="00CB2EFE" w:rsidRDefault="00CB2EFE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земельных границ</w:t>
            </w:r>
          </w:p>
        </w:tc>
        <w:tc>
          <w:tcPr>
            <w:tcW w:w="1524" w:type="dxa"/>
            <w:vAlign w:val="center"/>
          </w:tcPr>
          <w:p w:rsidR="00CB2EFE" w:rsidRDefault="00353A83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1664" w:type="dxa"/>
            <w:vAlign w:val="center"/>
          </w:tcPr>
          <w:p w:rsidR="00CB2EFE" w:rsidRDefault="008441D4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820,6</w:t>
            </w:r>
          </w:p>
        </w:tc>
        <w:tc>
          <w:tcPr>
            <w:tcW w:w="1713" w:type="dxa"/>
            <w:vAlign w:val="center"/>
          </w:tcPr>
          <w:p w:rsidR="00CB2EFE" w:rsidRDefault="008441D4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1720" w:type="dxa"/>
            <w:vAlign w:val="center"/>
          </w:tcPr>
          <w:p w:rsidR="00CB2EFE" w:rsidRDefault="008441D4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</w:tbl>
    <w:p w:rsidR="00CB2EFE" w:rsidRDefault="00CB2EFE" w:rsidP="00CB2E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Default="009E4680" w:rsidP="00795DB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Общеэкономические вопросы</w:t>
      </w:r>
    </w:p>
    <w:p w:rsidR="00E30169" w:rsidRDefault="00E30169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на решение вопросов по регулированию тарифов по водоснабжению и водоотведение  израсходована в полном объеме </w:t>
      </w:r>
      <w:r w:rsidR="004C7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41D4">
        <w:rPr>
          <w:rFonts w:ascii="Times New Roman" w:hAnsi="Times New Roman" w:cs="Times New Roman"/>
          <w:sz w:val="24"/>
          <w:szCs w:val="24"/>
        </w:rPr>
        <w:t>72,</w:t>
      </w:r>
      <w:r w:rsidR="004C75D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9E4680" w:rsidRDefault="009E4680" w:rsidP="00795DB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Дорожное хозяйство</w:t>
      </w:r>
    </w:p>
    <w:p w:rsidR="00795DB3" w:rsidRDefault="00795DB3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ремонт и содержание  автомобильных дорог в бюджете Алексеевского МО запланированы денежные средства от поступлений доходов от уплаты  акциз, в сумме </w:t>
      </w:r>
      <w:r w:rsidR="008441D4">
        <w:rPr>
          <w:rFonts w:ascii="Times New Roman" w:hAnsi="Times New Roman" w:cs="Times New Roman"/>
          <w:sz w:val="24"/>
          <w:szCs w:val="24"/>
        </w:rPr>
        <w:t>1758,4</w:t>
      </w:r>
      <w:r>
        <w:rPr>
          <w:rFonts w:ascii="Times New Roman" w:hAnsi="Times New Roman" w:cs="Times New Roman"/>
          <w:sz w:val="24"/>
          <w:szCs w:val="24"/>
        </w:rPr>
        <w:t xml:space="preserve"> тыс. руб.  По данной подпрограмме израсходовано на </w:t>
      </w:r>
      <w:r w:rsidR="008441D4">
        <w:rPr>
          <w:rFonts w:ascii="Times New Roman" w:hAnsi="Times New Roman" w:cs="Times New Roman"/>
          <w:sz w:val="24"/>
          <w:szCs w:val="24"/>
        </w:rPr>
        <w:t>приобретение дорожных знаков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1D4">
        <w:rPr>
          <w:rFonts w:ascii="Times New Roman" w:hAnsi="Times New Roman" w:cs="Times New Roman"/>
          <w:sz w:val="24"/>
          <w:szCs w:val="24"/>
        </w:rPr>
        <w:t>127,4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844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грейдирование</w:t>
      </w:r>
      <w:r w:rsidR="00E10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дорог </w:t>
      </w:r>
      <w:r w:rsidR="008441D4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</w:t>
      </w:r>
      <w:r w:rsidR="00E107F7">
        <w:rPr>
          <w:rFonts w:ascii="Times New Roman" w:hAnsi="Times New Roman" w:cs="Times New Roman"/>
          <w:sz w:val="24"/>
          <w:szCs w:val="24"/>
        </w:rPr>
        <w:t xml:space="preserve"> Содержание автомобильных дорог (договор ГПХ + взносы) </w:t>
      </w:r>
      <w:r w:rsidR="008441D4">
        <w:rPr>
          <w:rFonts w:ascii="Times New Roman" w:hAnsi="Times New Roman" w:cs="Times New Roman"/>
          <w:sz w:val="24"/>
          <w:szCs w:val="24"/>
        </w:rPr>
        <w:t>320,5</w:t>
      </w:r>
      <w:r w:rsidR="00E107F7">
        <w:rPr>
          <w:rFonts w:ascii="Times New Roman" w:hAnsi="Times New Roman" w:cs="Times New Roman"/>
          <w:sz w:val="24"/>
          <w:szCs w:val="24"/>
        </w:rPr>
        <w:t xml:space="preserve"> тыс. руб.  Денежные средства не израсходованы полностью, так как на 202</w:t>
      </w:r>
      <w:r w:rsidR="008441D4">
        <w:rPr>
          <w:rFonts w:ascii="Times New Roman" w:hAnsi="Times New Roman" w:cs="Times New Roman"/>
          <w:sz w:val="24"/>
          <w:szCs w:val="24"/>
        </w:rPr>
        <w:t>1</w:t>
      </w:r>
      <w:r w:rsidR="00E107F7">
        <w:rPr>
          <w:rFonts w:ascii="Times New Roman" w:hAnsi="Times New Roman" w:cs="Times New Roman"/>
          <w:sz w:val="24"/>
          <w:szCs w:val="24"/>
        </w:rPr>
        <w:t>г. запланированы работы по ремонту асфальтового покрытия в п. Алексеевск.</w:t>
      </w:r>
    </w:p>
    <w:p w:rsidR="00795DB3" w:rsidRDefault="009E4680" w:rsidP="00795DB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муниципального имущества</w:t>
      </w:r>
      <w:r w:rsidR="00795DB3">
        <w:rPr>
          <w:rFonts w:ascii="Times New Roman" w:hAnsi="Times New Roman" w:cs="Times New Roman"/>
          <w:sz w:val="24"/>
          <w:szCs w:val="24"/>
        </w:rPr>
        <w:t xml:space="preserve"> – запланированы работы  межевание земельных участков</w:t>
      </w:r>
      <w:r w:rsidR="008441D4">
        <w:rPr>
          <w:rFonts w:ascii="Times New Roman" w:hAnsi="Times New Roman" w:cs="Times New Roman"/>
          <w:sz w:val="24"/>
          <w:szCs w:val="24"/>
        </w:rPr>
        <w:t>, оформление муниципального имущества</w:t>
      </w:r>
      <w:r w:rsidR="00795DB3">
        <w:rPr>
          <w:rFonts w:ascii="Times New Roman" w:hAnsi="Times New Roman" w:cs="Times New Roman"/>
          <w:sz w:val="24"/>
          <w:szCs w:val="24"/>
        </w:rPr>
        <w:t xml:space="preserve"> – </w:t>
      </w:r>
      <w:r w:rsidR="008441D4">
        <w:rPr>
          <w:rFonts w:ascii="Times New Roman" w:hAnsi="Times New Roman" w:cs="Times New Roman"/>
          <w:sz w:val="24"/>
          <w:szCs w:val="24"/>
        </w:rPr>
        <w:t>821</w:t>
      </w:r>
      <w:r w:rsidR="004C75DC">
        <w:rPr>
          <w:rFonts w:ascii="Times New Roman" w:hAnsi="Times New Roman" w:cs="Times New Roman"/>
          <w:sz w:val="24"/>
          <w:szCs w:val="24"/>
        </w:rPr>
        <w:t xml:space="preserve"> </w:t>
      </w:r>
      <w:r w:rsidR="00795DB3">
        <w:rPr>
          <w:rFonts w:ascii="Times New Roman" w:hAnsi="Times New Roman" w:cs="Times New Roman"/>
          <w:sz w:val="24"/>
          <w:szCs w:val="24"/>
        </w:rPr>
        <w:t xml:space="preserve">тыс. руб.  </w:t>
      </w:r>
      <w:r w:rsidR="004C75DC">
        <w:rPr>
          <w:rFonts w:ascii="Times New Roman" w:hAnsi="Times New Roman" w:cs="Times New Roman"/>
          <w:sz w:val="24"/>
          <w:szCs w:val="24"/>
        </w:rPr>
        <w:t>Проведено межевание земельных участков</w:t>
      </w:r>
      <w:r w:rsidR="008441D4">
        <w:rPr>
          <w:rFonts w:ascii="Times New Roman" w:hAnsi="Times New Roman" w:cs="Times New Roman"/>
          <w:sz w:val="24"/>
          <w:szCs w:val="24"/>
        </w:rPr>
        <w:t xml:space="preserve"> и оформление имущества </w:t>
      </w:r>
      <w:r w:rsidR="004C75DC">
        <w:rPr>
          <w:rFonts w:ascii="Times New Roman" w:hAnsi="Times New Roman" w:cs="Times New Roman"/>
          <w:sz w:val="24"/>
          <w:szCs w:val="24"/>
        </w:rPr>
        <w:t xml:space="preserve"> </w:t>
      </w:r>
      <w:r w:rsidR="00E107F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8441D4">
        <w:rPr>
          <w:rFonts w:ascii="Times New Roman" w:hAnsi="Times New Roman" w:cs="Times New Roman"/>
          <w:sz w:val="24"/>
          <w:szCs w:val="24"/>
        </w:rPr>
        <w:t>820,6</w:t>
      </w:r>
      <w:r w:rsidR="00E107F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95DB3" w:rsidRPr="00795DB3" w:rsidRDefault="00795DB3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Default="009E4680" w:rsidP="00795DB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74E">
        <w:rPr>
          <w:rFonts w:ascii="Times New Roman" w:hAnsi="Times New Roman" w:cs="Times New Roman"/>
          <w:sz w:val="24"/>
          <w:szCs w:val="24"/>
        </w:rPr>
        <w:t>"Развитие жилищно-коммунального хозяйства Алексеевского муниципального образования на 20</w:t>
      </w:r>
      <w:r w:rsidR="008441D4">
        <w:rPr>
          <w:rFonts w:ascii="Times New Roman" w:hAnsi="Times New Roman" w:cs="Times New Roman"/>
          <w:sz w:val="24"/>
          <w:szCs w:val="24"/>
        </w:rPr>
        <w:t>20</w:t>
      </w:r>
      <w:r w:rsidRPr="0030374E">
        <w:rPr>
          <w:rFonts w:ascii="Times New Roman" w:hAnsi="Times New Roman" w:cs="Times New Roman"/>
          <w:sz w:val="24"/>
          <w:szCs w:val="24"/>
        </w:rPr>
        <w:t>-202</w:t>
      </w:r>
      <w:r w:rsidR="008441D4">
        <w:rPr>
          <w:rFonts w:ascii="Times New Roman" w:hAnsi="Times New Roman" w:cs="Times New Roman"/>
          <w:sz w:val="24"/>
          <w:szCs w:val="24"/>
        </w:rPr>
        <w:t>2</w:t>
      </w:r>
      <w:r w:rsidRPr="0030374E">
        <w:rPr>
          <w:rFonts w:ascii="Times New Roman" w:hAnsi="Times New Roman" w:cs="Times New Roman"/>
          <w:sz w:val="24"/>
          <w:szCs w:val="24"/>
        </w:rPr>
        <w:t>г.г."</w:t>
      </w:r>
    </w:p>
    <w:p w:rsidR="009E4680" w:rsidRDefault="009E4680" w:rsidP="00795DB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Жилищное хозяйство</w:t>
      </w:r>
    </w:p>
    <w:tbl>
      <w:tblPr>
        <w:tblStyle w:val="a4"/>
        <w:tblW w:w="10348" w:type="dxa"/>
        <w:tblInd w:w="-34" w:type="dxa"/>
        <w:tblLook w:val="04A0"/>
      </w:tblPr>
      <w:tblGrid>
        <w:gridCol w:w="3686"/>
        <w:gridCol w:w="1559"/>
        <w:gridCol w:w="1560"/>
        <w:gridCol w:w="1701"/>
        <w:gridCol w:w="1842"/>
      </w:tblGrid>
      <w:tr w:rsidR="00B73E95" w:rsidTr="00903FEF">
        <w:trPr>
          <w:trHeight w:val="565"/>
        </w:trPr>
        <w:tc>
          <w:tcPr>
            <w:tcW w:w="3686" w:type="dxa"/>
            <w:vMerge w:val="restart"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vMerge w:val="restart"/>
            <w:vAlign w:val="center"/>
          </w:tcPr>
          <w:p w:rsidR="00B73E95" w:rsidRDefault="00B73E95" w:rsidP="003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Merge w:val="restart"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543" w:type="dxa"/>
            <w:gridSpan w:val="2"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B73E95" w:rsidTr="00903FEF">
        <w:trPr>
          <w:trHeight w:val="565"/>
        </w:trPr>
        <w:tc>
          <w:tcPr>
            <w:tcW w:w="3686" w:type="dxa"/>
            <w:vMerge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842" w:type="dxa"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B73E95" w:rsidTr="00903FEF">
        <w:trPr>
          <w:trHeight w:val="455"/>
        </w:trPr>
        <w:tc>
          <w:tcPr>
            <w:tcW w:w="3686" w:type="dxa"/>
            <w:vAlign w:val="center"/>
          </w:tcPr>
          <w:p w:rsidR="00B73E95" w:rsidRDefault="00B73E95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жилого фонда</w:t>
            </w:r>
          </w:p>
        </w:tc>
        <w:tc>
          <w:tcPr>
            <w:tcW w:w="1559" w:type="dxa"/>
            <w:vAlign w:val="center"/>
          </w:tcPr>
          <w:p w:rsidR="00B73E95" w:rsidRDefault="008441D4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915,9</w:t>
            </w:r>
          </w:p>
        </w:tc>
        <w:tc>
          <w:tcPr>
            <w:tcW w:w="1560" w:type="dxa"/>
            <w:vAlign w:val="center"/>
          </w:tcPr>
          <w:p w:rsidR="00B73E95" w:rsidRDefault="008A77FD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726,5</w:t>
            </w:r>
          </w:p>
        </w:tc>
        <w:tc>
          <w:tcPr>
            <w:tcW w:w="1701" w:type="dxa"/>
            <w:vAlign w:val="center"/>
          </w:tcPr>
          <w:p w:rsidR="00B73E95" w:rsidRDefault="003B6D0E" w:rsidP="008A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77FD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842" w:type="dxa"/>
            <w:vAlign w:val="center"/>
          </w:tcPr>
          <w:p w:rsidR="00B73E95" w:rsidRDefault="008A77FD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73E95" w:rsidTr="00903FEF">
        <w:tc>
          <w:tcPr>
            <w:tcW w:w="3686" w:type="dxa"/>
            <w:vAlign w:val="center"/>
          </w:tcPr>
          <w:p w:rsidR="00B73E95" w:rsidRDefault="00B73E95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взносов за муниципальное жилье</w:t>
            </w:r>
          </w:p>
        </w:tc>
        <w:tc>
          <w:tcPr>
            <w:tcW w:w="1559" w:type="dxa"/>
            <w:vAlign w:val="center"/>
          </w:tcPr>
          <w:p w:rsidR="00B73E95" w:rsidRDefault="008441D4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560" w:type="dxa"/>
            <w:vAlign w:val="center"/>
          </w:tcPr>
          <w:p w:rsidR="00B73E95" w:rsidRDefault="008A77FD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  <w:tc>
          <w:tcPr>
            <w:tcW w:w="1701" w:type="dxa"/>
            <w:vAlign w:val="center"/>
          </w:tcPr>
          <w:p w:rsidR="00B73E95" w:rsidRDefault="008A77FD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842" w:type="dxa"/>
            <w:vAlign w:val="center"/>
          </w:tcPr>
          <w:p w:rsidR="00B73E95" w:rsidRDefault="008A77FD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B73E95" w:rsidTr="00903FEF">
        <w:tc>
          <w:tcPr>
            <w:tcW w:w="3686" w:type="dxa"/>
            <w:vAlign w:val="center"/>
          </w:tcPr>
          <w:p w:rsidR="00B73E95" w:rsidRDefault="008441D4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«Переселение из ветхого и аварийного жилого фонда»</w:t>
            </w:r>
          </w:p>
        </w:tc>
        <w:tc>
          <w:tcPr>
            <w:tcW w:w="1559" w:type="dxa"/>
            <w:vAlign w:val="center"/>
          </w:tcPr>
          <w:p w:rsidR="00B73E95" w:rsidRDefault="008441D4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48115,1</w:t>
            </w:r>
          </w:p>
        </w:tc>
        <w:tc>
          <w:tcPr>
            <w:tcW w:w="1560" w:type="dxa"/>
            <w:vAlign w:val="center"/>
          </w:tcPr>
          <w:p w:rsidR="00B73E95" w:rsidRDefault="008A77FD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23032,4</w:t>
            </w:r>
          </w:p>
        </w:tc>
        <w:tc>
          <w:tcPr>
            <w:tcW w:w="1701" w:type="dxa"/>
            <w:vAlign w:val="center"/>
          </w:tcPr>
          <w:p w:rsidR="00B73E95" w:rsidRDefault="008A77FD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-25082,7</w:t>
            </w:r>
          </w:p>
        </w:tc>
        <w:tc>
          <w:tcPr>
            <w:tcW w:w="1842" w:type="dxa"/>
            <w:vAlign w:val="center"/>
          </w:tcPr>
          <w:p w:rsidR="00B73E95" w:rsidRDefault="008A77FD" w:rsidP="008A7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B73E95" w:rsidTr="00903FEF">
        <w:tc>
          <w:tcPr>
            <w:tcW w:w="3686" w:type="dxa"/>
            <w:vAlign w:val="center"/>
          </w:tcPr>
          <w:p w:rsidR="00B73E95" w:rsidRDefault="00B73E95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программы </w:t>
            </w:r>
            <w:r w:rsidR="008441D4">
              <w:rPr>
                <w:rFonts w:ascii="Times New Roman" w:hAnsi="Times New Roman" w:cs="Times New Roman"/>
                <w:sz w:val="24"/>
                <w:szCs w:val="24"/>
              </w:rPr>
              <w:t xml:space="preserve">«Переселение из ветхого и </w:t>
            </w:r>
            <w:r w:rsidR="00844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жилого фонда»</w:t>
            </w:r>
          </w:p>
        </w:tc>
        <w:tc>
          <w:tcPr>
            <w:tcW w:w="1559" w:type="dxa"/>
            <w:vAlign w:val="center"/>
          </w:tcPr>
          <w:p w:rsidR="00B73E95" w:rsidRDefault="008441D4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2004,8</w:t>
            </w:r>
          </w:p>
        </w:tc>
        <w:tc>
          <w:tcPr>
            <w:tcW w:w="1560" w:type="dxa"/>
            <w:vAlign w:val="center"/>
          </w:tcPr>
          <w:p w:rsidR="00B73E95" w:rsidRDefault="008A77FD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959,7</w:t>
            </w:r>
          </w:p>
        </w:tc>
        <w:tc>
          <w:tcPr>
            <w:tcW w:w="1701" w:type="dxa"/>
            <w:vAlign w:val="center"/>
          </w:tcPr>
          <w:p w:rsidR="00B73E95" w:rsidRDefault="00903FE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842" w:type="dxa"/>
            <w:vAlign w:val="center"/>
          </w:tcPr>
          <w:p w:rsidR="00B73E95" w:rsidRDefault="00903FE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2A5" w:rsidTr="00903FEF">
        <w:tc>
          <w:tcPr>
            <w:tcW w:w="3686" w:type="dxa"/>
            <w:vAlign w:val="center"/>
          </w:tcPr>
          <w:p w:rsidR="00AB72A5" w:rsidRDefault="00AB72A5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  <w:vAlign w:val="center"/>
          </w:tcPr>
          <w:p w:rsidR="00AB72A5" w:rsidRDefault="00AB72A5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51284,9</w:t>
            </w:r>
          </w:p>
        </w:tc>
        <w:tc>
          <w:tcPr>
            <w:tcW w:w="1560" w:type="dxa"/>
            <w:vAlign w:val="center"/>
          </w:tcPr>
          <w:p w:rsidR="00AB72A5" w:rsidRDefault="00AB72A5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24966,8</w:t>
            </w:r>
          </w:p>
        </w:tc>
        <w:tc>
          <w:tcPr>
            <w:tcW w:w="1701" w:type="dxa"/>
            <w:vAlign w:val="center"/>
          </w:tcPr>
          <w:p w:rsidR="00AB72A5" w:rsidRDefault="00AB72A5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-26318,1</w:t>
            </w:r>
          </w:p>
        </w:tc>
        <w:tc>
          <w:tcPr>
            <w:tcW w:w="1842" w:type="dxa"/>
            <w:vAlign w:val="center"/>
          </w:tcPr>
          <w:p w:rsidR="00AB72A5" w:rsidRDefault="00AB72A5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</w:tbl>
    <w:p w:rsidR="001E7EE4" w:rsidRDefault="001E7EE4" w:rsidP="007858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826" w:rsidRDefault="0074599F" w:rsidP="007858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2438">
        <w:rPr>
          <w:rFonts w:ascii="Times New Roman" w:hAnsi="Times New Roman" w:cs="Times New Roman"/>
          <w:sz w:val="24"/>
          <w:szCs w:val="24"/>
        </w:rPr>
        <w:t xml:space="preserve">На ремонт квартиры расположенной по адресу ул. Чапаева 24 кв.2 запланировано 462 тыс. руб., ремонт проведен </w:t>
      </w:r>
      <w:r w:rsidR="006D6D59">
        <w:rPr>
          <w:rFonts w:ascii="Times New Roman" w:hAnsi="Times New Roman" w:cs="Times New Roman"/>
          <w:sz w:val="24"/>
          <w:szCs w:val="24"/>
        </w:rPr>
        <w:t xml:space="preserve">176,8 тыс. руб. Ремонт проведен частично, в связи с отсутствием денежных средств.  </w:t>
      </w:r>
    </w:p>
    <w:p w:rsidR="001E7EE4" w:rsidRDefault="0074599F" w:rsidP="007858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Денежные средства, предусмотренные на софинансирование программы «Переселение из аварийного жилого фонда», не израсходованы в 20</w:t>
      </w:r>
      <w:r w:rsidR="006D6D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6D6D59">
        <w:rPr>
          <w:rFonts w:ascii="Times New Roman" w:hAnsi="Times New Roman" w:cs="Times New Roman"/>
          <w:sz w:val="24"/>
          <w:szCs w:val="24"/>
        </w:rPr>
        <w:t xml:space="preserve"> в полном объеме, так как программа еще не полностью освоена. Стоимость 1 квадратного метра по оценке имущества в п. Алексеевск оказалась ниже средней стоимости предусмотренной по программе по области.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4680" w:rsidRDefault="009E4680" w:rsidP="00795DB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Коммунальное хозяйство</w:t>
      </w:r>
    </w:p>
    <w:tbl>
      <w:tblPr>
        <w:tblStyle w:val="a4"/>
        <w:tblW w:w="10491" w:type="dxa"/>
        <w:tblInd w:w="-176" w:type="dxa"/>
        <w:tblLook w:val="04A0"/>
      </w:tblPr>
      <w:tblGrid>
        <w:gridCol w:w="3828"/>
        <w:gridCol w:w="1560"/>
        <w:gridCol w:w="1559"/>
        <w:gridCol w:w="1701"/>
        <w:gridCol w:w="1843"/>
      </w:tblGrid>
      <w:tr w:rsidR="00903FEF" w:rsidTr="00903FEF">
        <w:trPr>
          <w:trHeight w:val="343"/>
        </w:trPr>
        <w:tc>
          <w:tcPr>
            <w:tcW w:w="3828" w:type="dxa"/>
            <w:vMerge w:val="restart"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60" w:type="dxa"/>
            <w:vMerge w:val="restart"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 w:val="restart"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4" w:type="dxa"/>
            <w:gridSpan w:val="2"/>
            <w:vAlign w:val="center"/>
          </w:tcPr>
          <w:p w:rsidR="00903FEF" w:rsidRDefault="00903FEF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903FEF" w:rsidTr="00903FEF">
        <w:trPr>
          <w:trHeight w:val="475"/>
        </w:trPr>
        <w:tc>
          <w:tcPr>
            <w:tcW w:w="3828" w:type="dxa"/>
            <w:vMerge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3FEF" w:rsidRDefault="00903FEF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843" w:type="dxa"/>
            <w:vAlign w:val="center"/>
          </w:tcPr>
          <w:p w:rsidR="00903FEF" w:rsidRDefault="00903FEF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903FEF" w:rsidTr="00903FEF">
        <w:trPr>
          <w:trHeight w:val="572"/>
        </w:trPr>
        <w:tc>
          <w:tcPr>
            <w:tcW w:w="3828" w:type="dxa"/>
            <w:vAlign w:val="center"/>
          </w:tcPr>
          <w:p w:rsidR="00903FEF" w:rsidRDefault="006D6D59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гараж</w:t>
            </w:r>
          </w:p>
        </w:tc>
        <w:tc>
          <w:tcPr>
            <w:tcW w:w="1560" w:type="dxa"/>
            <w:vAlign w:val="center"/>
          </w:tcPr>
          <w:p w:rsidR="00BE7162" w:rsidRDefault="00C217C4" w:rsidP="00903F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1559" w:type="dxa"/>
            <w:vAlign w:val="center"/>
          </w:tcPr>
          <w:p w:rsidR="00BE7162" w:rsidRDefault="00C217C4" w:rsidP="00783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1701" w:type="dxa"/>
            <w:vAlign w:val="center"/>
          </w:tcPr>
          <w:p w:rsidR="00107400" w:rsidRDefault="00C217C4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07400" w:rsidRDefault="00C217C4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3FEF" w:rsidTr="00903FEF">
        <w:tc>
          <w:tcPr>
            <w:tcW w:w="3828" w:type="dxa"/>
            <w:vAlign w:val="center"/>
          </w:tcPr>
          <w:p w:rsidR="00903FEF" w:rsidRDefault="00903FEF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зиме:</w:t>
            </w:r>
          </w:p>
          <w:p w:rsidR="00903FEF" w:rsidRDefault="00903FEF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903FEF" w:rsidRDefault="00903FEF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(софинансирование)</w:t>
            </w:r>
          </w:p>
        </w:tc>
        <w:tc>
          <w:tcPr>
            <w:tcW w:w="1560" w:type="dxa"/>
            <w:vAlign w:val="center"/>
          </w:tcPr>
          <w:p w:rsidR="00903FEF" w:rsidRDefault="006D6D59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  <w:p w:rsidR="00BE7162" w:rsidRDefault="006D6D59" w:rsidP="006D6D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  <w:vAlign w:val="center"/>
          </w:tcPr>
          <w:p w:rsidR="00BE7162" w:rsidRDefault="00C217C4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  <w:p w:rsidR="00C217C4" w:rsidRDefault="00C217C4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1" w:type="dxa"/>
            <w:vAlign w:val="center"/>
          </w:tcPr>
          <w:p w:rsidR="00903FEF" w:rsidRDefault="00C217C4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7400" w:rsidRDefault="00107400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07400" w:rsidRDefault="00C217C4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03FEF" w:rsidRDefault="00107400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3FEF" w:rsidTr="00903FEF">
        <w:tc>
          <w:tcPr>
            <w:tcW w:w="3828" w:type="dxa"/>
            <w:vAlign w:val="center"/>
          </w:tcPr>
          <w:p w:rsidR="00903FEF" w:rsidRDefault="00903FEF" w:rsidP="006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зиме местный бюджет</w:t>
            </w:r>
            <w:r w:rsidR="006D6D59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скорлупы, труб и т.д.)</w:t>
            </w:r>
          </w:p>
        </w:tc>
        <w:tc>
          <w:tcPr>
            <w:tcW w:w="1560" w:type="dxa"/>
            <w:vAlign w:val="center"/>
          </w:tcPr>
          <w:p w:rsidR="00903FEF" w:rsidRDefault="006D6D59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2636,9</w:t>
            </w:r>
          </w:p>
        </w:tc>
        <w:tc>
          <w:tcPr>
            <w:tcW w:w="1559" w:type="dxa"/>
            <w:vAlign w:val="center"/>
          </w:tcPr>
          <w:p w:rsidR="00903FEF" w:rsidRDefault="00BA3785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2605,5</w:t>
            </w:r>
          </w:p>
        </w:tc>
        <w:tc>
          <w:tcPr>
            <w:tcW w:w="1701" w:type="dxa"/>
            <w:vAlign w:val="center"/>
          </w:tcPr>
          <w:p w:rsidR="00903FEF" w:rsidRDefault="00BA3785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-31,4</w:t>
            </w:r>
          </w:p>
        </w:tc>
        <w:tc>
          <w:tcPr>
            <w:tcW w:w="1843" w:type="dxa"/>
            <w:vAlign w:val="center"/>
          </w:tcPr>
          <w:p w:rsidR="00903FEF" w:rsidRDefault="00BA3785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BE7162" w:rsidTr="00903FEF">
        <w:tc>
          <w:tcPr>
            <w:tcW w:w="3828" w:type="dxa"/>
            <w:vAlign w:val="center"/>
          </w:tcPr>
          <w:p w:rsidR="00BE7162" w:rsidRDefault="00BE7162" w:rsidP="00BE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смет, проверка достоверности смет</w:t>
            </w:r>
            <w:r w:rsidR="00EA3F4B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1560" w:type="dxa"/>
            <w:vAlign w:val="center"/>
          </w:tcPr>
          <w:p w:rsidR="00BE7162" w:rsidRDefault="006D6D59" w:rsidP="00783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559" w:type="dxa"/>
            <w:vAlign w:val="center"/>
          </w:tcPr>
          <w:p w:rsidR="00BE7162" w:rsidRDefault="00C217C4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701" w:type="dxa"/>
            <w:vAlign w:val="center"/>
          </w:tcPr>
          <w:p w:rsidR="00BE7162" w:rsidRDefault="00107400" w:rsidP="00C217C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17C4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843" w:type="dxa"/>
            <w:vAlign w:val="center"/>
          </w:tcPr>
          <w:p w:rsidR="00BE7162" w:rsidRDefault="00C217C4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903FEF" w:rsidTr="00903FEF">
        <w:tc>
          <w:tcPr>
            <w:tcW w:w="3828" w:type="dxa"/>
            <w:vAlign w:val="center"/>
          </w:tcPr>
          <w:p w:rsidR="00903FEF" w:rsidRDefault="00903FEF" w:rsidP="00EA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бани, </w:t>
            </w:r>
            <w:r w:rsidR="00BE7162">
              <w:rPr>
                <w:rFonts w:ascii="Times New Roman" w:hAnsi="Times New Roman" w:cs="Times New Roman"/>
                <w:sz w:val="24"/>
                <w:szCs w:val="24"/>
              </w:rPr>
              <w:t xml:space="preserve">гаража, </w:t>
            </w:r>
            <w:r w:rsidR="00EA3F4B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сооружений, КНС, </w:t>
            </w:r>
            <w:r w:rsidR="00BE7162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 гараж</w:t>
            </w:r>
          </w:p>
        </w:tc>
        <w:tc>
          <w:tcPr>
            <w:tcW w:w="1560" w:type="dxa"/>
            <w:vAlign w:val="center"/>
          </w:tcPr>
          <w:p w:rsidR="00903FEF" w:rsidRDefault="00C217C4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1088,5</w:t>
            </w:r>
          </w:p>
        </w:tc>
        <w:tc>
          <w:tcPr>
            <w:tcW w:w="1559" w:type="dxa"/>
            <w:vAlign w:val="center"/>
          </w:tcPr>
          <w:p w:rsidR="00903FEF" w:rsidRDefault="00C217C4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701" w:type="dxa"/>
            <w:vAlign w:val="center"/>
          </w:tcPr>
          <w:p w:rsidR="00903FEF" w:rsidRDefault="00107400" w:rsidP="00EA3F4B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3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F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903FEF" w:rsidRDefault="00C217C4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903FEF" w:rsidTr="00903FEF">
        <w:tc>
          <w:tcPr>
            <w:tcW w:w="3828" w:type="dxa"/>
            <w:vAlign w:val="center"/>
          </w:tcPr>
          <w:p w:rsidR="00903FEF" w:rsidRDefault="00903FEF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903FEF" w:rsidRDefault="006D6D59" w:rsidP="00783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6605,7</w:t>
            </w:r>
          </w:p>
        </w:tc>
        <w:tc>
          <w:tcPr>
            <w:tcW w:w="1559" w:type="dxa"/>
            <w:vAlign w:val="center"/>
          </w:tcPr>
          <w:p w:rsidR="00903FEF" w:rsidRDefault="00C217C4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6362,8</w:t>
            </w:r>
          </w:p>
        </w:tc>
        <w:tc>
          <w:tcPr>
            <w:tcW w:w="1701" w:type="dxa"/>
          </w:tcPr>
          <w:p w:rsidR="00903FEF" w:rsidRDefault="00783860" w:rsidP="00C217C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17C4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843" w:type="dxa"/>
          </w:tcPr>
          <w:p w:rsidR="00903FEF" w:rsidRDefault="00783860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17C4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</w:tbl>
    <w:p w:rsidR="00785826" w:rsidRDefault="00785826" w:rsidP="007858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2F0" w:rsidRDefault="00F012F0" w:rsidP="007858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общественной бани: 270</w:t>
      </w:r>
      <w:r w:rsidR="00000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 -  по решению суда, 92,7 тыс.руб. договора ГПХ  ремонт бани. </w:t>
      </w:r>
    </w:p>
    <w:p w:rsidR="002D5932" w:rsidRDefault="00F012F0" w:rsidP="002D593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зиме -  выделено средств из областного бюджета Иркутской области 2</w:t>
      </w:r>
      <w:r w:rsidR="00EA3F4B">
        <w:rPr>
          <w:rFonts w:ascii="Times New Roman" w:hAnsi="Times New Roman" w:cs="Times New Roman"/>
          <w:sz w:val="24"/>
          <w:szCs w:val="24"/>
        </w:rPr>
        <w:t>154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000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руб., </w:t>
      </w:r>
      <w:r w:rsidR="00EA3F4B">
        <w:rPr>
          <w:rFonts w:ascii="Times New Roman" w:hAnsi="Times New Roman" w:cs="Times New Roman"/>
          <w:sz w:val="24"/>
          <w:szCs w:val="24"/>
        </w:rPr>
        <w:t>софинансирование составило 24,3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000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EA3F4B" w:rsidRPr="00785826" w:rsidRDefault="00EA3F4B" w:rsidP="002D593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Default="009E4680" w:rsidP="00795DB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tbl>
      <w:tblPr>
        <w:tblStyle w:val="a4"/>
        <w:tblW w:w="10348" w:type="dxa"/>
        <w:tblInd w:w="-34" w:type="dxa"/>
        <w:tblLook w:val="04A0"/>
      </w:tblPr>
      <w:tblGrid>
        <w:gridCol w:w="3686"/>
        <w:gridCol w:w="1559"/>
        <w:gridCol w:w="1560"/>
        <w:gridCol w:w="1701"/>
        <w:gridCol w:w="1842"/>
      </w:tblGrid>
      <w:tr w:rsidR="002D5932" w:rsidTr="002D5932">
        <w:trPr>
          <w:trHeight w:val="444"/>
        </w:trPr>
        <w:tc>
          <w:tcPr>
            <w:tcW w:w="3686" w:type="dxa"/>
            <w:vMerge w:val="restart"/>
            <w:vAlign w:val="center"/>
          </w:tcPr>
          <w:p w:rsidR="002D5932" w:rsidRDefault="002D593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vMerge w:val="restart"/>
            <w:vAlign w:val="center"/>
          </w:tcPr>
          <w:p w:rsidR="002D5932" w:rsidRDefault="002D5932" w:rsidP="002D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Merge w:val="restart"/>
            <w:vAlign w:val="center"/>
          </w:tcPr>
          <w:p w:rsidR="002D5932" w:rsidRDefault="002D593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543" w:type="dxa"/>
            <w:gridSpan w:val="2"/>
            <w:vAlign w:val="center"/>
          </w:tcPr>
          <w:p w:rsidR="002D5932" w:rsidRDefault="002D593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2D5932" w:rsidTr="002D5932">
        <w:trPr>
          <w:trHeight w:val="447"/>
        </w:trPr>
        <w:tc>
          <w:tcPr>
            <w:tcW w:w="3686" w:type="dxa"/>
            <w:vMerge/>
            <w:vAlign w:val="center"/>
          </w:tcPr>
          <w:p w:rsidR="002D5932" w:rsidRDefault="002D593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5932" w:rsidRDefault="002D593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D5932" w:rsidRDefault="002D593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5932" w:rsidRDefault="002D5932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842" w:type="dxa"/>
            <w:vAlign w:val="center"/>
          </w:tcPr>
          <w:p w:rsidR="002D5932" w:rsidRDefault="002D5932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2D5932" w:rsidTr="002D5932">
        <w:tc>
          <w:tcPr>
            <w:tcW w:w="3686" w:type="dxa"/>
            <w:vAlign w:val="center"/>
          </w:tcPr>
          <w:p w:rsidR="002D5932" w:rsidRDefault="002D5932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инициативы:</w:t>
            </w:r>
          </w:p>
          <w:p w:rsidR="002D5932" w:rsidRDefault="002D5932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D5932" w:rsidRDefault="002D5932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2D5932" w:rsidRPr="00C23058" w:rsidRDefault="00EA3F4B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8">
              <w:rPr>
                <w:rFonts w:ascii="Times New Roman" w:hAnsi="Times New Roman" w:cs="Times New Roman"/>
                <w:sz w:val="24"/>
                <w:szCs w:val="24"/>
              </w:rPr>
              <w:t>1092,7</w:t>
            </w:r>
          </w:p>
          <w:p w:rsidR="00D1758B" w:rsidRPr="00C23058" w:rsidRDefault="00EA3F4B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8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60" w:type="dxa"/>
            <w:vAlign w:val="center"/>
          </w:tcPr>
          <w:p w:rsidR="002D5932" w:rsidRPr="00C23058" w:rsidRDefault="00EA3F4B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8">
              <w:rPr>
                <w:rFonts w:ascii="Times New Roman" w:hAnsi="Times New Roman" w:cs="Times New Roman"/>
                <w:sz w:val="24"/>
                <w:szCs w:val="24"/>
              </w:rPr>
              <w:t>1092,7</w:t>
            </w:r>
          </w:p>
          <w:p w:rsidR="00D1758B" w:rsidRPr="00C23058" w:rsidRDefault="00EA3F4B" w:rsidP="00EA3F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8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701" w:type="dxa"/>
            <w:vAlign w:val="center"/>
          </w:tcPr>
          <w:p w:rsidR="002D5932" w:rsidRDefault="00C92FDB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2FDB" w:rsidRDefault="00C92FDB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D5932" w:rsidRDefault="00C92FDB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92FDB" w:rsidRDefault="00C92FDB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58B" w:rsidTr="002D5932">
        <w:tc>
          <w:tcPr>
            <w:tcW w:w="3686" w:type="dxa"/>
            <w:vAlign w:val="center"/>
          </w:tcPr>
          <w:p w:rsidR="00D1758B" w:rsidRDefault="007A3A87" w:rsidP="007A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минирализованной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полосы, спиливание деревьев</w:t>
            </w:r>
          </w:p>
        </w:tc>
        <w:tc>
          <w:tcPr>
            <w:tcW w:w="1559" w:type="dxa"/>
            <w:vAlign w:val="center"/>
          </w:tcPr>
          <w:p w:rsidR="00D1758B" w:rsidRPr="00C23058" w:rsidRDefault="00B10DB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8">
              <w:rPr>
                <w:rFonts w:ascii="Times New Roman" w:hAnsi="Times New Roman" w:cs="Times New Roman"/>
                <w:sz w:val="24"/>
                <w:szCs w:val="24"/>
              </w:rPr>
              <w:t>516,4</w:t>
            </w:r>
          </w:p>
        </w:tc>
        <w:tc>
          <w:tcPr>
            <w:tcW w:w="1560" w:type="dxa"/>
            <w:vAlign w:val="center"/>
          </w:tcPr>
          <w:p w:rsidR="00D1758B" w:rsidRPr="00C23058" w:rsidRDefault="00E90425" w:rsidP="00C23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23058" w:rsidRPr="00C23058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C230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D1758B" w:rsidRDefault="00E90425" w:rsidP="00C23058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058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842" w:type="dxa"/>
            <w:vAlign w:val="center"/>
          </w:tcPr>
          <w:p w:rsidR="00D1758B" w:rsidRDefault="00C23058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D1758B" w:rsidTr="002D5932">
        <w:tc>
          <w:tcPr>
            <w:tcW w:w="3686" w:type="dxa"/>
            <w:vAlign w:val="center"/>
          </w:tcPr>
          <w:p w:rsidR="00D1758B" w:rsidRDefault="00D1758B" w:rsidP="0048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дворников</w:t>
            </w:r>
          </w:p>
        </w:tc>
        <w:tc>
          <w:tcPr>
            <w:tcW w:w="1559" w:type="dxa"/>
            <w:vAlign w:val="center"/>
          </w:tcPr>
          <w:p w:rsidR="00D1758B" w:rsidRPr="00C23058" w:rsidRDefault="007A3A87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8">
              <w:rPr>
                <w:rFonts w:ascii="Times New Roman" w:hAnsi="Times New Roman" w:cs="Times New Roman"/>
                <w:sz w:val="24"/>
                <w:szCs w:val="24"/>
              </w:rPr>
              <w:t>1633,9</w:t>
            </w:r>
          </w:p>
        </w:tc>
        <w:tc>
          <w:tcPr>
            <w:tcW w:w="1560" w:type="dxa"/>
            <w:vAlign w:val="center"/>
          </w:tcPr>
          <w:p w:rsidR="00D1758B" w:rsidRPr="00C23058" w:rsidRDefault="007A3A87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8">
              <w:rPr>
                <w:rFonts w:ascii="Times New Roman" w:hAnsi="Times New Roman" w:cs="Times New Roman"/>
                <w:sz w:val="24"/>
                <w:szCs w:val="24"/>
              </w:rPr>
              <w:t>1303,2</w:t>
            </w:r>
          </w:p>
        </w:tc>
        <w:tc>
          <w:tcPr>
            <w:tcW w:w="1701" w:type="dxa"/>
            <w:vAlign w:val="center"/>
          </w:tcPr>
          <w:p w:rsidR="00D1758B" w:rsidRDefault="00E90425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-330,7</w:t>
            </w:r>
          </w:p>
        </w:tc>
        <w:tc>
          <w:tcPr>
            <w:tcW w:w="1842" w:type="dxa"/>
            <w:vAlign w:val="center"/>
          </w:tcPr>
          <w:p w:rsidR="00D1758B" w:rsidRDefault="00C23058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D5932" w:rsidTr="002D5932">
        <w:tc>
          <w:tcPr>
            <w:tcW w:w="3686" w:type="dxa"/>
            <w:vAlign w:val="center"/>
          </w:tcPr>
          <w:p w:rsidR="002D5932" w:rsidRDefault="002D5932" w:rsidP="0048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дизельного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топлива,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частей к погрузчику, светильников</w:t>
            </w:r>
          </w:p>
        </w:tc>
        <w:tc>
          <w:tcPr>
            <w:tcW w:w="1559" w:type="dxa"/>
            <w:vAlign w:val="center"/>
          </w:tcPr>
          <w:p w:rsidR="002D5932" w:rsidRPr="00C23058" w:rsidRDefault="00B10DB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309,3</w:t>
            </w:r>
          </w:p>
        </w:tc>
        <w:tc>
          <w:tcPr>
            <w:tcW w:w="1560" w:type="dxa"/>
            <w:vAlign w:val="center"/>
          </w:tcPr>
          <w:p w:rsidR="002D5932" w:rsidRPr="00C23058" w:rsidRDefault="00B10DBF" w:rsidP="00293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8">
              <w:rPr>
                <w:rFonts w:ascii="Times New Roman" w:hAnsi="Times New Roman" w:cs="Times New Roman"/>
                <w:sz w:val="24"/>
                <w:szCs w:val="24"/>
              </w:rPr>
              <w:t>309,3</w:t>
            </w:r>
          </w:p>
        </w:tc>
        <w:tc>
          <w:tcPr>
            <w:tcW w:w="1701" w:type="dxa"/>
            <w:vAlign w:val="center"/>
          </w:tcPr>
          <w:p w:rsidR="002D5932" w:rsidRDefault="00C23058" w:rsidP="00E90425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D5932" w:rsidRDefault="00C23058" w:rsidP="008441D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5932" w:rsidTr="002D5932">
        <w:tc>
          <w:tcPr>
            <w:tcW w:w="3686" w:type="dxa"/>
            <w:vAlign w:val="center"/>
          </w:tcPr>
          <w:p w:rsidR="002D5932" w:rsidRDefault="002D5932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Уличное освещение </w:t>
            </w:r>
          </w:p>
        </w:tc>
        <w:tc>
          <w:tcPr>
            <w:tcW w:w="1559" w:type="dxa"/>
            <w:vAlign w:val="center"/>
          </w:tcPr>
          <w:p w:rsidR="002D5932" w:rsidRPr="00C23058" w:rsidRDefault="007A3A87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8"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  <w:tc>
          <w:tcPr>
            <w:tcW w:w="1560" w:type="dxa"/>
            <w:vAlign w:val="center"/>
          </w:tcPr>
          <w:p w:rsidR="002D5932" w:rsidRPr="00C23058" w:rsidRDefault="007A3A87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8"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1701" w:type="dxa"/>
            <w:vAlign w:val="center"/>
          </w:tcPr>
          <w:p w:rsidR="002D5932" w:rsidRDefault="00C92FDB" w:rsidP="00E90425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0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42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842" w:type="dxa"/>
            <w:vAlign w:val="center"/>
          </w:tcPr>
          <w:p w:rsidR="002D5932" w:rsidRDefault="008C3FA4" w:rsidP="008441D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D5932" w:rsidTr="002D5932">
        <w:tc>
          <w:tcPr>
            <w:tcW w:w="3686" w:type="dxa"/>
            <w:vAlign w:val="center"/>
          </w:tcPr>
          <w:p w:rsidR="002D5932" w:rsidRDefault="002D5932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аварийного жилого фонда</w:t>
            </w:r>
          </w:p>
        </w:tc>
        <w:tc>
          <w:tcPr>
            <w:tcW w:w="1559" w:type="dxa"/>
            <w:vAlign w:val="center"/>
          </w:tcPr>
          <w:p w:rsidR="002D5932" w:rsidRPr="00C23058" w:rsidRDefault="007A3A87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8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560" w:type="dxa"/>
            <w:vAlign w:val="center"/>
          </w:tcPr>
          <w:p w:rsidR="002D5932" w:rsidRPr="00C23058" w:rsidRDefault="007A3A87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8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701" w:type="dxa"/>
            <w:vAlign w:val="center"/>
          </w:tcPr>
          <w:p w:rsidR="002D5932" w:rsidRDefault="00C92FDB" w:rsidP="00E90425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904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2D5932" w:rsidRDefault="00E90425" w:rsidP="008441D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2D5932" w:rsidTr="002D5932">
        <w:tc>
          <w:tcPr>
            <w:tcW w:w="3686" w:type="dxa"/>
            <w:vAlign w:val="center"/>
          </w:tcPr>
          <w:p w:rsidR="002D5932" w:rsidRDefault="002D5932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программы на обустройство площадок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для ТБО</w:t>
            </w:r>
          </w:p>
        </w:tc>
        <w:tc>
          <w:tcPr>
            <w:tcW w:w="1559" w:type="dxa"/>
            <w:vAlign w:val="center"/>
          </w:tcPr>
          <w:p w:rsidR="002D5932" w:rsidRPr="00C23058" w:rsidRDefault="00F12486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8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60" w:type="dxa"/>
            <w:vAlign w:val="center"/>
          </w:tcPr>
          <w:p w:rsidR="002D5932" w:rsidRPr="00C23058" w:rsidRDefault="007A3A87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8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701" w:type="dxa"/>
            <w:vAlign w:val="center"/>
          </w:tcPr>
          <w:p w:rsidR="002D5932" w:rsidRDefault="00C92FDB" w:rsidP="008441D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D5932" w:rsidRDefault="007A3A87" w:rsidP="008441D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2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932" w:rsidTr="002D5932">
        <w:tc>
          <w:tcPr>
            <w:tcW w:w="3686" w:type="dxa"/>
            <w:vAlign w:val="center"/>
          </w:tcPr>
          <w:p w:rsidR="002D5932" w:rsidRDefault="007A3A87" w:rsidP="00F1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 площадок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для ТБО</w:t>
            </w:r>
          </w:p>
        </w:tc>
        <w:tc>
          <w:tcPr>
            <w:tcW w:w="1559" w:type="dxa"/>
            <w:vAlign w:val="center"/>
          </w:tcPr>
          <w:p w:rsidR="002D5932" w:rsidRPr="00C23058" w:rsidRDefault="007A3A87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8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1560" w:type="dxa"/>
            <w:vAlign w:val="center"/>
          </w:tcPr>
          <w:p w:rsidR="002D5932" w:rsidRPr="00C23058" w:rsidRDefault="007A3A87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8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1701" w:type="dxa"/>
            <w:vAlign w:val="center"/>
          </w:tcPr>
          <w:p w:rsidR="002D5932" w:rsidRDefault="007A3A87" w:rsidP="008441D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D5932" w:rsidRDefault="007A3A87" w:rsidP="008441D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5932" w:rsidTr="00C92FDB">
        <w:tc>
          <w:tcPr>
            <w:tcW w:w="3686" w:type="dxa"/>
            <w:vAlign w:val="center"/>
          </w:tcPr>
          <w:p w:rsidR="002D5932" w:rsidRDefault="00F12486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автотранспорта</w:t>
            </w:r>
          </w:p>
        </w:tc>
        <w:tc>
          <w:tcPr>
            <w:tcW w:w="1559" w:type="dxa"/>
            <w:vAlign w:val="center"/>
          </w:tcPr>
          <w:p w:rsidR="002D5932" w:rsidRPr="00C23058" w:rsidRDefault="00B10DB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8">
              <w:rPr>
                <w:rFonts w:ascii="Times New Roman" w:hAnsi="Times New Roman" w:cs="Times New Roman"/>
                <w:sz w:val="24"/>
                <w:szCs w:val="24"/>
              </w:rPr>
              <w:t>535,2</w:t>
            </w:r>
          </w:p>
        </w:tc>
        <w:tc>
          <w:tcPr>
            <w:tcW w:w="1560" w:type="dxa"/>
            <w:vAlign w:val="center"/>
          </w:tcPr>
          <w:p w:rsidR="002D5932" w:rsidRPr="00C23058" w:rsidRDefault="00E90425" w:rsidP="00E90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8">
              <w:rPr>
                <w:rFonts w:ascii="Times New Roman" w:hAnsi="Times New Roman" w:cs="Times New Roman"/>
                <w:sz w:val="24"/>
                <w:szCs w:val="24"/>
              </w:rPr>
              <w:t>535,2</w:t>
            </w:r>
          </w:p>
        </w:tc>
        <w:tc>
          <w:tcPr>
            <w:tcW w:w="1701" w:type="dxa"/>
            <w:vAlign w:val="center"/>
          </w:tcPr>
          <w:p w:rsidR="002D5932" w:rsidRDefault="00C23058" w:rsidP="00E90425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D5932" w:rsidRDefault="00C23058" w:rsidP="00C92FDB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58B" w:rsidTr="002D5932">
        <w:tc>
          <w:tcPr>
            <w:tcW w:w="3686" w:type="dxa"/>
            <w:vAlign w:val="center"/>
          </w:tcPr>
          <w:p w:rsidR="00D1758B" w:rsidRDefault="00D1758B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1758B" w:rsidRDefault="007A3A87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5736,3</w:t>
            </w:r>
          </w:p>
        </w:tc>
        <w:tc>
          <w:tcPr>
            <w:tcW w:w="1560" w:type="dxa"/>
            <w:vAlign w:val="center"/>
          </w:tcPr>
          <w:p w:rsidR="00D1758B" w:rsidRDefault="007A3A87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5255,5</w:t>
            </w:r>
          </w:p>
        </w:tc>
        <w:tc>
          <w:tcPr>
            <w:tcW w:w="1701" w:type="dxa"/>
          </w:tcPr>
          <w:p w:rsidR="00D1758B" w:rsidRDefault="00C92FDB" w:rsidP="00AB72A5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72A5">
              <w:rPr>
                <w:rFonts w:ascii="Times New Roman" w:hAnsi="Times New Roman" w:cs="Times New Roman"/>
                <w:sz w:val="24"/>
                <w:szCs w:val="24"/>
              </w:rPr>
              <w:t>480,8</w:t>
            </w:r>
          </w:p>
        </w:tc>
        <w:tc>
          <w:tcPr>
            <w:tcW w:w="1842" w:type="dxa"/>
          </w:tcPr>
          <w:p w:rsidR="00D1758B" w:rsidRDefault="00C23058" w:rsidP="008441D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</w:tbl>
    <w:p w:rsidR="009E4680" w:rsidRDefault="009E4680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B05" w:rsidRDefault="00433B05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3DF9" w:rsidRPr="00333DF9" w:rsidRDefault="00333DF9" w:rsidP="00795DB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333DF9">
        <w:rPr>
          <w:rFonts w:ascii="Times New Roman" w:hAnsi="Times New Roman" w:cs="Times New Roman"/>
          <w:sz w:val="24"/>
          <w:szCs w:val="24"/>
        </w:rPr>
        <w:t>"Развитие культуры на 20</w:t>
      </w:r>
      <w:r w:rsidR="008C3FA4">
        <w:rPr>
          <w:rFonts w:ascii="Times New Roman" w:hAnsi="Times New Roman" w:cs="Times New Roman"/>
          <w:sz w:val="24"/>
          <w:szCs w:val="24"/>
        </w:rPr>
        <w:t>20</w:t>
      </w:r>
      <w:r w:rsidRPr="00333DF9">
        <w:rPr>
          <w:rFonts w:ascii="Times New Roman" w:hAnsi="Times New Roman" w:cs="Times New Roman"/>
          <w:sz w:val="24"/>
          <w:szCs w:val="24"/>
        </w:rPr>
        <w:t>-202</w:t>
      </w:r>
      <w:r w:rsidR="008C3FA4">
        <w:rPr>
          <w:rFonts w:ascii="Times New Roman" w:hAnsi="Times New Roman" w:cs="Times New Roman"/>
          <w:sz w:val="24"/>
          <w:szCs w:val="24"/>
        </w:rPr>
        <w:t>2</w:t>
      </w:r>
      <w:r w:rsidRPr="00333DF9">
        <w:rPr>
          <w:rFonts w:ascii="Times New Roman" w:hAnsi="Times New Roman" w:cs="Times New Roman"/>
          <w:sz w:val="24"/>
          <w:szCs w:val="24"/>
        </w:rPr>
        <w:t>г.г."</w:t>
      </w:r>
    </w:p>
    <w:p w:rsidR="000B1ECA" w:rsidRPr="00333DF9" w:rsidRDefault="008C3FA4" w:rsidP="00795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Абсолютное </w:t>
      </w:r>
      <w:r w:rsidR="000B1ECA" w:rsidRPr="00333DF9">
        <w:rPr>
          <w:rFonts w:ascii="Times New Roman" w:hAnsi="Times New Roman" w:cs="Times New Roman"/>
          <w:sz w:val="24"/>
          <w:szCs w:val="24"/>
        </w:rPr>
        <w:t xml:space="preserve"> отклонение равно нулю.  Запланированные  денежные средства были израсходованы в полном объеме</w:t>
      </w:r>
      <w:r w:rsidR="00333DF9" w:rsidRPr="00333DF9">
        <w:rPr>
          <w:rFonts w:ascii="Times New Roman" w:hAnsi="Times New Roman" w:cs="Times New Roman"/>
          <w:sz w:val="24"/>
          <w:szCs w:val="24"/>
        </w:rPr>
        <w:t>:</w:t>
      </w:r>
      <w:r w:rsidR="000B1ECA" w:rsidRPr="00333D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270" w:type="dxa"/>
        <w:tblLook w:val="04A0"/>
      </w:tblPr>
      <w:tblGrid>
        <w:gridCol w:w="3652"/>
        <w:gridCol w:w="1695"/>
        <w:gridCol w:w="1661"/>
        <w:gridCol w:w="1542"/>
        <w:gridCol w:w="1720"/>
      </w:tblGrid>
      <w:tr w:rsidR="00433B05" w:rsidTr="00000B1F">
        <w:tc>
          <w:tcPr>
            <w:tcW w:w="3652" w:type="dxa"/>
            <w:vMerge w:val="restart"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695" w:type="dxa"/>
            <w:vMerge w:val="restart"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2" w:type="dxa"/>
            <w:gridSpan w:val="2"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433B05" w:rsidTr="00000B1F">
        <w:tc>
          <w:tcPr>
            <w:tcW w:w="3652" w:type="dxa"/>
            <w:vMerge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33B05" w:rsidRDefault="00433B05" w:rsidP="00433B05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абсолютное</w:t>
            </w:r>
          </w:p>
        </w:tc>
        <w:tc>
          <w:tcPr>
            <w:tcW w:w="1720" w:type="dxa"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8C3FA4" w:rsidTr="00000B1F">
        <w:tc>
          <w:tcPr>
            <w:tcW w:w="3652" w:type="dxa"/>
          </w:tcPr>
          <w:p w:rsidR="008C3FA4" w:rsidRDefault="008C3FA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Заработную  плату</w:t>
            </w:r>
          </w:p>
        </w:tc>
        <w:tc>
          <w:tcPr>
            <w:tcW w:w="1695" w:type="dxa"/>
            <w:vAlign w:val="center"/>
          </w:tcPr>
          <w:p w:rsidR="008C3FA4" w:rsidRDefault="008C3FA4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1843,8</w:t>
            </w:r>
          </w:p>
        </w:tc>
        <w:tc>
          <w:tcPr>
            <w:tcW w:w="1661" w:type="dxa"/>
            <w:vAlign w:val="center"/>
          </w:tcPr>
          <w:p w:rsidR="008C3FA4" w:rsidRDefault="008C3FA4" w:rsidP="007D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1843,8</w:t>
            </w:r>
          </w:p>
        </w:tc>
        <w:tc>
          <w:tcPr>
            <w:tcW w:w="1542" w:type="dxa"/>
            <w:vAlign w:val="center"/>
          </w:tcPr>
          <w:p w:rsidR="008C3FA4" w:rsidRDefault="008C3FA4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8C3FA4" w:rsidRDefault="008C3FA4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0084" w:rsidTr="00B83BFF">
        <w:tc>
          <w:tcPr>
            <w:tcW w:w="3652" w:type="dxa"/>
          </w:tcPr>
          <w:p w:rsidR="004A0084" w:rsidRDefault="004A008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Начислении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на оплату труда</w:t>
            </w:r>
          </w:p>
        </w:tc>
        <w:tc>
          <w:tcPr>
            <w:tcW w:w="1695" w:type="dxa"/>
            <w:vAlign w:val="center"/>
          </w:tcPr>
          <w:p w:rsidR="004A0084" w:rsidRDefault="004A0084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1661" w:type="dxa"/>
            <w:vAlign w:val="center"/>
          </w:tcPr>
          <w:p w:rsidR="004A0084" w:rsidRDefault="004A0084" w:rsidP="007D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1542" w:type="dxa"/>
            <w:vAlign w:val="center"/>
          </w:tcPr>
          <w:p w:rsidR="004A0084" w:rsidRDefault="004A0084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4A0084" w:rsidRDefault="004A0084" w:rsidP="004A0084">
            <w:pPr>
              <w:jc w:val="center"/>
            </w:pPr>
            <w:r w:rsidRPr="00185D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0084" w:rsidTr="00B83BFF">
        <w:tc>
          <w:tcPr>
            <w:tcW w:w="3652" w:type="dxa"/>
          </w:tcPr>
          <w:p w:rsidR="004A0084" w:rsidRDefault="004A008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 в отпуск</w:t>
            </w:r>
          </w:p>
        </w:tc>
        <w:tc>
          <w:tcPr>
            <w:tcW w:w="1695" w:type="dxa"/>
            <w:vAlign w:val="center"/>
          </w:tcPr>
          <w:p w:rsidR="004A0084" w:rsidRDefault="004A0084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661" w:type="dxa"/>
            <w:vAlign w:val="center"/>
          </w:tcPr>
          <w:p w:rsidR="004A0084" w:rsidRDefault="004A0084" w:rsidP="008C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542" w:type="dxa"/>
            <w:vAlign w:val="center"/>
          </w:tcPr>
          <w:p w:rsidR="004A0084" w:rsidRDefault="004A0084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4A0084" w:rsidRDefault="004A0084" w:rsidP="004A0084">
            <w:pPr>
              <w:jc w:val="center"/>
            </w:pPr>
            <w:r w:rsidRPr="00185D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0084" w:rsidTr="00B83BFF">
        <w:tc>
          <w:tcPr>
            <w:tcW w:w="3652" w:type="dxa"/>
          </w:tcPr>
          <w:p w:rsidR="004A0084" w:rsidRDefault="004A008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695" w:type="dxa"/>
            <w:vAlign w:val="center"/>
          </w:tcPr>
          <w:p w:rsidR="004A0084" w:rsidRDefault="004A0084" w:rsidP="007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661" w:type="dxa"/>
            <w:vAlign w:val="center"/>
          </w:tcPr>
          <w:p w:rsidR="004A0084" w:rsidRDefault="004A0084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776,3</w:t>
            </w:r>
          </w:p>
        </w:tc>
        <w:tc>
          <w:tcPr>
            <w:tcW w:w="1542" w:type="dxa"/>
            <w:vAlign w:val="center"/>
          </w:tcPr>
          <w:p w:rsidR="004A0084" w:rsidRDefault="004A0084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20" w:type="dxa"/>
          </w:tcPr>
          <w:p w:rsidR="004A0084" w:rsidRDefault="004A0084" w:rsidP="004A00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4A0084" w:rsidTr="00B83BFF">
        <w:tc>
          <w:tcPr>
            <w:tcW w:w="3652" w:type="dxa"/>
          </w:tcPr>
          <w:p w:rsidR="004A0084" w:rsidRDefault="004A008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95" w:type="dxa"/>
            <w:vAlign w:val="center"/>
          </w:tcPr>
          <w:p w:rsidR="004A0084" w:rsidRDefault="004A0084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661" w:type="dxa"/>
            <w:vAlign w:val="center"/>
          </w:tcPr>
          <w:p w:rsidR="004A0084" w:rsidRDefault="004A0084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  <w:vAlign w:val="center"/>
          </w:tcPr>
          <w:p w:rsidR="004A0084" w:rsidRDefault="004A0084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4A0084" w:rsidRDefault="004A0084" w:rsidP="004A0084">
            <w:pPr>
              <w:jc w:val="center"/>
            </w:pPr>
            <w:r w:rsidRPr="00185D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0084" w:rsidTr="00B83BFF">
        <w:tc>
          <w:tcPr>
            <w:tcW w:w="3652" w:type="dxa"/>
          </w:tcPr>
          <w:p w:rsidR="004A0084" w:rsidRDefault="004A008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95" w:type="dxa"/>
            <w:vAlign w:val="center"/>
          </w:tcPr>
          <w:p w:rsidR="004A0084" w:rsidRDefault="004A0084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  <w:vAlign w:val="center"/>
          </w:tcPr>
          <w:p w:rsidR="004A0084" w:rsidRDefault="004A0084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  <w:vAlign w:val="center"/>
          </w:tcPr>
          <w:p w:rsidR="004A0084" w:rsidRDefault="004A0084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4A0084" w:rsidRDefault="004A0084" w:rsidP="004A0084">
            <w:pPr>
              <w:jc w:val="center"/>
            </w:pPr>
            <w:r w:rsidRPr="00185D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0084" w:rsidTr="00B83BFF">
        <w:tc>
          <w:tcPr>
            <w:tcW w:w="3652" w:type="dxa"/>
          </w:tcPr>
          <w:p w:rsidR="004A0084" w:rsidRDefault="004A008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695" w:type="dxa"/>
            <w:vAlign w:val="center"/>
          </w:tcPr>
          <w:p w:rsidR="004A0084" w:rsidRDefault="004A0084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1" w:type="dxa"/>
            <w:vAlign w:val="center"/>
          </w:tcPr>
          <w:p w:rsidR="004A0084" w:rsidRDefault="004A0084" w:rsidP="007D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2" w:type="dxa"/>
            <w:vAlign w:val="center"/>
          </w:tcPr>
          <w:p w:rsidR="004A0084" w:rsidRDefault="004A0084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4A0084" w:rsidRDefault="004A0084" w:rsidP="004A0084">
            <w:pPr>
              <w:jc w:val="center"/>
            </w:pPr>
            <w:r w:rsidRPr="00185D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0084" w:rsidTr="00B83BFF">
        <w:tc>
          <w:tcPr>
            <w:tcW w:w="3652" w:type="dxa"/>
          </w:tcPr>
          <w:p w:rsidR="004A0084" w:rsidRDefault="004A008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695" w:type="dxa"/>
            <w:vAlign w:val="center"/>
          </w:tcPr>
          <w:p w:rsidR="004A0084" w:rsidRDefault="004A0084" w:rsidP="001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661" w:type="dxa"/>
            <w:vAlign w:val="center"/>
          </w:tcPr>
          <w:p w:rsidR="004A0084" w:rsidRDefault="004A0084" w:rsidP="007D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42" w:type="dxa"/>
            <w:vAlign w:val="center"/>
          </w:tcPr>
          <w:p w:rsidR="004A0084" w:rsidRDefault="004A0084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4A0084" w:rsidRDefault="004A0084" w:rsidP="004A0084">
            <w:pPr>
              <w:jc w:val="center"/>
            </w:pPr>
            <w:r w:rsidRPr="00185D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0084" w:rsidTr="00CA67BC">
        <w:trPr>
          <w:trHeight w:val="418"/>
        </w:trPr>
        <w:tc>
          <w:tcPr>
            <w:tcW w:w="3652" w:type="dxa"/>
            <w:vAlign w:val="center"/>
          </w:tcPr>
          <w:p w:rsidR="004A0084" w:rsidRDefault="004A0084" w:rsidP="007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95" w:type="dxa"/>
            <w:vAlign w:val="center"/>
          </w:tcPr>
          <w:p w:rsidR="004A0084" w:rsidRDefault="004A0084" w:rsidP="007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3468,5</w:t>
            </w:r>
          </w:p>
        </w:tc>
        <w:tc>
          <w:tcPr>
            <w:tcW w:w="1661" w:type="dxa"/>
            <w:vAlign w:val="center"/>
          </w:tcPr>
          <w:p w:rsidR="004A0084" w:rsidRDefault="004A0084" w:rsidP="0020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3467,8</w:t>
            </w:r>
          </w:p>
        </w:tc>
        <w:tc>
          <w:tcPr>
            <w:tcW w:w="1542" w:type="dxa"/>
            <w:vAlign w:val="center"/>
          </w:tcPr>
          <w:p w:rsidR="004A0084" w:rsidRDefault="004A0084" w:rsidP="00CA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20" w:type="dxa"/>
            <w:vAlign w:val="center"/>
          </w:tcPr>
          <w:p w:rsidR="004A0084" w:rsidRDefault="004A0084" w:rsidP="00CA67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</w:tbl>
    <w:p w:rsidR="00610FD0" w:rsidRDefault="00610FD0" w:rsidP="00795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919" w:rsidRDefault="00333DF9" w:rsidP="00795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33DF9">
        <w:rPr>
          <w:rFonts w:ascii="Times New Roman" w:hAnsi="Times New Roman" w:cs="Times New Roman"/>
          <w:sz w:val="24"/>
          <w:szCs w:val="24"/>
        </w:rPr>
        <w:t>По программе  "Социальная поддержка населения в 20</w:t>
      </w:r>
      <w:r w:rsidR="00CA67BC">
        <w:rPr>
          <w:rFonts w:ascii="Times New Roman" w:hAnsi="Times New Roman" w:cs="Times New Roman"/>
          <w:sz w:val="24"/>
          <w:szCs w:val="24"/>
        </w:rPr>
        <w:t>20</w:t>
      </w:r>
      <w:r w:rsidRPr="00333DF9">
        <w:rPr>
          <w:rFonts w:ascii="Times New Roman" w:hAnsi="Times New Roman" w:cs="Times New Roman"/>
          <w:sz w:val="24"/>
          <w:szCs w:val="24"/>
        </w:rPr>
        <w:t>-202</w:t>
      </w:r>
      <w:r w:rsidR="00CA67BC">
        <w:rPr>
          <w:rFonts w:ascii="Times New Roman" w:hAnsi="Times New Roman" w:cs="Times New Roman"/>
          <w:sz w:val="24"/>
          <w:szCs w:val="24"/>
        </w:rPr>
        <w:t>2</w:t>
      </w:r>
      <w:r w:rsidRPr="00333DF9">
        <w:rPr>
          <w:rFonts w:ascii="Times New Roman" w:hAnsi="Times New Roman" w:cs="Times New Roman"/>
          <w:sz w:val="24"/>
          <w:szCs w:val="24"/>
        </w:rPr>
        <w:t>г.г."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19" w:rsidRDefault="00333DF9" w:rsidP="00795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10270" w:type="dxa"/>
        <w:tblLook w:val="04A0"/>
      </w:tblPr>
      <w:tblGrid>
        <w:gridCol w:w="3652"/>
        <w:gridCol w:w="1695"/>
        <w:gridCol w:w="1661"/>
        <w:gridCol w:w="1542"/>
        <w:gridCol w:w="1720"/>
      </w:tblGrid>
      <w:tr w:rsidR="00200919" w:rsidTr="00000B1F">
        <w:tc>
          <w:tcPr>
            <w:tcW w:w="3652" w:type="dxa"/>
            <w:vMerge w:val="restart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695" w:type="dxa"/>
            <w:vMerge w:val="restart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2" w:type="dxa"/>
            <w:gridSpan w:val="2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200919" w:rsidTr="00000B1F">
        <w:tc>
          <w:tcPr>
            <w:tcW w:w="3652" w:type="dxa"/>
            <w:vMerge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00919" w:rsidRDefault="00200919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абсолютное</w:t>
            </w:r>
          </w:p>
        </w:tc>
        <w:tc>
          <w:tcPr>
            <w:tcW w:w="1720" w:type="dxa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200919" w:rsidTr="00000B1F">
        <w:tc>
          <w:tcPr>
            <w:tcW w:w="3652" w:type="dxa"/>
          </w:tcPr>
          <w:p w:rsidR="00200919" w:rsidRDefault="00200919" w:rsidP="00AB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предоставление мер поддержки отдельным категориям граждан в рамках полномочий Алексеевского МО на 20</w:t>
            </w:r>
            <w:r w:rsidR="00AB72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B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695" w:type="dxa"/>
            <w:vAlign w:val="center"/>
          </w:tcPr>
          <w:p w:rsidR="00200919" w:rsidRDefault="00200919" w:rsidP="00A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7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1" w:type="dxa"/>
            <w:vAlign w:val="center"/>
          </w:tcPr>
          <w:p w:rsidR="00200919" w:rsidRDefault="00AB72A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272,7</w:t>
            </w:r>
          </w:p>
        </w:tc>
        <w:tc>
          <w:tcPr>
            <w:tcW w:w="1542" w:type="dxa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72A5" w:rsidTr="00000B1F">
        <w:tc>
          <w:tcPr>
            <w:tcW w:w="3652" w:type="dxa"/>
          </w:tcPr>
          <w:p w:rsidR="00AB72A5" w:rsidRPr="00333DF9" w:rsidRDefault="00AB72A5" w:rsidP="00AB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695" w:type="dxa"/>
            <w:vAlign w:val="center"/>
          </w:tcPr>
          <w:p w:rsidR="00AB72A5" w:rsidRDefault="00AB72A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61" w:type="dxa"/>
            <w:vAlign w:val="center"/>
          </w:tcPr>
          <w:p w:rsidR="00AB72A5" w:rsidRDefault="00AB72A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2" w:type="dxa"/>
            <w:vAlign w:val="center"/>
          </w:tcPr>
          <w:p w:rsidR="00AB72A5" w:rsidRDefault="00AB72A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AB72A5" w:rsidRDefault="00AB72A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919" w:rsidTr="00000B1F">
        <w:tc>
          <w:tcPr>
            <w:tcW w:w="3652" w:type="dxa"/>
          </w:tcPr>
          <w:p w:rsidR="00200919" w:rsidRDefault="00200919" w:rsidP="00AB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F9">
              <w:rPr>
                <w:rFonts w:ascii="Times New Roman" w:hAnsi="Times New Roman" w:cs="Times New Roman"/>
                <w:sz w:val="24"/>
                <w:szCs w:val="24"/>
              </w:rPr>
              <w:t>Старшее поколение на 20</w:t>
            </w:r>
            <w:r w:rsidR="00AB72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3DF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B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DF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695" w:type="dxa"/>
            <w:vAlign w:val="center"/>
          </w:tcPr>
          <w:p w:rsidR="00200919" w:rsidRDefault="00AB72A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661" w:type="dxa"/>
            <w:vAlign w:val="center"/>
          </w:tcPr>
          <w:p w:rsidR="00200919" w:rsidRDefault="00AB72A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42" w:type="dxa"/>
            <w:vAlign w:val="center"/>
          </w:tcPr>
          <w:p w:rsidR="00200919" w:rsidRDefault="00AB72A5" w:rsidP="00AB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20" w:type="dxa"/>
            <w:vAlign w:val="center"/>
          </w:tcPr>
          <w:p w:rsidR="00200919" w:rsidRDefault="00AB72A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00919" w:rsidTr="00000B1F">
        <w:trPr>
          <w:trHeight w:val="418"/>
        </w:trPr>
        <w:tc>
          <w:tcPr>
            <w:tcW w:w="3652" w:type="dxa"/>
            <w:vAlign w:val="center"/>
          </w:tcPr>
          <w:p w:rsidR="00200919" w:rsidRDefault="00200919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95" w:type="dxa"/>
            <w:vAlign w:val="center"/>
          </w:tcPr>
          <w:p w:rsidR="00200919" w:rsidRDefault="00AB72A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496,8</w:t>
            </w:r>
          </w:p>
        </w:tc>
        <w:tc>
          <w:tcPr>
            <w:tcW w:w="1661" w:type="dxa"/>
            <w:vAlign w:val="center"/>
          </w:tcPr>
          <w:p w:rsidR="00200919" w:rsidRDefault="00AB72A5" w:rsidP="0020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492,7</w:t>
            </w:r>
          </w:p>
        </w:tc>
        <w:tc>
          <w:tcPr>
            <w:tcW w:w="1542" w:type="dxa"/>
            <w:vAlign w:val="center"/>
          </w:tcPr>
          <w:p w:rsidR="00200919" w:rsidRDefault="00AB72A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20" w:type="dxa"/>
            <w:vAlign w:val="center"/>
          </w:tcPr>
          <w:p w:rsidR="00200919" w:rsidRDefault="00AB72A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</w:tbl>
    <w:p w:rsidR="00200919" w:rsidRDefault="00200919" w:rsidP="00795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Default="009E4680" w:rsidP="00795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058" w:rsidRDefault="00C23058" w:rsidP="00795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из пяти му</w:t>
      </w:r>
      <w:r w:rsidR="009E4680">
        <w:rPr>
          <w:rFonts w:ascii="Times New Roman" w:hAnsi="Times New Roman" w:cs="Times New Roman"/>
          <w:sz w:val="24"/>
          <w:szCs w:val="24"/>
        </w:rPr>
        <w:t>ниципальны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9E468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680">
        <w:rPr>
          <w:rFonts w:ascii="Times New Roman" w:hAnsi="Times New Roman" w:cs="Times New Roman"/>
          <w:sz w:val="24"/>
          <w:szCs w:val="24"/>
        </w:rPr>
        <w:t xml:space="preserve"> в 20</w:t>
      </w:r>
      <w:r w:rsidR="00AB72A5">
        <w:rPr>
          <w:rFonts w:ascii="Times New Roman" w:hAnsi="Times New Roman" w:cs="Times New Roman"/>
          <w:sz w:val="24"/>
          <w:szCs w:val="24"/>
        </w:rPr>
        <w:t>20</w:t>
      </w:r>
      <w:r w:rsidR="009E4680">
        <w:rPr>
          <w:rFonts w:ascii="Times New Roman" w:hAnsi="Times New Roman" w:cs="Times New Roman"/>
          <w:sz w:val="24"/>
          <w:szCs w:val="24"/>
        </w:rPr>
        <w:t xml:space="preserve">г. выполнены </w:t>
      </w:r>
      <w:r>
        <w:rPr>
          <w:rFonts w:ascii="Times New Roman" w:hAnsi="Times New Roman" w:cs="Times New Roman"/>
          <w:sz w:val="24"/>
          <w:szCs w:val="24"/>
        </w:rPr>
        <w:t xml:space="preserve">почти </w:t>
      </w:r>
      <w:r w:rsidR="009E4680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выполнение более 98%. </w:t>
      </w:r>
      <w:r w:rsidR="009E4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680" w:rsidRPr="00333DF9" w:rsidRDefault="00C23058" w:rsidP="00795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«Жилищно-коммунальное хозяйство» выполнена на 57%. Ситуация возникла в связи с неполным выполнением подпрограммы «Жилищное хозяйство».  По программе «Переселение и</w:t>
      </w:r>
      <w:r w:rsidR="003D2DB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ветхого и аварийного жилья» предусмотрена стоимость жилья  в среднем по области.</w:t>
      </w:r>
      <w:r w:rsidR="003D2DBF">
        <w:rPr>
          <w:rFonts w:ascii="Times New Roman" w:hAnsi="Times New Roman" w:cs="Times New Roman"/>
          <w:sz w:val="24"/>
          <w:szCs w:val="24"/>
        </w:rPr>
        <w:t xml:space="preserve"> </w:t>
      </w:r>
      <w:r w:rsidR="00056A22">
        <w:rPr>
          <w:rFonts w:ascii="Times New Roman" w:hAnsi="Times New Roman" w:cs="Times New Roman"/>
          <w:sz w:val="24"/>
          <w:szCs w:val="24"/>
        </w:rPr>
        <w:t xml:space="preserve"> </w:t>
      </w:r>
      <w:r w:rsidR="00124775">
        <w:rPr>
          <w:rFonts w:ascii="Times New Roman" w:hAnsi="Times New Roman" w:cs="Times New Roman"/>
          <w:sz w:val="24"/>
          <w:szCs w:val="24"/>
        </w:rPr>
        <w:t>Приобретение и возмещение стоимости жилья по программе производилось по оценочной стоимости.</w:t>
      </w:r>
      <w:r w:rsidR="00000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F9" w:rsidRDefault="00333DF9" w:rsidP="00795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B1F" w:rsidRDefault="00000B1F" w:rsidP="00795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826" w:rsidRPr="00610FD0" w:rsidRDefault="00785826" w:rsidP="00795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экономическим вопросам        </w:t>
      </w:r>
      <w:r w:rsidR="00000B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Смирнова М.В.</w:t>
      </w:r>
    </w:p>
    <w:sectPr w:rsidR="00785826" w:rsidRPr="00610FD0" w:rsidSect="00903FE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37F9"/>
    <w:multiLevelType w:val="multilevel"/>
    <w:tmpl w:val="7C8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A153C4F"/>
    <w:multiLevelType w:val="multilevel"/>
    <w:tmpl w:val="7C8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47273BF"/>
    <w:multiLevelType w:val="multilevel"/>
    <w:tmpl w:val="7C8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C56D86"/>
    <w:multiLevelType w:val="multilevel"/>
    <w:tmpl w:val="7C8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E783F8F"/>
    <w:multiLevelType w:val="multilevel"/>
    <w:tmpl w:val="7C8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D0"/>
    <w:rsid w:val="00000B1F"/>
    <w:rsid w:val="000445B8"/>
    <w:rsid w:val="00056A22"/>
    <w:rsid w:val="000B1ECA"/>
    <w:rsid w:val="00107400"/>
    <w:rsid w:val="00124775"/>
    <w:rsid w:val="0019597E"/>
    <w:rsid w:val="001D654E"/>
    <w:rsid w:val="001E7EE4"/>
    <w:rsid w:val="00200919"/>
    <w:rsid w:val="0029312E"/>
    <w:rsid w:val="002D5932"/>
    <w:rsid w:val="0030374E"/>
    <w:rsid w:val="00333DF9"/>
    <w:rsid w:val="00353A83"/>
    <w:rsid w:val="003B6D0E"/>
    <w:rsid w:val="003D2DBF"/>
    <w:rsid w:val="003F013F"/>
    <w:rsid w:val="00433B05"/>
    <w:rsid w:val="004641E0"/>
    <w:rsid w:val="004841CE"/>
    <w:rsid w:val="004A0084"/>
    <w:rsid w:val="004C75DC"/>
    <w:rsid w:val="005374F3"/>
    <w:rsid w:val="0055784C"/>
    <w:rsid w:val="00582438"/>
    <w:rsid w:val="00610FD0"/>
    <w:rsid w:val="006D6D59"/>
    <w:rsid w:val="00711028"/>
    <w:rsid w:val="00721C11"/>
    <w:rsid w:val="0074599F"/>
    <w:rsid w:val="00752408"/>
    <w:rsid w:val="00783860"/>
    <w:rsid w:val="00785826"/>
    <w:rsid w:val="007906E1"/>
    <w:rsid w:val="00795DB3"/>
    <w:rsid w:val="007A3A87"/>
    <w:rsid w:val="008441D4"/>
    <w:rsid w:val="008A77FD"/>
    <w:rsid w:val="008C3FA4"/>
    <w:rsid w:val="008D79A9"/>
    <w:rsid w:val="00903FEF"/>
    <w:rsid w:val="009E4680"/>
    <w:rsid w:val="00AB72A5"/>
    <w:rsid w:val="00AC72FD"/>
    <w:rsid w:val="00AF7847"/>
    <w:rsid w:val="00B10DBF"/>
    <w:rsid w:val="00B25827"/>
    <w:rsid w:val="00B73E95"/>
    <w:rsid w:val="00B83035"/>
    <w:rsid w:val="00BA3785"/>
    <w:rsid w:val="00BE7162"/>
    <w:rsid w:val="00C217C4"/>
    <w:rsid w:val="00C23058"/>
    <w:rsid w:val="00C92FDB"/>
    <w:rsid w:val="00CA67BC"/>
    <w:rsid w:val="00CB2EFE"/>
    <w:rsid w:val="00CC3141"/>
    <w:rsid w:val="00D1758B"/>
    <w:rsid w:val="00D410E8"/>
    <w:rsid w:val="00D7277E"/>
    <w:rsid w:val="00E107F7"/>
    <w:rsid w:val="00E2504E"/>
    <w:rsid w:val="00E30169"/>
    <w:rsid w:val="00E47635"/>
    <w:rsid w:val="00E90425"/>
    <w:rsid w:val="00E92910"/>
    <w:rsid w:val="00EA3F4B"/>
    <w:rsid w:val="00EC3448"/>
    <w:rsid w:val="00F012F0"/>
    <w:rsid w:val="00F12486"/>
    <w:rsid w:val="00F5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D0"/>
    <w:pPr>
      <w:ind w:left="720"/>
      <w:contextualSpacing/>
    </w:pPr>
  </w:style>
  <w:style w:type="table" w:styleId="a4">
    <w:name w:val="Table Grid"/>
    <w:basedOn w:val="a1"/>
    <w:uiPriority w:val="59"/>
    <w:rsid w:val="0030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2019-09-05T02:22:00Z</cp:lastPrinted>
  <dcterms:created xsi:type="dcterms:W3CDTF">2019-07-28T07:28:00Z</dcterms:created>
  <dcterms:modified xsi:type="dcterms:W3CDTF">2021-05-17T07:01:00Z</dcterms:modified>
</cp:coreProperties>
</file>