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39" w:rsidRDefault="00B64739">
      <w:pPr>
        <w:rPr>
          <w:rFonts w:asciiTheme="minorHAnsi" w:hAnsiTheme="minorHAnsi"/>
        </w:rPr>
      </w:pPr>
    </w:p>
    <w:p w:rsidR="00B64739" w:rsidRDefault="00B64739">
      <w:pPr>
        <w:rPr>
          <w:rFonts w:asciiTheme="minorHAnsi" w:hAnsiTheme="minorHAnsi"/>
        </w:rPr>
      </w:pPr>
    </w:p>
    <w:p w:rsidR="00B64739" w:rsidRDefault="00B64739" w:rsidP="00B64739">
      <w:pPr>
        <w:pStyle w:val="af5"/>
        <w:rPr>
          <w:b/>
          <w:sz w:val="32"/>
          <w:szCs w:val="32"/>
        </w:rPr>
      </w:pPr>
      <w:bookmarkStart w:id="0" w:name="_GoBack"/>
      <w:bookmarkEnd w:id="0"/>
    </w:p>
    <w:p w:rsidR="00B64739" w:rsidRDefault="00B64739">
      <w:pPr>
        <w:rPr>
          <w:rFonts w:asciiTheme="minorHAnsi" w:hAnsiTheme="minorHAnsi"/>
        </w:rPr>
      </w:pPr>
    </w:p>
    <w:p w:rsidR="00B64739" w:rsidRDefault="00B64739">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AD0512" w:rsidRDefault="00DA3672" w:rsidP="003A4DE0">
            <w:pPr>
              <w:ind w:firstLine="0"/>
              <w:rPr>
                <w:rFonts w:ascii="Times New Roman" w:hAnsi="Times New Roman"/>
                <w:szCs w:val="28"/>
              </w:rPr>
            </w:pPr>
            <w:r w:rsidRPr="00943352">
              <w:rPr>
                <w:rFonts w:ascii="Times New Roman" w:hAnsi="Times New Roman"/>
                <w:szCs w:val="28"/>
              </w:rPr>
              <w:t>Утвержден</w:t>
            </w:r>
          </w:p>
          <w:p w:rsidR="00AD0512" w:rsidRDefault="003A4DE0" w:rsidP="003A4DE0">
            <w:pPr>
              <w:ind w:firstLine="0"/>
              <w:rPr>
                <w:rFonts w:ascii="Times New Roman" w:hAnsi="Times New Roman"/>
                <w:szCs w:val="28"/>
              </w:rPr>
            </w:pPr>
            <w:r>
              <w:rPr>
                <w:rFonts w:ascii="Times New Roman" w:hAnsi="Times New Roman"/>
                <w:szCs w:val="28"/>
              </w:rPr>
              <w:t xml:space="preserve">постановлением администрации </w:t>
            </w:r>
            <w:r w:rsidR="00AD0512">
              <w:rPr>
                <w:rFonts w:ascii="Times New Roman" w:hAnsi="Times New Roman"/>
                <w:szCs w:val="28"/>
              </w:rPr>
              <w:t>Алексеевского муниципального образования № 86 от 12.11.2015 г.</w:t>
            </w:r>
          </w:p>
          <w:p w:rsidR="00E545F3" w:rsidRPr="00943352" w:rsidRDefault="00E545F3" w:rsidP="003A4DE0">
            <w:pPr>
              <w:ind w:firstLine="0"/>
              <w:rPr>
                <w:rFonts w:ascii="Times New Roman" w:hAnsi="Times New Roman"/>
                <w:szCs w:val="28"/>
              </w:rPr>
            </w:pP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 –</w:t>
      </w:r>
      <w:r w:rsidR="00AD0512">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D0512">
        <w:rPr>
          <w:rFonts w:ascii="Times New Roman" w:hAnsi="Times New Roman"/>
          <w:i/>
          <w:szCs w:val="28"/>
        </w:rPr>
        <w:t xml:space="preserve">Алексеевского </w:t>
      </w:r>
      <w:r w:rsidR="005A1670" w:rsidRPr="005A1670">
        <w:rPr>
          <w:rFonts w:ascii="Times New Roman" w:hAnsi="Times New Roman"/>
          <w:i/>
          <w:szCs w:val="28"/>
        </w:rPr>
        <w:t>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w:t>
      </w:r>
      <w:r w:rsidR="0044233C" w:rsidRPr="0044233C">
        <w:rPr>
          <w:rFonts w:ascii="Times New Roman" w:eastAsia="Times New Roman" w:hAnsi="Times New Roman"/>
          <w:szCs w:val="28"/>
          <w:lang w:eastAsia="en-US"/>
        </w:rPr>
        <w:lastRenderedPageBreak/>
        <w:t xml:space="preserve">энергии </w:t>
      </w:r>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Росатом</w:t>
      </w:r>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Pr="00596200">
        <w:rPr>
          <w:rFonts w:ascii="Times New Roman" w:hAnsi="Times New Roman"/>
          <w:i/>
          <w:szCs w:val="28"/>
        </w:rPr>
        <w:t xml:space="preserve"> </w:t>
      </w:r>
      <w:r w:rsidR="00AD0512">
        <w:rPr>
          <w:rFonts w:ascii="Times New Roman" w:hAnsi="Times New Roman"/>
          <w:szCs w:val="28"/>
        </w:rPr>
        <w:t xml:space="preserve">администрацией Алексеевского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AD0512">
        <w:rPr>
          <w:rFonts w:ascii="Times New Roman" w:hAnsi="Times New Roman" w:cs="Times New Roman"/>
          <w:i/>
          <w:sz w:val="28"/>
          <w:szCs w:val="28"/>
        </w:rPr>
        <w:t xml:space="preserve">администрацию Алексеевского муниципального образования </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AD0512" w:rsidRPr="00AD0512">
        <w:rPr>
          <w:rFonts w:ascii="Times New Roman" w:hAnsi="Times New Roman" w:cs="Times New Roman"/>
          <w:sz w:val="28"/>
          <w:szCs w:val="28"/>
        </w:rPr>
        <w:t>alekseevsk.irkmo.ru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AD0512">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AD0512">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AD051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AD0512">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1D0CA4">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1D0CA4">
        <w:rPr>
          <w:rFonts w:ascii="Times New Roman" w:hAnsi="Times New Roman"/>
          <w:szCs w:val="28"/>
          <w:lang w:eastAsia="en-US"/>
        </w:rPr>
        <w:t>8 395 68 5 2253</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1D0CA4" w:rsidRPr="001D0CA4">
        <w:t xml:space="preserve"> </w:t>
      </w:r>
      <w:r w:rsidR="001D0CA4" w:rsidRPr="001D0CA4">
        <w:rPr>
          <w:rFonts w:ascii="Times New Roman" w:hAnsi="Times New Roman"/>
          <w:szCs w:val="28"/>
        </w:rPr>
        <w:t>alekseevsk.irkmo.ru</w:t>
      </w:r>
      <w:r w:rsidR="001A7685" w:rsidRPr="00B37496">
        <w:t>,</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1D0CA4">
        <w:rPr>
          <w:rFonts w:ascii="Times New Roman" w:hAnsi="Times New Roman"/>
          <w:szCs w:val="28"/>
        </w:rPr>
        <w:t>666712 Иркутская область Киренский район п. Алексеевск ул. Чапаева,65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1D0CA4">
        <w:rPr>
          <w:rFonts w:ascii="Times New Roman" w:hAnsi="Times New Roman"/>
          <w:szCs w:val="28"/>
        </w:rPr>
        <w:t>8 395 68 52253</w:t>
      </w:r>
      <w:r w:rsidR="00E545F3" w:rsidRPr="00943352">
        <w:rPr>
          <w:rFonts w:ascii="Times New Roman" w:hAnsi="Times New Roman"/>
          <w:szCs w:val="28"/>
        </w:rPr>
        <w:t xml:space="preserve">; </w:t>
      </w:r>
    </w:p>
    <w:p w:rsidR="001D0CA4" w:rsidRPr="00943352" w:rsidRDefault="004F4CD7" w:rsidP="001D0CA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D0CA4">
        <w:rPr>
          <w:rFonts w:ascii="Times New Roman" w:hAnsi="Times New Roman"/>
          <w:szCs w:val="28"/>
        </w:rPr>
        <w:t>666712 Иркутская область Киренский район п. Алексеевск ул. Чапаева,65</w:t>
      </w:r>
      <w:r w:rsidR="001D0CA4"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1D0CA4" w:rsidRPr="001D0CA4">
        <w:rPr>
          <w:rFonts w:ascii="Times New Roman" w:hAnsi="Times New Roman"/>
          <w:szCs w:val="28"/>
        </w:rPr>
        <w:t>alekseevsk.irkmo.ru</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1D0CA4">
        <w:rPr>
          <w:rStyle w:val="header-user-name"/>
        </w:rPr>
        <w:t>admalekseevsk@yandex.ru</w:t>
      </w:r>
      <w:r w:rsidR="001D0CA4" w:rsidRPr="00B37496">
        <w:rPr>
          <w:rFonts w:ascii="Times New Roman" w:hAnsi="Times New Roman"/>
          <w:i/>
          <w:szCs w:val="28"/>
        </w:rPr>
        <w:t xml:space="preserve"> </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1D0CA4"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17.3</w:t>
            </w:r>
            <w:r w:rsidR="00CF4FD6" w:rsidRPr="00943352">
              <w:rPr>
                <w:rFonts w:ascii="Times New Roman" w:hAnsi="Times New Roman"/>
                <w:szCs w:val="28"/>
              </w:rPr>
              <w:t>0</w:t>
            </w:r>
          </w:p>
        </w:tc>
        <w:tc>
          <w:tcPr>
            <w:tcW w:w="3675" w:type="dxa"/>
          </w:tcPr>
          <w:p w:rsidR="00CF4FD6" w:rsidRPr="00943352" w:rsidRDefault="001D0CA4"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1D0CA4"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CF4FD6" w:rsidRPr="00943352" w:rsidRDefault="001D0CA4" w:rsidP="00CE2D20">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CF4FD6">
        <w:tc>
          <w:tcPr>
            <w:tcW w:w="3115" w:type="dxa"/>
          </w:tcPr>
          <w:p w:rsidR="001D0CA4" w:rsidRPr="00943352"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1D0CA4" w:rsidRPr="00943352" w:rsidRDefault="001D0CA4" w:rsidP="0029476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1D0CA4" w:rsidRPr="00943352" w:rsidRDefault="001D0CA4" w:rsidP="00294769">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CF4FD6">
        <w:tc>
          <w:tcPr>
            <w:tcW w:w="3115" w:type="dxa"/>
          </w:tcPr>
          <w:p w:rsidR="001D0CA4" w:rsidRPr="00943352"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1D0CA4" w:rsidRPr="00943352" w:rsidRDefault="001D0CA4" w:rsidP="0029476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1D0CA4" w:rsidRPr="00943352" w:rsidRDefault="001D0CA4" w:rsidP="00294769">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CF4FD6">
        <w:tc>
          <w:tcPr>
            <w:tcW w:w="3115" w:type="dxa"/>
          </w:tcPr>
          <w:p w:rsidR="001D0CA4" w:rsidRPr="00943352"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1D0CA4" w:rsidRPr="00943352" w:rsidRDefault="001D0CA4" w:rsidP="0029476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8.30 - 16.30</w:t>
            </w:r>
          </w:p>
        </w:tc>
        <w:tc>
          <w:tcPr>
            <w:tcW w:w="3675" w:type="dxa"/>
          </w:tcPr>
          <w:p w:rsidR="001D0CA4" w:rsidRPr="00943352" w:rsidRDefault="001D0CA4" w:rsidP="00294769">
            <w:pPr>
              <w:ind w:firstLine="0"/>
              <w:jc w:val="left"/>
              <w:rPr>
                <w:rFonts w:ascii="Times New Roman" w:hAnsi="Times New Roman"/>
                <w:szCs w:val="28"/>
              </w:rPr>
            </w:pPr>
            <w:r>
              <w:rPr>
                <w:rFonts w:ascii="Times New Roman" w:hAnsi="Times New Roman"/>
                <w:szCs w:val="28"/>
              </w:rPr>
              <w:t>(перерыв 12.00 – 13</w:t>
            </w:r>
            <w:r w:rsidRPr="00943352">
              <w:rPr>
                <w:rFonts w:ascii="Times New Roman" w:hAnsi="Times New Roman"/>
                <w:szCs w:val="28"/>
              </w:rPr>
              <w:t>.00)</w:t>
            </w:r>
          </w:p>
        </w:tc>
      </w:tr>
      <w:tr w:rsidR="001D0CA4" w:rsidRPr="00943352" w:rsidTr="004F4CD7">
        <w:tc>
          <w:tcPr>
            <w:tcW w:w="9345" w:type="dxa"/>
            <w:gridSpan w:val="3"/>
          </w:tcPr>
          <w:p w:rsidR="001D0CA4" w:rsidRDefault="001D0CA4"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1D0CA4" w:rsidRPr="00C07845" w:rsidRDefault="001D0CA4"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Pr>
                <w:rFonts w:ascii="Times New Roman" w:hAnsi="Times New Roman"/>
                <w:szCs w:val="28"/>
              </w:rPr>
              <w:t xml:space="preserve">ой </w:t>
            </w:r>
            <w:r w:rsidRPr="00C07845">
              <w:rPr>
                <w:rFonts w:ascii="Times New Roman" w:hAnsi="Times New Roman"/>
                <w:szCs w:val="28"/>
              </w:rPr>
              <w:t>услуг</w:t>
            </w:r>
            <w:r>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1D0CA4" w:rsidRPr="00C07845" w:rsidRDefault="001D0CA4"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Pr="0044233C">
        <w:rPr>
          <w:rFonts w:ascii="Times New Roman" w:hAnsi="Times New Roman"/>
          <w:i/>
          <w:szCs w:val="28"/>
        </w:rPr>
        <w:t>органом местного самоуправления</w:t>
      </w:r>
      <w:r w:rsidR="001D0CA4">
        <w:rPr>
          <w:rFonts w:ascii="Times New Roman" w:hAnsi="Times New Roman"/>
          <w:i/>
          <w:szCs w:val="28"/>
        </w:rPr>
        <w:t xml:space="preserve"> </w:t>
      </w:r>
      <w:r w:rsidRPr="0044233C">
        <w:rPr>
          <w:rFonts w:ascii="Times New Roman" w:hAnsi="Times New Roman"/>
          <w:i/>
          <w:szCs w:val="28"/>
        </w:rPr>
        <w:t>муниципального образования Иркутской области</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9"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10"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подуслуги: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710799" w:rsidRPr="00710799">
        <w:rPr>
          <w:rFonts w:ascii="Times New Roman" w:hAnsi="Times New Roman"/>
          <w:i/>
          <w:szCs w:val="28"/>
        </w:rPr>
        <w:t>(указывается наименование представительного органа)</w:t>
      </w:r>
      <w:r w:rsidR="006563E1" w:rsidRPr="00710799">
        <w:rPr>
          <w:rFonts w:ascii="Times New Roman" w:hAnsi="Times New Roman"/>
          <w:i/>
          <w:szCs w:val="28"/>
        </w:rPr>
        <w:t>.</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9C4AAB" w:rsidRPr="002C4EA8" w:rsidRDefault="009C4AAB" w:rsidP="009C4AAB">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структурные</w:t>
      </w:r>
      <w:r w:rsidRPr="002C4EA8">
        <w:rPr>
          <w:rFonts w:ascii="Times New Roman" w:hAnsi="Times New Roman"/>
          <w:szCs w:val="28"/>
        </w:rPr>
        <w:t xml:space="preserve"> подразделения администрации </w:t>
      </w:r>
      <w:r w:rsidRPr="002C4EA8">
        <w:rPr>
          <w:rFonts w:ascii="Times New Roman" w:hAnsi="Times New Roman"/>
          <w:i/>
          <w:szCs w:val="28"/>
        </w:rPr>
        <w:t>муниципального образования</w:t>
      </w:r>
      <w:r w:rsidRPr="002C4EA8">
        <w:rPr>
          <w:rFonts w:ascii="Times New Roman" w:hAnsi="Times New Roman"/>
          <w:szCs w:val="28"/>
        </w:rPr>
        <w:t>;</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2"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3"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4"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5"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D0CA4" w:rsidRDefault="008F7D68"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47A2E">
        <w:rPr>
          <w:rFonts w:ascii="Times New Roman" w:hAnsi="Times New Roman"/>
          <w:szCs w:val="28"/>
          <w:lang w:eastAsia="en-US"/>
        </w:rPr>
        <w:t xml:space="preserve">) </w:t>
      </w:r>
      <w:r w:rsidR="001D0CA4">
        <w:rPr>
          <w:rFonts w:ascii="Times New Roman" w:hAnsi="Times New Roman"/>
          <w:szCs w:val="28"/>
          <w:lang w:eastAsia="en-US"/>
        </w:rPr>
        <w:t>Устав Алексеевского муниципального образования</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 xml:space="preserve">заявительили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hyperlink r:id="rId16"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7"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Pr="00DA45F3">
        <w:rPr>
          <w:rFonts w:ascii="Times New Roman" w:hAnsi="Times New Roman"/>
          <w:szCs w:val="28"/>
        </w:rPr>
        <w:t>Росатом</w:t>
      </w:r>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9"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DA45F3" w:rsidRPr="00DA1569">
          <w:t>частью 3.4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00DA45F3" w:rsidRPr="00DA1569">
          <w:t>частью 6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00DA45F3" w:rsidRPr="00DA45F3">
        <w:rPr>
          <w:rFonts w:ascii="Times New Roman" w:hAnsi="Times New Roman"/>
          <w:szCs w:val="28"/>
        </w:rPr>
        <w:t>Росатом</w:t>
      </w:r>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2"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3"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5" w:history="1">
        <w:r w:rsidRPr="00E72652">
          <w:t>частями 21.6</w:t>
        </w:r>
      </w:hyperlink>
      <w:r w:rsidRPr="00E72652">
        <w:rPr>
          <w:rFonts w:ascii="Times New Roman" w:hAnsi="Times New Roman"/>
          <w:szCs w:val="28"/>
        </w:rPr>
        <w:t xml:space="preserve"> и </w:t>
      </w:r>
      <w:hyperlink r:id="rId26"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7"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0"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подуслуге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7" w:history="1">
        <w:r w:rsidRPr="00FB70D5">
          <w:rPr>
            <w:lang w:eastAsia="en-US"/>
          </w:rPr>
          <w:t>частями 21.6</w:t>
        </w:r>
      </w:hyperlink>
      <w:r w:rsidRPr="00FB70D5">
        <w:rPr>
          <w:rFonts w:ascii="Times New Roman" w:hAnsi="Times New Roman"/>
          <w:szCs w:val="28"/>
          <w:lang w:eastAsia="en-US"/>
        </w:rPr>
        <w:t xml:space="preserve"> и </w:t>
      </w:r>
      <w:hyperlink r:id="rId38"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9"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1"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 xml:space="preserve">егомуниципальную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3"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4"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5"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3" w:name="Par289"/>
      <w:bookmarkEnd w:id="23"/>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юрезультата предоставления муниципальной услуги или  отказа</w:t>
      </w:r>
      <w:r w:rsidR="00A23FEC">
        <w:rPr>
          <w:rFonts w:ascii="Times New Roman" w:hAnsi="Times New Roman"/>
          <w:szCs w:val="28"/>
        </w:rPr>
        <w:t xml:space="preserve"> в предоставлении</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 xml:space="preserve">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1"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xml:space="preserve">. При необходимости должностное лицо уполномоченного органа, ответственное за регистрацию входящей корреспонденции,оказывает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B067E1">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067E1" w:rsidRPr="00B067E1">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3"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Pr="00BB46D7">
        <w:rPr>
          <w:rFonts w:ascii="Times New Roman" w:hAnsi="Times New Roman"/>
          <w:i/>
          <w:szCs w:val="28"/>
          <w:lang w:eastAsia="en-US"/>
        </w:rPr>
        <w:t>руководителя уполномоченного органа</w:t>
      </w:r>
      <w:r>
        <w:rPr>
          <w:rFonts w:ascii="Times New Roman" w:hAnsi="Times New Roman"/>
          <w:szCs w:val="28"/>
          <w:lang w:eastAsia="en-US"/>
        </w:rPr>
        <w:t>.</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002507E4" w:rsidRPr="002507E4">
          <w:t>пункте 5.1 статьи 6</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507E4">
          <w:t>пунктами 2,</w:t>
        </w:r>
      </w:hyperlink>
      <w:hyperlink r:id="rId56" w:history="1">
        <w:r w:rsidRPr="002507E4">
          <w:t>8</w:t>
        </w:r>
      </w:hyperlink>
      <w:r w:rsidRPr="002507E4">
        <w:rPr>
          <w:rFonts w:ascii="Times New Roman" w:eastAsia="Times New Roman" w:hAnsi="Times New Roman"/>
          <w:szCs w:val="28"/>
        </w:rPr>
        <w:t xml:space="preserve"> - </w:t>
      </w:r>
      <w:hyperlink r:id="rId57" w:history="1">
        <w:r w:rsidRPr="002507E4">
          <w:t>10</w:t>
        </w:r>
      </w:hyperlink>
      <w:r w:rsidRPr="002507E4">
        <w:rPr>
          <w:rFonts w:ascii="Times New Roman" w:eastAsia="Times New Roman" w:hAnsi="Times New Roman"/>
          <w:szCs w:val="28"/>
        </w:rPr>
        <w:t xml:space="preserve"> и </w:t>
      </w:r>
      <w:hyperlink r:id="rId58" w:history="1">
        <w:r w:rsidRPr="002507E4">
          <w:t>11.1 части 12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орган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0"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1"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33FE7">
        <w:rPr>
          <w:rFonts w:ascii="Times New Roman" w:hAnsi="Times New Roman"/>
          <w:i/>
          <w:color w:val="000000"/>
          <w:szCs w:val="28"/>
        </w:rPr>
        <w:t>органа местного самоуправления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761C3F" w:rsidRPr="00761C3F">
        <w:rPr>
          <w:rFonts w:ascii="Times New Roman" w:hAnsi="Times New Roman" w:cs="Times New Roman"/>
          <w:sz w:val="28"/>
          <w:szCs w:val="28"/>
          <w:lang w:eastAsia="ko-KR"/>
        </w:rPr>
        <w:t>alekseevsk.irkmo.ru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761C3F">
        <w:rPr>
          <w:rFonts w:ascii="Times New Roman" w:hAnsi="Times New Roman" w:cs="Times New Roman"/>
          <w:sz w:val="28"/>
          <w:szCs w:val="28"/>
          <w:lang w:eastAsia="ko-KR"/>
        </w:rPr>
        <w:t xml:space="preserve"> 666712 Иркутская область</w:t>
      </w:r>
      <w:r w:rsidRPr="008118AA">
        <w:rPr>
          <w:rFonts w:ascii="Times New Roman" w:hAnsi="Times New Roman" w:cs="Times New Roman"/>
          <w:sz w:val="28"/>
          <w:szCs w:val="28"/>
          <w:lang w:eastAsia="ko-KR"/>
        </w:rPr>
        <w:t xml:space="preserve"> </w:t>
      </w:r>
      <w:r w:rsidR="00761C3F">
        <w:rPr>
          <w:rFonts w:ascii="Times New Roman" w:hAnsi="Times New Roman" w:cs="Times New Roman"/>
          <w:sz w:val="28"/>
          <w:szCs w:val="28"/>
          <w:lang w:eastAsia="ko-KR"/>
        </w:rPr>
        <w:t>Киренский район п. Алексеевск ул.Чапаева,65</w:t>
      </w:r>
      <w:r w:rsidRPr="008118AA">
        <w:rPr>
          <w:rFonts w:ascii="Times New Roman" w:hAnsi="Times New Roman" w:cs="Times New Roman"/>
          <w:sz w:val="28"/>
          <w:szCs w:val="28"/>
          <w:lang w:eastAsia="ko-KR"/>
        </w:rPr>
        <w:t xml:space="preserve">; телефон: </w:t>
      </w:r>
      <w:r w:rsidR="00761C3F">
        <w:rPr>
          <w:rFonts w:ascii="Times New Roman" w:hAnsi="Times New Roman" w:cs="Times New Roman"/>
          <w:sz w:val="28"/>
          <w:szCs w:val="28"/>
          <w:lang w:eastAsia="ko-KR"/>
        </w:rPr>
        <w:t>8395 68 52253</w:t>
      </w:r>
      <w:r w:rsidRPr="008118AA">
        <w:rPr>
          <w:rFonts w:ascii="Times New Roman" w:hAnsi="Times New Roman" w:cs="Times New Roman"/>
          <w:sz w:val="28"/>
          <w:szCs w:val="28"/>
          <w:lang w:eastAsia="ko-KR"/>
        </w:rPr>
        <w:t>, факс:</w:t>
      </w:r>
      <w:r w:rsidR="00761C3F">
        <w:rPr>
          <w:rFonts w:ascii="Times New Roman" w:hAnsi="Times New Roman" w:cs="Times New Roman"/>
          <w:sz w:val="28"/>
          <w:szCs w:val="28"/>
          <w:lang w:eastAsia="ko-KR"/>
        </w:rPr>
        <w:t xml:space="preserve"> 8 395 68 52253</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61C3F"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761C3F" w:rsidRPr="00761C3F">
        <w:rPr>
          <w:rStyle w:val="header-user-name"/>
          <w:rFonts w:ascii="Times New Roman" w:hAnsi="Times New Roman" w:cs="Times New Roman"/>
          <w:sz w:val="28"/>
          <w:szCs w:val="28"/>
        </w:rPr>
        <w:t>admalekseevsk@yandex.ru</w:t>
      </w:r>
      <w:r w:rsidR="00761C3F" w:rsidRPr="00761C3F">
        <w:rPr>
          <w:rFonts w:ascii="Times New Roman" w:hAnsi="Times New Roman" w:cs="Times New Roman"/>
          <w:i/>
          <w:sz w:val="28"/>
          <w:szCs w:val="28"/>
          <w:lang w:eastAsia="ko-KR"/>
        </w:rPr>
        <w:t xml:space="preserve"> </w:t>
      </w:r>
      <w:r w:rsidRPr="00761C3F">
        <w:rPr>
          <w:rFonts w:ascii="Times New Roman" w:hAnsi="Times New Roman" w:cs="Times New Roman"/>
          <w:sz w:val="28"/>
          <w:szCs w:val="28"/>
          <w:lang w:eastAsia="ko-KR"/>
        </w:rPr>
        <w:t>;</w:t>
      </w:r>
    </w:p>
    <w:p w:rsidR="00B83089"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w:t>
      </w:r>
      <w:r w:rsidR="00761C3F">
        <w:rPr>
          <w:rFonts w:ascii="Times New Roman" w:hAnsi="Times New Roman" w:cs="Times New Roman"/>
          <w:sz w:val="28"/>
          <w:szCs w:val="28"/>
          <w:lang w:eastAsia="ko-KR"/>
        </w:rPr>
        <w:t xml:space="preserve"> </w:t>
      </w:r>
      <w:r w:rsidR="00761C3F" w:rsidRPr="00761C3F">
        <w:rPr>
          <w:rFonts w:ascii="Times New Roman" w:hAnsi="Times New Roman" w:cs="Times New Roman"/>
          <w:sz w:val="28"/>
          <w:szCs w:val="28"/>
          <w:lang w:eastAsia="ko-KR"/>
        </w:rPr>
        <w:t>alekseevsk.irkmo.ru</w:t>
      </w:r>
      <w:r w:rsidR="00761C3F">
        <w:rPr>
          <w:rFonts w:ascii="Times New Roman" w:hAnsi="Times New Roman" w:cs="Times New Roman"/>
          <w:sz w:val="28"/>
          <w:szCs w:val="28"/>
          <w:lang w:eastAsia="ko-KR"/>
        </w:rPr>
        <w:t xml:space="preserve">         </w:t>
      </w:r>
      <w:r w:rsidR="00B83089">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sidR="00B83089">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761C3F">
        <w:rPr>
          <w:rFonts w:ascii="Times New Roman" w:hAnsi="Times New Roman" w:cs="Times New Roman"/>
          <w:sz w:val="28"/>
          <w:szCs w:val="28"/>
          <w:lang w:eastAsia="ko-KR"/>
        </w:rPr>
        <w:t xml:space="preserve"> руководитель </w:t>
      </w:r>
      <w:r w:rsidR="00237317" w:rsidRPr="00B26180">
        <w:rPr>
          <w:rFonts w:ascii="Times New Roman" w:hAnsi="Times New Roman" w:cs="Times New Roman"/>
          <w:sz w:val="28"/>
          <w:szCs w:val="28"/>
          <w:lang w:eastAsia="ko-KR"/>
        </w:rPr>
        <w:t>осуществляет, в случае его отсутствия –</w:t>
      </w:r>
      <w:r w:rsidR="00761C3F">
        <w:rPr>
          <w:rFonts w:ascii="Times New Roman" w:hAnsi="Times New Roman" w:cs="Times New Roman"/>
          <w:sz w:val="28"/>
          <w:szCs w:val="28"/>
          <w:lang w:eastAsia="ko-KR"/>
        </w:rPr>
        <w:t xml:space="preserve"> специалист уполномоченного органа.</w:t>
      </w:r>
      <w:r w:rsidR="00237317" w:rsidRPr="00B26180">
        <w:rPr>
          <w:rFonts w:ascii="Times New Roman" w:hAnsi="Times New Roman" w:cs="Times New Roman"/>
          <w:sz w:val="28"/>
          <w:szCs w:val="28"/>
          <w:lang w:eastAsia="ko-KR"/>
        </w:rPr>
        <w:t xml:space="preserve"> </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Прием заинтересованных лиц</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61C3F">
        <w:rPr>
          <w:rFonts w:ascii="Times New Roman" w:hAnsi="Times New Roman" w:cs="Times New Roman"/>
          <w:sz w:val="28"/>
          <w:szCs w:val="28"/>
          <w:lang w:eastAsia="ko-KR"/>
        </w:rPr>
        <w:t>8 395 68 52253</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58178B">
        <w:rPr>
          <w:rFonts w:ascii="Times New Roman" w:hAnsi="Times New Roman" w:cs="Times New Roman"/>
          <w:i/>
          <w:sz w:val="28"/>
          <w:szCs w:val="28"/>
          <w:lang w:eastAsia="ko-KR"/>
        </w:rPr>
        <w:t>актами органа местного самоуправления</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761C3F" w:rsidRDefault="00761C3F">
      <w:pPr>
        <w:spacing w:after="160" w:line="259" w:lineRule="auto"/>
        <w:ind w:firstLine="0"/>
        <w:jc w:val="left"/>
        <w:rPr>
          <w:rFonts w:ascii="Times New Roman" w:hAnsi="Times New Roman"/>
          <w:szCs w:val="28"/>
        </w:rPr>
      </w:pPr>
    </w:p>
    <w:p w:rsidR="00761C3F" w:rsidRDefault="00761C3F">
      <w:pPr>
        <w:spacing w:after="160" w:line="259" w:lineRule="auto"/>
        <w:ind w:firstLine="0"/>
        <w:jc w:val="left"/>
        <w:rPr>
          <w:rFonts w:ascii="Times New Roman" w:hAnsi="Times New Roman"/>
          <w:szCs w:val="28"/>
        </w:rPr>
      </w:pPr>
    </w:p>
    <w:p w:rsidR="00761C3F" w:rsidRDefault="00761C3F">
      <w:pPr>
        <w:spacing w:after="160" w:line="259" w:lineRule="auto"/>
        <w:ind w:firstLine="0"/>
        <w:jc w:val="left"/>
        <w:rPr>
          <w:rFonts w:ascii="Times New Roman" w:hAnsi="Times New Roman"/>
          <w:b/>
          <w:szCs w:val="28"/>
        </w:rPr>
      </w:pPr>
      <w:r w:rsidRPr="00761C3F">
        <w:rPr>
          <w:rFonts w:ascii="Times New Roman" w:hAnsi="Times New Roman"/>
          <w:b/>
          <w:szCs w:val="28"/>
        </w:rPr>
        <w:t xml:space="preserve">Глава Алексеевского </w:t>
      </w:r>
    </w:p>
    <w:p w:rsidR="001F72C4" w:rsidRPr="00761C3F" w:rsidRDefault="00761C3F">
      <w:pPr>
        <w:spacing w:after="160" w:line="259" w:lineRule="auto"/>
        <w:ind w:firstLine="0"/>
        <w:jc w:val="left"/>
        <w:rPr>
          <w:rFonts w:ascii="Times New Roman" w:hAnsi="Times New Roman"/>
          <w:b/>
          <w:szCs w:val="28"/>
        </w:rPr>
      </w:pPr>
      <w:r w:rsidRPr="00761C3F">
        <w:rPr>
          <w:rFonts w:ascii="Times New Roman" w:hAnsi="Times New Roman"/>
          <w:b/>
          <w:szCs w:val="28"/>
        </w:rPr>
        <w:t>муниципального образования                  И.А.Кравченко</w:t>
      </w:r>
      <w:r w:rsidR="001F72C4" w:rsidRPr="00761C3F">
        <w:rPr>
          <w:rFonts w:ascii="Times New Roman" w:hAnsi="Times New Roman"/>
          <w:b/>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761C3F" w:rsidRPr="00761C3F" w:rsidRDefault="00761C3F" w:rsidP="00761C3F">
      <w:pPr>
        <w:jc w:val="right"/>
        <w:rPr>
          <w:rFonts w:ascii="Times New Roman" w:hAnsi="Times New Roman"/>
          <w:sz w:val="24"/>
          <w:szCs w:val="24"/>
        </w:rPr>
      </w:pPr>
      <w:r w:rsidRPr="00761C3F">
        <w:rPr>
          <w:rFonts w:ascii="Times New Roman" w:hAnsi="Times New Roman"/>
          <w:sz w:val="24"/>
          <w:szCs w:val="24"/>
        </w:rPr>
        <w:t xml:space="preserve">                                                                                               Главе </w:t>
      </w:r>
    </w:p>
    <w:p w:rsidR="001F72C4" w:rsidRPr="00761C3F" w:rsidRDefault="00761C3F" w:rsidP="00761C3F">
      <w:pPr>
        <w:jc w:val="right"/>
        <w:rPr>
          <w:rFonts w:ascii="Times New Roman" w:hAnsi="Times New Roman"/>
          <w:sz w:val="24"/>
          <w:szCs w:val="24"/>
        </w:rPr>
      </w:pPr>
      <w:r w:rsidRPr="00761C3F">
        <w:rPr>
          <w:rFonts w:ascii="Times New Roman" w:hAnsi="Times New Roman"/>
          <w:sz w:val="24"/>
          <w:szCs w:val="24"/>
        </w:rPr>
        <w:t>Алексеевского муниципального образования</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761C3F">
          <w:headerReference w:type="default" r:id="rId63"/>
          <w:pgSz w:w="11906" w:h="16838"/>
          <w:pgMar w:top="567" w:right="567" w:bottom="567" w:left="1701" w:header="709" w:footer="709" w:gutter="0"/>
          <w:cols w:space="708"/>
          <w:docGrid w:linePitch="360"/>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10160</wp:posOffset>
                </wp:positionV>
                <wp:extent cx="4465320" cy="474980"/>
                <wp:effectExtent l="10795" t="10160" r="10160" b="1016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AD0512" w:rsidRPr="009949EE" w:rsidRDefault="00AD0512"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AD0512" w:rsidRPr="009949EE" w:rsidRDefault="00AD051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AD0512" w:rsidRPr="009949EE" w:rsidRDefault="00AD0512"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4109085</wp:posOffset>
                </wp:positionH>
                <wp:positionV relativeFrom="paragraph">
                  <wp:posOffset>19685</wp:posOffset>
                </wp:positionV>
                <wp:extent cx="0" cy="273685"/>
                <wp:effectExtent l="60960" t="10160" r="53340" b="2095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1330325</wp:posOffset>
                </wp:positionH>
                <wp:positionV relativeFrom="paragraph">
                  <wp:posOffset>19685</wp:posOffset>
                </wp:positionV>
                <wp:extent cx="0" cy="273685"/>
                <wp:effectExtent l="53975" t="10160" r="60325" b="2095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8890" t="5080" r="8890" b="508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AD0512" w:rsidRPr="009949EE" w:rsidRDefault="00AD051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12065" t="5080" r="5715" b="508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AD0512" w:rsidRPr="009949EE" w:rsidRDefault="00AD051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1247140</wp:posOffset>
                </wp:positionH>
                <wp:positionV relativeFrom="paragraph">
                  <wp:posOffset>46355</wp:posOffset>
                </wp:positionV>
                <wp:extent cx="0" cy="237490"/>
                <wp:effectExtent l="56515" t="8255" r="57785" b="2095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13970" t="5080" r="13335" b="889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AD0512" w:rsidRPr="009949EE" w:rsidRDefault="00AD051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12065" t="5080" r="5715" b="889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AD0512" w:rsidRPr="009949EE" w:rsidRDefault="00AD051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2280285</wp:posOffset>
                </wp:positionH>
                <wp:positionV relativeFrom="paragraph">
                  <wp:posOffset>44450</wp:posOffset>
                </wp:positionV>
                <wp:extent cx="900430" cy="0"/>
                <wp:effectExtent l="13335" t="53975" r="19685" b="6032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89535</wp:posOffset>
                </wp:positionV>
                <wp:extent cx="0" cy="166370"/>
                <wp:effectExtent l="8890" t="13335" r="10160" b="1079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100965</wp:posOffset>
                </wp:positionV>
                <wp:extent cx="0" cy="118745"/>
                <wp:effectExtent l="58420" t="5715" r="55880" b="1841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3634105</wp:posOffset>
                </wp:positionH>
                <wp:positionV relativeFrom="paragraph">
                  <wp:posOffset>100965</wp:posOffset>
                </wp:positionV>
                <wp:extent cx="0" cy="118745"/>
                <wp:effectExtent l="52705" t="5715" r="61595" b="1841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100965</wp:posOffset>
                </wp:positionV>
                <wp:extent cx="0" cy="118745"/>
                <wp:effectExtent l="57150" t="5715" r="57150" b="1841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100965</wp:posOffset>
                </wp:positionV>
                <wp:extent cx="0" cy="118745"/>
                <wp:effectExtent l="59055" t="5715" r="55245" b="184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100965</wp:posOffset>
                </wp:positionV>
                <wp:extent cx="4809490" cy="0"/>
                <wp:effectExtent l="11430" t="5715" r="8255" b="1333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9949EE" w:rsidRDefault="0091069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7620" t="7620" r="6985" b="635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D0512" w:rsidRPr="00362E52" w:rsidRDefault="00AD051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D0512" w:rsidRPr="009949EE" w:rsidRDefault="00AD0512"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AD0512" w:rsidRPr="00362E52" w:rsidRDefault="00AD051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D0512" w:rsidRPr="009949EE" w:rsidRDefault="00AD0512"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8890" t="7620" r="5715"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D0512" w:rsidRPr="00362E52" w:rsidRDefault="00AD051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D0512" w:rsidRPr="009949EE" w:rsidRDefault="00AD0512"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AD0512" w:rsidRPr="00362E52" w:rsidRDefault="00AD051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D0512" w:rsidRPr="009949EE" w:rsidRDefault="00AD0512"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5080" t="7620" r="9525" b="635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AD0512" w:rsidRPr="009949EE" w:rsidRDefault="00AD051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10160" t="7620" r="13970" b="63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D0512" w:rsidRPr="009949EE" w:rsidRDefault="00AD051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AD0512" w:rsidRPr="009949EE" w:rsidRDefault="00AD051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32" w:rsidRDefault="00F15A32" w:rsidP="002713F3">
      <w:r>
        <w:separator/>
      </w:r>
    </w:p>
  </w:endnote>
  <w:endnote w:type="continuationSeparator" w:id="0">
    <w:p w:rsidR="00F15A32" w:rsidRDefault="00F15A3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32" w:rsidRDefault="00F15A32" w:rsidP="002713F3">
      <w:r>
        <w:separator/>
      </w:r>
    </w:p>
  </w:footnote>
  <w:footnote w:type="continuationSeparator" w:id="0">
    <w:p w:rsidR="00F15A32" w:rsidRDefault="00F15A3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AD0512" w:rsidRPr="006B57F6" w:rsidRDefault="00F15A32" w:rsidP="006B57F6">
        <w:pPr>
          <w:pStyle w:val="a7"/>
          <w:jc w:val="center"/>
        </w:pPr>
        <w:r>
          <w:fldChar w:fldCharType="begin"/>
        </w:r>
        <w:r>
          <w:instrText>PAGE   \* MERGEFORMAT</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CA4"/>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74786"/>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2A4F"/>
    <w:rsid w:val="005E3707"/>
    <w:rsid w:val="005E72C0"/>
    <w:rsid w:val="005F10F5"/>
    <w:rsid w:val="005F123C"/>
    <w:rsid w:val="005F4312"/>
    <w:rsid w:val="005F6C2E"/>
    <w:rsid w:val="005F746C"/>
    <w:rsid w:val="00601758"/>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1C3F"/>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430"/>
    <w:rsid w:val="009026E0"/>
    <w:rsid w:val="0091069F"/>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0512"/>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4739"/>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15A32"/>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1CE6"/>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1D0CA4"/>
  </w:style>
  <w:style w:type="paragraph" w:styleId="af5">
    <w:name w:val="No Spacing"/>
    <w:uiPriority w:val="1"/>
    <w:qFormat/>
    <w:rsid w:val="00B6473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header-user-name">
    <w:name w:val="header-user-name"/>
    <w:basedOn w:val="a0"/>
    <w:rsid w:val="001D0CA4"/>
  </w:style>
  <w:style w:type="paragraph" w:styleId="af5">
    <w:name w:val="No Spacing"/>
    <w:uiPriority w:val="1"/>
    <w:qFormat/>
    <w:rsid w:val="00B6473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314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4C7F01120BABDB8C3900A80EB82404A15FC06L8d9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5" Type="http://schemas.openxmlformats.org/officeDocument/2006/relationships/settings" Target="setting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6DCW2W1B"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80C83-1AC5-401F-AEB0-7DC41E62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14518</Words>
  <Characters>82756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2015-11-12T06:19:00Z</cp:lastPrinted>
  <dcterms:created xsi:type="dcterms:W3CDTF">2018-02-19T06:53:00Z</dcterms:created>
  <dcterms:modified xsi:type="dcterms:W3CDTF">2018-02-19T06:53:00Z</dcterms:modified>
</cp:coreProperties>
</file>