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A1271F">
        <w:rPr>
          <w:rFonts w:ascii="Times New Roman" w:hAnsi="Times New Roman" w:cs="Times New Roman"/>
          <w:sz w:val="32"/>
          <w:szCs w:val="32"/>
        </w:rPr>
        <w:t>уведомляет, что 26.12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A1271F">
        <w:rPr>
          <w:rFonts w:ascii="Times New Roman" w:hAnsi="Times New Roman" w:cs="Times New Roman"/>
          <w:sz w:val="32"/>
          <w:szCs w:val="32"/>
        </w:rPr>
        <w:t>стровым номером 38:09:020108:62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A1271F">
        <w:rPr>
          <w:rFonts w:ascii="Times New Roman" w:hAnsi="Times New Roman" w:cs="Times New Roman"/>
          <w:sz w:val="32"/>
          <w:szCs w:val="32"/>
        </w:rPr>
        <w:t xml:space="preserve">пер. </w:t>
      </w:r>
      <w:proofErr w:type="spellStart"/>
      <w:r w:rsidR="00A1271F">
        <w:rPr>
          <w:rFonts w:ascii="Times New Roman" w:hAnsi="Times New Roman" w:cs="Times New Roman"/>
          <w:sz w:val="32"/>
          <w:szCs w:val="32"/>
        </w:rPr>
        <w:t>Затонский</w:t>
      </w:r>
      <w:proofErr w:type="spellEnd"/>
      <w:r w:rsidR="00A1271F">
        <w:rPr>
          <w:rFonts w:ascii="Times New Roman" w:hAnsi="Times New Roman" w:cs="Times New Roman"/>
          <w:sz w:val="32"/>
          <w:szCs w:val="32"/>
        </w:rPr>
        <w:t>, д.9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362B0">
        <w:rPr>
          <w:rFonts w:ascii="Times New Roman" w:hAnsi="Times New Roman" w:cs="Times New Roman"/>
          <w:sz w:val="32"/>
          <w:szCs w:val="32"/>
        </w:rPr>
        <w:t>ы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F362B0">
        <w:rPr>
          <w:rFonts w:ascii="Times New Roman" w:hAnsi="Times New Roman" w:cs="Times New Roman"/>
          <w:sz w:val="32"/>
          <w:szCs w:val="32"/>
        </w:rPr>
        <w:t>стве его правообладателей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F362B0">
        <w:rPr>
          <w:rFonts w:ascii="Times New Roman" w:hAnsi="Times New Roman" w:cs="Times New Roman"/>
          <w:sz w:val="32"/>
          <w:szCs w:val="32"/>
        </w:rPr>
        <w:t xml:space="preserve">жимости на праве </w:t>
      </w:r>
      <w:r w:rsidR="00A1271F">
        <w:rPr>
          <w:rFonts w:ascii="Times New Roman" w:hAnsi="Times New Roman" w:cs="Times New Roman"/>
          <w:sz w:val="32"/>
          <w:szCs w:val="32"/>
        </w:rPr>
        <w:t>индивидуальной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A1271F">
        <w:rPr>
          <w:rFonts w:ascii="Times New Roman" w:hAnsi="Times New Roman" w:cs="Times New Roman"/>
          <w:sz w:val="32"/>
          <w:szCs w:val="32"/>
        </w:rPr>
        <w:t>Рубцов Виктор Михайлович, Рубцов Алексей Викторович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162E1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162E1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62E1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162E1F"/>
    <w:rsid w:val="0025293B"/>
    <w:rsid w:val="00277171"/>
    <w:rsid w:val="002B4324"/>
    <w:rsid w:val="003F3B1F"/>
    <w:rsid w:val="00606C5B"/>
    <w:rsid w:val="006B3633"/>
    <w:rsid w:val="0088150F"/>
    <w:rsid w:val="00A1271F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8</cp:revision>
  <dcterms:created xsi:type="dcterms:W3CDTF">2021-12-09T07:37:00Z</dcterms:created>
  <dcterms:modified xsi:type="dcterms:W3CDTF">2023-12-26T05:09:00Z</dcterms:modified>
</cp:coreProperties>
</file>