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737B41">
        <w:rPr>
          <w:rFonts w:ascii="Times New Roman" w:hAnsi="Times New Roman" w:cs="Times New Roman"/>
          <w:sz w:val="32"/>
          <w:szCs w:val="32"/>
        </w:rPr>
        <w:t>уведомляет, что 04.07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737B41">
        <w:rPr>
          <w:rFonts w:ascii="Times New Roman" w:hAnsi="Times New Roman" w:cs="Times New Roman"/>
          <w:sz w:val="32"/>
          <w:szCs w:val="32"/>
        </w:rPr>
        <w:t>стровым номером 38:09:020116:24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737B41">
        <w:rPr>
          <w:rFonts w:ascii="Times New Roman" w:hAnsi="Times New Roman" w:cs="Times New Roman"/>
          <w:sz w:val="32"/>
          <w:szCs w:val="32"/>
        </w:rPr>
        <w:t>Ключевая, д.21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64A8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737B41">
        <w:rPr>
          <w:rFonts w:ascii="Times New Roman" w:hAnsi="Times New Roman" w:cs="Times New Roman"/>
          <w:sz w:val="32"/>
          <w:szCs w:val="32"/>
        </w:rPr>
        <w:t>Никитченко</w:t>
      </w:r>
      <w:proofErr w:type="spellEnd"/>
      <w:r w:rsidR="00737B41">
        <w:rPr>
          <w:rFonts w:ascii="Times New Roman" w:hAnsi="Times New Roman" w:cs="Times New Roman"/>
          <w:sz w:val="32"/>
          <w:szCs w:val="32"/>
        </w:rPr>
        <w:t xml:space="preserve"> Валентина Ивановна</w:t>
      </w:r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BC587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C587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587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270595"/>
    <w:rsid w:val="00277171"/>
    <w:rsid w:val="002874E2"/>
    <w:rsid w:val="002B4324"/>
    <w:rsid w:val="00421222"/>
    <w:rsid w:val="0052576B"/>
    <w:rsid w:val="00606C5B"/>
    <w:rsid w:val="006B3633"/>
    <w:rsid w:val="00737B41"/>
    <w:rsid w:val="00741A68"/>
    <w:rsid w:val="007D1D90"/>
    <w:rsid w:val="007D4DCE"/>
    <w:rsid w:val="00A443FD"/>
    <w:rsid w:val="00B35CB8"/>
    <w:rsid w:val="00B55CA5"/>
    <w:rsid w:val="00BC587F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2023-07-04T07:57:00Z</dcterms:modified>
</cp:coreProperties>
</file>