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EB31E3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5C2535">
        <w:rPr>
          <w:rFonts w:ascii="Arial" w:hAnsi="Arial" w:cs="Arial"/>
          <w:b/>
          <w:sz w:val="32"/>
          <w:szCs w:val="32"/>
        </w:rPr>
        <w:t>.01.</w:t>
      </w:r>
      <w:r w:rsidR="009E7E07">
        <w:rPr>
          <w:rFonts w:ascii="Arial" w:hAnsi="Arial" w:cs="Arial"/>
          <w:b/>
          <w:sz w:val="32"/>
          <w:szCs w:val="32"/>
        </w:rPr>
        <w:t>2024</w:t>
      </w:r>
      <w:r w:rsidR="002645D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Default="002645D2" w:rsidP="002645D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6331E2">
        <w:rPr>
          <w:rFonts w:ascii="Arial" w:hAnsi="Arial" w:cs="Arial"/>
          <w:b/>
          <w:sz w:val="32"/>
          <w:szCs w:val="32"/>
        </w:rPr>
        <w:t xml:space="preserve"> выявлении бесхозяйного ранее</w:t>
      </w:r>
      <w:r w:rsidR="00EB31E3">
        <w:rPr>
          <w:rFonts w:ascii="Arial" w:hAnsi="Arial" w:cs="Arial"/>
          <w:b/>
          <w:sz w:val="32"/>
          <w:szCs w:val="32"/>
        </w:rPr>
        <w:t xml:space="preserve"> учтенного объекта недвижимости</w:t>
      </w:r>
      <w:r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EB31E3" w:rsidRDefault="002645D2" w:rsidP="00EB31E3">
      <w:pPr>
        <w:pStyle w:val="Style6"/>
        <w:widowControl/>
        <w:spacing w:line="240" w:lineRule="auto"/>
        <w:ind w:firstLine="709"/>
      </w:pPr>
      <w:r w:rsidRPr="00DA4DED">
        <w:t xml:space="preserve">  </w:t>
      </w:r>
      <w:r w:rsidR="00EB31E3"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EB31E3" w:rsidRPr="00E24798">
        <w:rPr>
          <w:rStyle w:val="FontStyle12"/>
        </w:rPr>
        <w:t>Уставом Алексеевского муниципального образования, администрация Алексеевского муниципального образования</w:t>
      </w:r>
      <w:r w:rsidR="00EB31E3">
        <w:t xml:space="preserve">. </w:t>
      </w:r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1B4862" w:rsidRDefault="00EB31E3" w:rsidP="00EB31E3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1B4862">
        <w:rPr>
          <w:rFonts w:ascii="Arial" w:hAnsi="Arial" w:cs="Arial"/>
        </w:rPr>
        <w:t xml:space="preserve">Выявить бесхозяйными </w:t>
      </w:r>
      <w:r w:rsidR="001B4862" w:rsidRPr="001B4862">
        <w:rPr>
          <w:rFonts w:ascii="Arial" w:hAnsi="Arial" w:cs="Arial"/>
        </w:rPr>
        <w:t>ранее учтенными</w:t>
      </w:r>
      <w:r w:rsidRPr="001B4862">
        <w:rPr>
          <w:rFonts w:ascii="Arial" w:hAnsi="Arial" w:cs="Arial"/>
        </w:rPr>
        <w:t xml:space="preserve"> </w:t>
      </w:r>
      <w:r w:rsidR="001B4862" w:rsidRPr="001B4862">
        <w:rPr>
          <w:rFonts w:ascii="Arial" w:hAnsi="Arial" w:cs="Arial"/>
        </w:rPr>
        <w:t>объектами</w:t>
      </w:r>
      <w:r w:rsidR="001B4862">
        <w:rPr>
          <w:rFonts w:ascii="Arial" w:hAnsi="Arial" w:cs="Arial"/>
        </w:rPr>
        <w:t xml:space="preserve"> </w:t>
      </w:r>
      <w:r w:rsidRPr="001B4862">
        <w:rPr>
          <w:rFonts w:ascii="Arial" w:hAnsi="Arial" w:cs="Arial"/>
        </w:rPr>
        <w:t>недвижимости</w:t>
      </w:r>
      <w:r w:rsidR="001B4862">
        <w:rPr>
          <w:rFonts w:ascii="Arial" w:hAnsi="Arial" w:cs="Arial"/>
        </w:rPr>
        <w:t xml:space="preserve"> </w:t>
      </w:r>
    </w:p>
    <w:p w:rsidR="001479BC" w:rsidRPr="001B4862" w:rsidRDefault="001B4862" w:rsidP="001B4862">
      <w:pPr>
        <w:tabs>
          <w:tab w:val="left" w:pos="360"/>
        </w:tabs>
        <w:jc w:val="both"/>
        <w:rPr>
          <w:rFonts w:ascii="Arial" w:hAnsi="Arial" w:cs="Arial"/>
        </w:rPr>
      </w:pPr>
      <w:r w:rsidRPr="001B4862">
        <w:rPr>
          <w:rFonts w:ascii="Arial" w:hAnsi="Arial" w:cs="Arial"/>
        </w:rPr>
        <w:t>следующие здания, помещения</w:t>
      </w:r>
      <w:r w:rsidR="001479BC" w:rsidRPr="001B4862">
        <w:rPr>
          <w:rFonts w:ascii="Arial" w:hAnsi="Arial" w:cs="Arial"/>
        </w:rPr>
        <w:t>:</w:t>
      </w:r>
    </w:p>
    <w:p w:rsidR="001479BC" w:rsidRDefault="001B4862" w:rsidP="00AA25AD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Иркутская обл., Киренский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>. Алексеевск, ул. Седова, д.41, общей площадью 35,9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, с кадастровым номером 38:09:020118:41, </w:t>
      </w:r>
    </w:p>
    <w:p w:rsidR="001B4862" w:rsidRDefault="001B4862" w:rsidP="001B486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Иркутская обл., Киренский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>. Алексеевск, ул. Рабочая, д.21, общей площадью 40,6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, с кадастровым номером 38:09:020116:31, </w:t>
      </w:r>
    </w:p>
    <w:p w:rsidR="001B4862" w:rsidRDefault="001B4862" w:rsidP="001B486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Иркутская обл., Киренский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>. Алексеевск, ул. Кирпичная, д.26а, кв.2, общей площадью 53,1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, с кадастровым номером 38:09:020103:256, </w:t>
      </w:r>
    </w:p>
    <w:p w:rsidR="001B4862" w:rsidRDefault="001B4862" w:rsidP="001B486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Иркутская обл., Киренский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>. Алексеевск, ул. Кирпичная, д.26а, кв.1, общей площадью 52,7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, с кадастровым номером 38:09:020103:255, </w:t>
      </w:r>
    </w:p>
    <w:p w:rsidR="000565CC" w:rsidRDefault="000565CC" w:rsidP="000565CC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Иркутская обл., Киренский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>. Алексеевск, ул. 19 Партсъезда, д.44, кв.1, общей площадью 29,5 кв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 xml:space="preserve">, с кадастровым номером 38:09:020101:47, </w:t>
      </w:r>
    </w:p>
    <w:p w:rsidR="00C34308" w:rsidRDefault="00C34308" w:rsidP="00C34308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проведенных мероприятий, были направлены запросы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0565CC" w:rsidRDefault="00C34308" w:rsidP="00C34308">
      <w:pPr>
        <w:tabs>
          <w:tab w:val="left" w:pos="360"/>
        </w:tabs>
        <w:jc w:val="both"/>
        <w:rPr>
          <w:rFonts w:ascii="Arial" w:hAnsi="Arial" w:cs="Arial"/>
        </w:rPr>
      </w:pPr>
      <w:r w:rsidRPr="00C34308">
        <w:rPr>
          <w:rFonts w:ascii="Arial" w:hAnsi="Arial" w:cs="Arial"/>
        </w:rPr>
        <w:t xml:space="preserve">ОГБУ «Центр государственной кадастровой оценки объектов недвижимости», </w:t>
      </w:r>
      <w:r>
        <w:rPr>
          <w:rFonts w:ascii="Arial" w:hAnsi="Arial" w:cs="Arial"/>
        </w:rPr>
        <w:t>Федеральное агентство по управлению государственным имуществом (</w:t>
      </w:r>
      <w:proofErr w:type="spellStart"/>
      <w:r>
        <w:rPr>
          <w:rFonts w:ascii="Arial" w:hAnsi="Arial" w:cs="Arial"/>
        </w:rPr>
        <w:t>Росимущество</w:t>
      </w:r>
      <w:proofErr w:type="spellEnd"/>
      <w:r>
        <w:rPr>
          <w:rFonts w:ascii="Arial" w:hAnsi="Arial" w:cs="Arial"/>
        </w:rPr>
        <w:t>), Министерство имущественных отношений Иркутской области, администрацию Киренского муниципального района. Информация об объектах официально публиковалась в муниципальной газете «Вестник», размещалась на официальном сайте администрации Алексеевского муниципального образования</w:t>
      </w:r>
      <w:r w:rsidR="00A200ED">
        <w:rPr>
          <w:rFonts w:ascii="Arial" w:hAnsi="Arial" w:cs="Arial"/>
        </w:rPr>
        <w:t xml:space="preserve"> в разделе РОСРЕЕСТР</w:t>
      </w:r>
      <w:r>
        <w:rPr>
          <w:rFonts w:ascii="Arial" w:hAnsi="Arial" w:cs="Arial"/>
        </w:rPr>
        <w:t xml:space="preserve">. </w:t>
      </w:r>
    </w:p>
    <w:p w:rsidR="00A200ED" w:rsidRDefault="00A200ED" w:rsidP="00A200E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Правообладатель ранее учтенного объекта не выявлен, по итогам</w:t>
      </w:r>
    </w:p>
    <w:p w:rsidR="001B4862" w:rsidRDefault="00A200ED" w:rsidP="00AA25AD">
      <w:pPr>
        <w:tabs>
          <w:tab w:val="left" w:pos="360"/>
        </w:tabs>
        <w:jc w:val="both"/>
        <w:rPr>
          <w:rFonts w:ascii="Arial" w:hAnsi="Arial" w:cs="Arial"/>
        </w:rPr>
      </w:pPr>
      <w:r w:rsidRPr="00A200ED">
        <w:rPr>
          <w:rFonts w:ascii="Arial" w:hAnsi="Arial" w:cs="Arial"/>
        </w:rPr>
        <w:t>проведенных мероприятий установлено, что данные объекты недвижимости являются бесхозяйными объектами. Указанные в пункте 1 настоящего постановления объекты недвижимости не прекратили своего существования, что подтверждается актами осмотра</w:t>
      </w:r>
      <w:r>
        <w:rPr>
          <w:rFonts w:ascii="Arial" w:hAnsi="Arial" w:cs="Arial"/>
        </w:rPr>
        <w:t xml:space="preserve"> №2, №3, №6, №5, №4 от 19.01.2024г.</w:t>
      </w:r>
    </w:p>
    <w:p w:rsidR="001479BC" w:rsidRPr="001479BC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proofErr w:type="gramStart"/>
      <w:r w:rsidRPr="001479BC">
        <w:rPr>
          <w:rFonts w:ascii="Arial" w:hAnsi="Arial" w:cs="Arial"/>
        </w:rPr>
        <w:t>Контроль за</w:t>
      </w:r>
      <w:proofErr w:type="gramEnd"/>
      <w:r w:rsidRPr="001479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  В.В. Снегирев</w:t>
      </w:r>
    </w:p>
    <w:p w:rsidR="001479BC" w:rsidRDefault="001479BC" w:rsidP="001479BC">
      <w:pPr>
        <w:pStyle w:val="a3"/>
        <w:ind w:left="0"/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sectPr w:rsidR="001479BC" w:rsidSect="00A200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3B"/>
    <w:multiLevelType w:val="hybridMultilevel"/>
    <w:tmpl w:val="74F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47CC9"/>
    <w:multiLevelType w:val="hybridMultilevel"/>
    <w:tmpl w:val="6F18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12AA9"/>
    <w:multiLevelType w:val="hybridMultilevel"/>
    <w:tmpl w:val="CF26725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7A3342C1"/>
    <w:multiLevelType w:val="hybridMultilevel"/>
    <w:tmpl w:val="99CEEFD8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07CB5"/>
    <w:rsid w:val="000565CC"/>
    <w:rsid w:val="000819F6"/>
    <w:rsid w:val="000A754A"/>
    <w:rsid w:val="000E08D9"/>
    <w:rsid w:val="001214A7"/>
    <w:rsid w:val="001479BC"/>
    <w:rsid w:val="001519F4"/>
    <w:rsid w:val="001560DF"/>
    <w:rsid w:val="00160777"/>
    <w:rsid w:val="00176C45"/>
    <w:rsid w:val="001B4862"/>
    <w:rsid w:val="001E3BB5"/>
    <w:rsid w:val="00203F99"/>
    <w:rsid w:val="00221AF2"/>
    <w:rsid w:val="002642DD"/>
    <w:rsid w:val="002645D2"/>
    <w:rsid w:val="0026550D"/>
    <w:rsid w:val="002778F4"/>
    <w:rsid w:val="002855C5"/>
    <w:rsid w:val="002A2E28"/>
    <w:rsid w:val="002B573E"/>
    <w:rsid w:val="002C5F26"/>
    <w:rsid w:val="002D2760"/>
    <w:rsid w:val="002D2827"/>
    <w:rsid w:val="002F786C"/>
    <w:rsid w:val="0034625D"/>
    <w:rsid w:val="00357D38"/>
    <w:rsid w:val="00366E7B"/>
    <w:rsid w:val="0039522D"/>
    <w:rsid w:val="003A349A"/>
    <w:rsid w:val="003B4943"/>
    <w:rsid w:val="003E0662"/>
    <w:rsid w:val="003E1E22"/>
    <w:rsid w:val="00414E04"/>
    <w:rsid w:val="00467D77"/>
    <w:rsid w:val="00473878"/>
    <w:rsid w:val="004E00CC"/>
    <w:rsid w:val="004F4FE6"/>
    <w:rsid w:val="0052164D"/>
    <w:rsid w:val="00586A7E"/>
    <w:rsid w:val="005A5CD4"/>
    <w:rsid w:val="005B4684"/>
    <w:rsid w:val="005C2535"/>
    <w:rsid w:val="005D7CEA"/>
    <w:rsid w:val="00623297"/>
    <w:rsid w:val="006331E2"/>
    <w:rsid w:val="00641B43"/>
    <w:rsid w:val="006A200D"/>
    <w:rsid w:val="006B45BF"/>
    <w:rsid w:val="006D1C7D"/>
    <w:rsid w:val="006E079A"/>
    <w:rsid w:val="007175E9"/>
    <w:rsid w:val="0073197A"/>
    <w:rsid w:val="00773185"/>
    <w:rsid w:val="00793A76"/>
    <w:rsid w:val="007C3DAD"/>
    <w:rsid w:val="007F5F9B"/>
    <w:rsid w:val="0080121B"/>
    <w:rsid w:val="00851103"/>
    <w:rsid w:val="00877D1E"/>
    <w:rsid w:val="0088295E"/>
    <w:rsid w:val="008C05CE"/>
    <w:rsid w:val="00907387"/>
    <w:rsid w:val="00922296"/>
    <w:rsid w:val="00936E20"/>
    <w:rsid w:val="00957C0A"/>
    <w:rsid w:val="00976DD3"/>
    <w:rsid w:val="009837A4"/>
    <w:rsid w:val="009D610F"/>
    <w:rsid w:val="009E7E07"/>
    <w:rsid w:val="009F1E45"/>
    <w:rsid w:val="00A01DC5"/>
    <w:rsid w:val="00A06E44"/>
    <w:rsid w:val="00A14533"/>
    <w:rsid w:val="00A200ED"/>
    <w:rsid w:val="00A45D80"/>
    <w:rsid w:val="00A8032E"/>
    <w:rsid w:val="00AA25AD"/>
    <w:rsid w:val="00AD0641"/>
    <w:rsid w:val="00AF5C37"/>
    <w:rsid w:val="00B07CB9"/>
    <w:rsid w:val="00B27FE4"/>
    <w:rsid w:val="00B50123"/>
    <w:rsid w:val="00B861B5"/>
    <w:rsid w:val="00BA4125"/>
    <w:rsid w:val="00BA542E"/>
    <w:rsid w:val="00BE0912"/>
    <w:rsid w:val="00BE6EC3"/>
    <w:rsid w:val="00C0238A"/>
    <w:rsid w:val="00C226E1"/>
    <w:rsid w:val="00C34308"/>
    <w:rsid w:val="00C36CCC"/>
    <w:rsid w:val="00C71B97"/>
    <w:rsid w:val="00CB67DF"/>
    <w:rsid w:val="00CD2B87"/>
    <w:rsid w:val="00D27240"/>
    <w:rsid w:val="00D368A8"/>
    <w:rsid w:val="00D64E2B"/>
    <w:rsid w:val="00DA4A3F"/>
    <w:rsid w:val="00DA4DED"/>
    <w:rsid w:val="00DD3969"/>
    <w:rsid w:val="00E10418"/>
    <w:rsid w:val="00E54F91"/>
    <w:rsid w:val="00EB31E3"/>
    <w:rsid w:val="00EB3E64"/>
    <w:rsid w:val="00ED408A"/>
    <w:rsid w:val="00F06852"/>
    <w:rsid w:val="00F16D3C"/>
    <w:rsid w:val="00F51EAD"/>
    <w:rsid w:val="00FC7532"/>
    <w:rsid w:val="00FD32A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  <w:style w:type="table" w:styleId="a4">
    <w:name w:val="Table Grid"/>
    <w:basedOn w:val="a1"/>
    <w:uiPriority w:val="59"/>
    <w:rsid w:val="0014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B31E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B31E3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2024-01-15T05:40:00Z</cp:lastPrinted>
  <dcterms:created xsi:type="dcterms:W3CDTF">2021-03-19T03:31:00Z</dcterms:created>
  <dcterms:modified xsi:type="dcterms:W3CDTF">2024-01-23T08:25:00Z</dcterms:modified>
</cp:coreProperties>
</file>