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B1" w:rsidRDefault="00C8063F" w:rsidP="007E0C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30.09.2019г. №</w:t>
      </w:r>
      <w:r w:rsidR="00817C60">
        <w:rPr>
          <w:rFonts w:ascii="Arial" w:hAnsi="Arial" w:cs="Arial"/>
          <w:b/>
          <w:sz w:val="32"/>
          <w:szCs w:val="32"/>
        </w:rPr>
        <w:t>48/04</w:t>
      </w:r>
    </w:p>
    <w:p w:rsidR="007E0CB1" w:rsidRDefault="007E0CB1" w:rsidP="007E0C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0CB1" w:rsidRDefault="007E0CB1" w:rsidP="007E0C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E0CB1" w:rsidRDefault="007E0CB1" w:rsidP="007E0C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E0CB1" w:rsidRDefault="007E0CB1" w:rsidP="007E0C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E0CB1" w:rsidRDefault="007E0CB1" w:rsidP="007E0C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E0CB1" w:rsidRDefault="007E0CB1" w:rsidP="007E0C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0CB1" w:rsidRDefault="007E0CB1" w:rsidP="007E0C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0CB1" w:rsidRDefault="007E0CB1" w:rsidP="007E0C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и дополнений в муниципальную программу «Программа комплексного развития систем коммунальной инфраструктуры Алексеевского муниципального образования на 2015-2025 гг.</w:t>
      </w:r>
      <w:r>
        <w:rPr>
          <w:rFonts w:ascii="Arial" w:hAnsi="Arial" w:cs="Arial"/>
          <w:b/>
          <w:i/>
          <w:sz w:val="32"/>
          <w:szCs w:val="32"/>
        </w:rPr>
        <w:t>»,</w:t>
      </w:r>
      <w:r>
        <w:rPr>
          <w:rFonts w:ascii="Arial" w:hAnsi="Arial" w:cs="Arial"/>
          <w:b/>
          <w:sz w:val="32"/>
          <w:szCs w:val="32"/>
        </w:rPr>
        <w:t xml:space="preserve"> утвержденную Решением Думы Алексеевского муниципального образования №203/03 от 18.01.2016г. «Об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программы комплексного развития системы коммунальной инфраструктуры Алексеевского муниципального образования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п. Алексеевск 2015-2025г.»</w:t>
      </w:r>
    </w:p>
    <w:p w:rsidR="007E0CB1" w:rsidRDefault="007E0CB1" w:rsidP="007E0CB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г. № 131-ФЗ «Об общих принципах местного самоуправления в Российской Федерации», руководствуясь Уставом Алексеевского муниципального образования, Дума Алексеевского муниципального образования</w:t>
      </w:r>
    </w:p>
    <w:p w:rsidR="007E0CB1" w:rsidRDefault="007E0CB1" w:rsidP="007E0CB1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8063F" w:rsidRDefault="007E0CB1" w:rsidP="007E0CB1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муниципальную программу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C8063F">
        <w:rPr>
          <w:rFonts w:ascii="Arial" w:hAnsi="Arial" w:cs="Arial"/>
          <w:sz w:val="24"/>
          <w:szCs w:val="24"/>
        </w:rPr>
        <w:t>Программа комплексного развития</w:t>
      </w:r>
    </w:p>
    <w:p w:rsidR="007E0CB1" w:rsidRPr="00C8063F" w:rsidRDefault="00C8063F" w:rsidP="00C8063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63F">
        <w:rPr>
          <w:rFonts w:ascii="Arial" w:hAnsi="Arial" w:cs="Arial"/>
          <w:sz w:val="24"/>
          <w:szCs w:val="24"/>
        </w:rPr>
        <w:t xml:space="preserve"> </w:t>
      </w:r>
      <w:r w:rsidR="007E0CB1" w:rsidRPr="00C8063F">
        <w:rPr>
          <w:rFonts w:ascii="Arial" w:hAnsi="Arial" w:cs="Arial"/>
          <w:sz w:val="24"/>
          <w:szCs w:val="24"/>
        </w:rPr>
        <w:t xml:space="preserve">систем коммунальной инфраструктуры Алексеевского муниципального образования на 2015-2025 гг.», утвержденную Решением Думы Алексеевского муниципального образования №203/03 от 18.01.2016г. «Об утверждении </w:t>
      </w:r>
      <w:proofErr w:type="gramStart"/>
      <w:r w:rsidR="007E0CB1" w:rsidRPr="00C8063F">
        <w:rPr>
          <w:rFonts w:ascii="Arial" w:hAnsi="Arial" w:cs="Arial"/>
          <w:sz w:val="24"/>
          <w:szCs w:val="24"/>
        </w:rPr>
        <w:t>программы комплексного развития системы коммунальной инфраструктуры Алексеевского муниципального образования</w:t>
      </w:r>
      <w:proofErr w:type="gramEnd"/>
      <w:r w:rsidR="007E0CB1" w:rsidRPr="00C8063F">
        <w:rPr>
          <w:rFonts w:ascii="Arial" w:hAnsi="Arial" w:cs="Arial"/>
          <w:sz w:val="24"/>
          <w:szCs w:val="24"/>
        </w:rPr>
        <w:t xml:space="preserve"> п. Алексеевск 2015-2025г.» следующие изменения в приложение №1:</w:t>
      </w:r>
    </w:p>
    <w:p w:rsidR="007E0CB1" w:rsidRDefault="007E0CB1" w:rsidP="007E0CB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разделе – </w:t>
      </w:r>
      <w:r w:rsidR="00C8063F">
        <w:rPr>
          <w:rFonts w:ascii="Arial" w:hAnsi="Arial" w:cs="Arial"/>
          <w:sz w:val="24"/>
          <w:szCs w:val="24"/>
        </w:rPr>
        <w:t>«Водоснабжение» в пункт 5</w:t>
      </w:r>
      <w:r>
        <w:rPr>
          <w:rFonts w:ascii="Arial" w:hAnsi="Arial" w:cs="Arial"/>
          <w:sz w:val="24"/>
          <w:szCs w:val="24"/>
        </w:rPr>
        <w:t xml:space="preserve"> внести изменения  читать в новой редакции.</w:t>
      </w:r>
    </w:p>
    <w:p w:rsidR="007E0CB1" w:rsidRDefault="007E0CB1" w:rsidP="007E0CB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раздел – </w:t>
      </w:r>
      <w:r w:rsidR="00C8063F">
        <w:rPr>
          <w:rFonts w:ascii="Arial" w:hAnsi="Arial" w:cs="Arial"/>
          <w:sz w:val="24"/>
          <w:szCs w:val="24"/>
        </w:rPr>
        <w:t>«Теплоснабжение»</w:t>
      </w:r>
      <w:r>
        <w:rPr>
          <w:rFonts w:ascii="Arial" w:hAnsi="Arial" w:cs="Arial"/>
          <w:sz w:val="24"/>
          <w:szCs w:val="24"/>
        </w:rPr>
        <w:t xml:space="preserve"> </w:t>
      </w:r>
      <w:r w:rsidR="00C8063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пункт 5</w:t>
      </w:r>
      <w:r w:rsidR="00C8063F">
        <w:rPr>
          <w:rFonts w:ascii="Arial" w:hAnsi="Arial" w:cs="Arial"/>
          <w:sz w:val="24"/>
          <w:szCs w:val="24"/>
        </w:rPr>
        <w:t xml:space="preserve"> внести изменения и читать в новой редакции</w:t>
      </w:r>
      <w:r>
        <w:rPr>
          <w:rFonts w:ascii="Arial" w:hAnsi="Arial" w:cs="Arial"/>
          <w:sz w:val="24"/>
          <w:szCs w:val="24"/>
        </w:rPr>
        <w:t>.</w:t>
      </w:r>
    </w:p>
    <w:p w:rsidR="007E0CB1" w:rsidRDefault="007E0CB1" w:rsidP="007E0CB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7E0CB1" w:rsidRDefault="007E0CB1" w:rsidP="007E0CB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законную силу с момента подписания.</w:t>
      </w:r>
    </w:p>
    <w:p w:rsidR="007E0CB1" w:rsidRDefault="007E0CB1" w:rsidP="007E0CB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0CB1" w:rsidRDefault="007E0CB1" w:rsidP="007E0CB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Алексеевского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E0CB1" w:rsidRDefault="007E0CB1" w:rsidP="007E0CB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А.М. Селиванов </w:t>
      </w:r>
    </w:p>
    <w:p w:rsidR="007E0CB1" w:rsidRDefault="007E0CB1" w:rsidP="007E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4A55" w:rsidRDefault="00494A55" w:rsidP="00463055">
      <w:pPr>
        <w:tabs>
          <w:tab w:val="left" w:pos="993"/>
        </w:tabs>
        <w:spacing w:after="0" w:line="240" w:lineRule="auto"/>
        <w:jc w:val="right"/>
        <w:rPr>
          <w:rFonts w:ascii="Courier New" w:hAnsi="Courier New" w:cs="Courier New"/>
          <w:bCs/>
          <w:color w:val="000000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>
        <w:rPr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bCs/>
          <w:color w:val="000000"/>
          <w:bdr w:val="none" w:sz="0" w:space="0" w:color="auto" w:frame="1"/>
        </w:rPr>
        <w:t>Утверждена</w:t>
      </w:r>
      <w:proofErr w:type="gramEnd"/>
      <w:r>
        <w:rPr>
          <w:rFonts w:ascii="Courier New" w:hAnsi="Courier New" w:cs="Courier New"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             Решением Думы                                                                             Алексеевского муниципального образования                                                                            </w:t>
      </w:r>
      <w:r>
        <w:rPr>
          <w:rFonts w:ascii="Courier New" w:hAnsi="Courier New" w:cs="Courier New"/>
          <w:bCs/>
          <w:color w:val="000000"/>
          <w:bdr w:val="none" w:sz="0" w:space="0" w:color="auto" w:frame="1"/>
        </w:rPr>
        <w:tab/>
        <w:t xml:space="preserve">                                             № 203/03 от 18.01.2016 г.</w:t>
      </w:r>
    </w:p>
    <w:p w:rsidR="00494A55" w:rsidRDefault="00494A55" w:rsidP="00463055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Программа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«Комплексного развития систем 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коммунальной</w:t>
      </w:r>
      <w:proofErr w:type="gramEnd"/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инфраструктуры Алексеевского  муниципального образования 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на период с 2015 до 2025 года»</w:t>
      </w:r>
    </w:p>
    <w:p w:rsidR="00494A55" w:rsidRDefault="00386349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изменениями от 30.09.</w:t>
      </w:r>
      <w:r w:rsidR="00494A55">
        <w:rPr>
          <w:rFonts w:ascii="Arial" w:hAnsi="Arial" w:cs="Arial"/>
          <w:color w:val="000000"/>
        </w:rPr>
        <w:t>2019 года</w:t>
      </w: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2015 год</w:t>
      </w:r>
    </w:p>
    <w:p w:rsidR="00463055" w:rsidRDefault="004630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</w:p>
    <w:p w:rsidR="00463055" w:rsidRDefault="004630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ОГЛАВЛЕНИЕ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755"/>
        <w:gridCol w:w="992"/>
      </w:tblGrid>
      <w:tr w:rsidR="00494A55" w:rsidTr="00494A55">
        <w:tc>
          <w:tcPr>
            <w:tcW w:w="8755" w:type="dxa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Введение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 Паспорт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2. Характеристика существующего  состояния инфраструктуры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2.1 Электроснабжение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2.2 Теплоснабжение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2.3 Водоснабжение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2.4. Водоотведение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2.5 Сбор и утилизация ТБО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3 Перспективы развития Алексеевского муниципального образования и прогноз спроса на коммунальные ресурсы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3.1 Краткая характеристика поселения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3.2 Прогноз численности состава населения. Демографический прогноз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7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3.3 Прогноз развития промышленности 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3.4 Жилой фонд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</w:t>
            </w:r>
          </w:p>
        </w:tc>
      </w:tr>
      <w:tr w:rsidR="00494A55" w:rsidTr="00494A55">
        <w:trPr>
          <w:trHeight w:val="380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Раздел 4. Перспективные показатели спроса на коммунальные ресурсы 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486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4.1. Показатели перспективного спроса на тепловую энергию (мощность) и теплоноситель в установленных границах территории Алексеевского муниципального образования.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403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4.2 Показатели перспективного спроса на водоснабжение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335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4.3 Показатели перспективного спроса на водоотведение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351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4.4 Показатели перспективного спроса на электроснабжение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10</w:t>
            </w:r>
          </w:p>
        </w:tc>
      </w:tr>
      <w:tr w:rsidR="00494A55" w:rsidTr="00494A55">
        <w:trPr>
          <w:trHeight w:val="285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4.5 Показатели перспективного спроса на сбор  и утилизацию ТБО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10</w:t>
            </w:r>
          </w:p>
        </w:tc>
      </w:tr>
      <w:tr w:rsidR="00494A55" w:rsidTr="00494A55">
        <w:trPr>
          <w:trHeight w:val="437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5 Перечень мероприятий  целевых показателей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318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5.1 Мероприятия строительство и модернизации систем теплоснабжения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294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5.2 Мероприятия строительство и модернизации систем водоснабжения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368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5.3 Мероприятия строительство и модернизации систем водоотведения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418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5.4Мероприятия строительство и модернизации систем электроснабжения 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12</w:t>
            </w:r>
          </w:p>
        </w:tc>
      </w:tr>
      <w:tr w:rsidR="00494A55" w:rsidTr="00494A55">
        <w:trPr>
          <w:trHeight w:val="481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5.5 Мероприятия по сбору и утилизации ТБО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12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6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Основные цель и задачи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7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Механизм реализации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8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Источники финансирования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9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Сроки реализации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10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Основные мероприятия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11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Ожидаемые результаты реализации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Введение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</w:t>
      </w:r>
      <w:proofErr w:type="gramEnd"/>
      <w:r>
        <w:rPr>
          <w:rFonts w:ascii="Arial" w:hAnsi="Arial" w:cs="Arial"/>
          <w:color w:val="000000"/>
          <w:sz w:val="24"/>
          <w:szCs w:val="24"/>
        </w:rPr>
        <w:t>» на 2002-2010 годы, утвержденной постановлением Правительства Российской Федерации от 17.09.2001 № 675, Генеральным планом Алексеевского  муниципального образования, утвержденным решением Думы Алексеевского МО от 29.11.2013 № 56/03 (далее – Генеральный план Алексеевского МО).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Разработка Программы обусловлена необходимостью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определения долгосрочных стратегических задач развития систем коммунальной инфраструктуры Алексеевского муниципального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образования,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плана Алексеевского муниципального образования, определения новых подходов к строительству жилых и социальных объектов, повышения эффективности градостроительных решений.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Программа разработана с учетом планируемого в 2015-2025 годах объема строительства жилья и объектов социальной инфраструктуры. 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Раздел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1. Паспорт Программы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1052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68"/>
      </w:tblGrid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Программа комплексного развития систем коммунальной инфраструктуры  Алексеевского муниципального образования на период с 2015 до 2025  года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 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  Федеральный закон от 30.12.2004 № 210-ФЗ «Об основах регулирования тарифов организаций коммунального комплекса».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  Федеральный закон от 10.01.2002 № 7-ФЗ «Об охране окружающей среды».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  Подпрограммы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 Правительства Российской Федерации от 17.09.2001 № 675.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5.  Генеральный план  Алексеевского муниципального образования, утвержденный решением Думы Алексеевского муниципального образования  от 29.11.2013г. № 56/03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Алексеевского  муниципального образования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Алексеевского муниципального образования</w:t>
            </w:r>
          </w:p>
        </w:tc>
      </w:tr>
      <w:tr w:rsidR="00494A55" w:rsidTr="00494A55">
        <w:trPr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Цель Программы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Основной целью Программы является: обеспечение устойчивого функционирования и развития систем коммунальной инфраструктуры Алексеевского муниципального образования для обеспечения потребностей жилищного, социально-культурного и промышленного строительства.</w:t>
            </w:r>
          </w:p>
        </w:tc>
      </w:tr>
      <w:tr w:rsidR="00494A55" w:rsidTr="00494A55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Основными задачами Программы являются: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1) строительство и модернизация систем водоснабжения и водоотведения;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2) строительство и модернизация систем теплоснабжения;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3) строительство и модернизация систем электроснабжения;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4) строительство и модернизация объектов, используемых для сбора и утилизации (захоронения) твердых бытовых отходов;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целевые 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системам коммунальной инфраструктуры в целом: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строительство и введение в эксплуатацию объектов коммунальной инфраструктуры;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системам теплоснабжения, водоснабжения и водоотведения: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капитальный ремонт, строительство  и ввод в эксплуатацию сетей;</w:t>
            </w:r>
          </w:p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строительство 2-х многоквартирных домов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объектам, используемым для сбора и захоронения твердых бытовых отходов: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контролируемый сбор, вывоз, утилизация твердых бытовых отходов, улучшение экологической обстановки;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2015-2025 годы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Основными источниками финансирования Программы являются: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1) плата за подключение к сетям инженерно-технического обеспечения;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2) бюджетные средства;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3) средства организаций коммунального комплекса;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4) привлеченные средства;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5) средства местного бюджета.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Программы: модернизация  и строительство сетей водоснабжения и водоотведения, теплоснабжения, электроснабжения 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твердых бытовых отходов.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Практическая реализация основных мероприятий Программы позволит обеспечить: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увеличение пропускной способности и сроков эксплуатации сетей, увеличение сроков эксплуатации полигонов по утилизации (захоронению) твердых бытовых отходов;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снижение издержек, повышение качества и надежности жилищно-коммунальных услуг;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снижение уровня износа объектов коммунальной инфраструктуры;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экономию энергетических и иных ресурсов;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Развитие системы коммунальной инфраструктуры,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разработанных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соответствии с настоящей Программой.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2. Характеристика существующего  состояния инфраструктуры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 Электроснабжение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Система электроснабжения Алексеевского муниципального образования  централизованная. Источниками централизованного электроснабжения являются понизительные подстанции ПС 35/6»Алексеевская», мощностью 2х6,3 МВА, расположенная в рабочем поселке Алексеевск Алексеевского муниципального образования, и ПС 35/10 кВ «Салтыково», мощностью 2,5+1,8 МВА, расположенная в </w:t>
      </w:r>
      <w:proofErr w:type="spellStart"/>
      <w:r>
        <w:rPr>
          <w:rFonts w:ascii="Arial" w:hAnsi="Arial" w:cs="Arial"/>
          <w:sz w:val="24"/>
          <w:szCs w:val="24"/>
        </w:rPr>
        <w:t>Алымовском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 к северу от деревни Салтыково.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ПС 35/6 кВ «Алексеевское» по воздушным линиям электропередачи (ЛЭП) напряжением 6 кВ подключены 21 трансформаторная подстанция класса напряжения 6/0,4 кВ (ТП 6/0,4кВ), находящиеся в рабочем поселке Алексеевск. </w:t>
      </w:r>
      <w:proofErr w:type="gramStart"/>
      <w:r>
        <w:rPr>
          <w:rFonts w:ascii="Arial" w:hAnsi="Arial" w:cs="Arial"/>
          <w:sz w:val="24"/>
          <w:szCs w:val="24"/>
        </w:rPr>
        <w:t>От ПС 35/10кВ «Салтыково» по воздушным линиям подключены 2 ТП 10/0,4кВ, находящиеся в деревне Алексеевка и поселке Воронежский.</w:t>
      </w:r>
      <w:proofErr w:type="gramEnd"/>
      <w:r>
        <w:rPr>
          <w:rFonts w:ascii="Arial" w:hAnsi="Arial" w:cs="Arial"/>
          <w:sz w:val="24"/>
          <w:szCs w:val="24"/>
        </w:rPr>
        <w:t xml:space="preserve"> Потребители электрической энергии относятся к </w:t>
      </w:r>
      <w:proofErr w:type="spellStart"/>
      <w:r>
        <w:rPr>
          <w:rFonts w:ascii="Arial" w:hAnsi="Arial" w:cs="Arial"/>
          <w:sz w:val="24"/>
          <w:szCs w:val="24"/>
        </w:rPr>
        <w:t>электроприемникам</w:t>
      </w:r>
      <w:proofErr w:type="spellEnd"/>
      <w:r>
        <w:rPr>
          <w:rFonts w:ascii="Arial" w:hAnsi="Arial" w:cs="Arial"/>
          <w:sz w:val="24"/>
          <w:szCs w:val="24"/>
        </w:rPr>
        <w:t xml:space="preserve"> второй и третьей категории надежности. По территории </w:t>
      </w:r>
      <w:proofErr w:type="spellStart"/>
      <w:r>
        <w:rPr>
          <w:rFonts w:ascii="Arial" w:hAnsi="Arial" w:cs="Arial"/>
          <w:sz w:val="24"/>
          <w:szCs w:val="24"/>
        </w:rPr>
        <w:t>Алекеевского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проходят: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-ЛЭП 35кВ-10.6км: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-ЛЭП 10кВ-8км: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-ЛЭП 6кВ-8,6км.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Электроснабжение потребителей  р.п. Алексеевск осуществляется  от 21 ТП 6/0,4 кВ. Общая протяженность ЛЭП в границах населенного пункта составляет: ЛЭП 35кВ-0,3км, ЛЭП 6 кВ-8,.6км. Электроснабжение потребителей д. Алексеевка осуществляется от ТП №61 10/0,4кВ мощностью 100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. Общая </w:t>
      </w:r>
      <w:proofErr w:type="gramStart"/>
      <w:r>
        <w:rPr>
          <w:rFonts w:ascii="Arial" w:hAnsi="Arial" w:cs="Arial"/>
          <w:sz w:val="24"/>
          <w:szCs w:val="24"/>
        </w:rPr>
        <w:t>протяженность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в границах населенного пункта составляет 0,2км. Электроснабжение потребителей п. Воронежский  осуществляется от ТП №75 10/0,4кВ мощностью 400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>. Общая протяженность ЛЭП 10 кВ в границах данного населенного пункта составляет 0,4км.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 xml:space="preserve">Основные показатели электропотребления Алексеевского муниципального образования на расчетный срок </w:t>
      </w:r>
      <w:r>
        <w:rPr>
          <w:rFonts w:ascii="Arial" w:hAnsi="Arial" w:cs="Arial"/>
          <w:spacing w:val="-1"/>
          <w:sz w:val="24"/>
          <w:szCs w:val="24"/>
        </w:rPr>
        <w:t>приведены ниже.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4A55" w:rsidRDefault="00494A55" w:rsidP="00494A55">
      <w:pPr>
        <w:shd w:val="clear" w:color="auto" w:fill="FFFFFF"/>
        <w:tabs>
          <w:tab w:val="left" w:leader="underscore" w:pos="9821"/>
        </w:tabs>
        <w:spacing w:after="0" w:line="240" w:lineRule="auto"/>
        <w:ind w:left="106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Основные показатели электропотребления Алексеевского муниципального образования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75"/>
        <w:gridCol w:w="1843"/>
        <w:gridCol w:w="2419"/>
        <w:gridCol w:w="1229"/>
        <w:gridCol w:w="2174"/>
      </w:tblGrid>
      <w:tr w:rsidR="00494A55" w:rsidTr="00494A55">
        <w:trPr>
          <w:trHeight w:hRule="exact" w:val="82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населения (чел.)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Энергопотребление,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кВт*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/чел. В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Нагрузка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 шинах 0,4 кВ, кВт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Потребность в эл.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Энергии, млн. 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к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* ч/год</w:t>
            </w:r>
          </w:p>
        </w:tc>
      </w:tr>
      <w:tr w:rsidR="00494A55" w:rsidTr="00494A55">
        <w:trPr>
          <w:trHeight w:hRule="exact" w:val="283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2058,35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1,47</w:t>
            </w:r>
          </w:p>
        </w:tc>
      </w:tr>
      <w:tr w:rsidR="00494A55" w:rsidTr="00494A55">
        <w:trPr>
          <w:trHeight w:hRule="exact" w:val="254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2,73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</w:tr>
      <w:tr w:rsidR="00494A55" w:rsidTr="00494A55">
        <w:trPr>
          <w:trHeight w:hRule="exact" w:val="254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  <w:lang w:eastAsia="en-US"/>
              </w:rPr>
              <w:t>0,09</w:t>
            </w:r>
          </w:p>
        </w:tc>
      </w:tr>
      <w:tr w:rsidR="00494A55" w:rsidTr="00494A55">
        <w:trPr>
          <w:trHeight w:hRule="exact" w:val="317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2575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2172,18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1,57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Суммарная электрическая нагрузка, потребителей Алексеевского  муниципального </w:t>
      </w:r>
      <w:r>
        <w:rPr>
          <w:rFonts w:ascii="Arial" w:hAnsi="Arial" w:cs="Arial"/>
          <w:color w:val="000000"/>
          <w:sz w:val="24"/>
          <w:szCs w:val="24"/>
        </w:rPr>
        <w:t>образования с учетом потерь при транспортировке электроэнергии, составляет 2,39МВт.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 Теплоснабжение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Система  теплоснабжения  Алексеевского муниципального образования представляет собой сочетание централизованной и децентрализованной систем.</w:t>
      </w:r>
    </w:p>
    <w:p w:rsidR="00494A55" w:rsidRDefault="00494A55" w:rsidP="00494A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Объекты общественно-делового назначения, а также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среднеэтажная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и малоэтажная жилая застройка в р.п. Алексеевск подключены к централизованной системе теплоснабжения. Источником теплоснабжения является котельная мощностью 16 Гкал/ч. Вид топлива – мазут. Система теплоснабжения закрытая, схема тепловых сетей  двухтрубная, расчетный температурный график </w:t>
      </w:r>
    </w:p>
    <w:p w:rsidR="00494A55" w:rsidRDefault="00494A55" w:rsidP="00494A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Тепловых сетей – 95/70 градусов С. Общая протяженность распределительных тепловых сетей по р.п. Алексеевск составляет 10.3 км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.(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в двухтрубном исполнении). Теплоснабжение индивидуальной застройки р.п. Алексеевск осуществляется от печей. Топливом являются дрова и уголь. Система теплоснабжения в. 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Воронежский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и д. Алексеевка децентрализованная. Теплоснабжение индивидуальной и малоэтажной застройки. А так же общественной застройки 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осуществляется от печей Топливом являются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дрова и уголь.  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 Водоснабжение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Источниками водоснабжения на территории Алексеевского муниципального образования являются подземные воды. Одна часть население снабжается водой за счет  водозаборных скважин и шахтных колодцев, а другая часть за счет ряда водозаборных скважин и трубопроводов, объединенных в централизованную систему водоснабжения. Вся малоэтажная застройка охвачена централизованной системой  водоснабжения. Водозабор осуществляется от скважины, расположенной в южной части поселка. Общая протяженность сетей водоснабжения составляет 10.4 кв.      </w:t>
      </w:r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2.4. Водоотведение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Алексеевского муниципального образования централизованная система водоотведения организована в р.п. Алексеевск.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остальных населенных пунктах отвод сточных вод осуществляется в выгребные ямы, надворные туалеты с последующим сбросом на рельеф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Большая часть территории р.п. Алексеевск </w:t>
      </w:r>
      <w:proofErr w:type="gramStart"/>
      <w:r>
        <w:rPr>
          <w:rFonts w:ascii="Arial" w:hAnsi="Arial" w:cs="Arial"/>
          <w:sz w:val="24"/>
          <w:szCs w:val="24"/>
        </w:rPr>
        <w:t>обеспечена</w:t>
      </w:r>
      <w:proofErr w:type="gramEnd"/>
      <w:r>
        <w:rPr>
          <w:rFonts w:ascii="Arial" w:hAnsi="Arial" w:cs="Arial"/>
          <w:sz w:val="24"/>
          <w:szCs w:val="24"/>
        </w:rPr>
        <w:t xml:space="preserve"> централизованной системой водоотведения.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Сточные воды собираются по самотечным коллекторам общей протяженностью 6.0км и поступают на канализационные очистные сооружения (КОС). </w:t>
      </w:r>
      <w:proofErr w:type="gramStart"/>
      <w:r>
        <w:rPr>
          <w:rFonts w:ascii="Arial" w:hAnsi="Arial" w:cs="Arial"/>
          <w:sz w:val="24"/>
          <w:szCs w:val="24"/>
        </w:rPr>
        <w:t>КОС производительностью 700м3/</w:t>
      </w:r>
      <w:proofErr w:type="spellStart"/>
      <w:r>
        <w:rPr>
          <w:rFonts w:ascii="Arial" w:hAnsi="Arial" w:cs="Arial"/>
          <w:sz w:val="24"/>
          <w:szCs w:val="24"/>
        </w:rPr>
        <w:t>сут</w:t>
      </w:r>
      <w:proofErr w:type="spellEnd"/>
      <w:r>
        <w:rPr>
          <w:rFonts w:ascii="Arial" w:hAnsi="Arial" w:cs="Arial"/>
          <w:sz w:val="24"/>
          <w:szCs w:val="24"/>
        </w:rPr>
        <w:t xml:space="preserve"> расположены в северной части населенного пункта.</w:t>
      </w:r>
      <w:proofErr w:type="gramEnd"/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 Сбор и вывоз ТКО и КГО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данным ООО «БЛАГО», оказывающем услуги по сбору и вывозу ТКО больше половины отходов в объемном соотношении приходится на население. Обеспечение охвата территории п. Алексеевск контейнерной системой сбора отходов от населения, организаций и предприятий предоставлено в таблице.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27"/>
        <w:gridCol w:w="2649"/>
        <w:gridCol w:w="2895"/>
      </w:tblGrid>
      <w:tr w:rsidR="00494A55" w:rsidTr="00494A55">
        <w:trPr>
          <w:trHeight w:val="225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% охвата системой сбора отходов</w:t>
            </w:r>
          </w:p>
        </w:tc>
      </w:tr>
      <w:tr w:rsidR="00494A55" w:rsidTr="00494A55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Контейнерная система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Бесконтейнерная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система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Благоустроенный жилой фонд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Полублагоустроенный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жилой фонд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Неблагоустроенный жилой фонд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Организации и учреждения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</w:tr>
    </w:tbl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обеспечения, удовлетворительного санитарного состояния населенного 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пункта, бытовые отходы удаляются регулярно. Вывоз КГО производится по мере накопления, а так же по разовым заявкам за дополнительную плату. 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3 Перспективы развития Алексеевского  муниципального образования и прогноз спроса на коммунальные ресурсы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 Краткая характеристика поселения</w:t>
      </w:r>
    </w:p>
    <w:p w:rsidR="00494A55" w:rsidRDefault="00494A55" w:rsidP="00494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Территория Алексеевского муниципального образования (далее по тексту муниципальное образование, городское поселение) расположена в центральной части Киренского района. Иркутской области. Городское поселение граничит: в северной части с </w:t>
      </w:r>
      <w:proofErr w:type="spellStart"/>
      <w:r>
        <w:rPr>
          <w:rFonts w:ascii="Arial" w:hAnsi="Arial" w:cs="Arial"/>
          <w:sz w:val="24"/>
          <w:szCs w:val="24"/>
        </w:rPr>
        <w:t>Алымовским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муниципальным образованием: в восточной части </w:t>
      </w:r>
      <w:proofErr w:type="gramStart"/>
      <w:r>
        <w:rPr>
          <w:rFonts w:ascii="Arial" w:hAnsi="Arial" w:cs="Arial"/>
          <w:sz w:val="24"/>
          <w:szCs w:val="24"/>
        </w:rPr>
        <w:t>–с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Юбилейнинским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муниципальным образованием: в западной части –с Киренским муниципальным образованием: в юго-западной части с </w:t>
      </w:r>
      <w:proofErr w:type="spellStart"/>
      <w:r>
        <w:rPr>
          <w:rFonts w:ascii="Arial" w:hAnsi="Arial" w:cs="Arial"/>
          <w:sz w:val="24"/>
          <w:szCs w:val="24"/>
        </w:rPr>
        <w:t>Бубновским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муниципальным образованием.</w:t>
      </w:r>
    </w:p>
    <w:p w:rsidR="00494A55" w:rsidRDefault="00494A55" w:rsidP="0049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поселения составляет 112091га. В границах поселения находится три населенных пункт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р.п. Алексеевск, деревня Алексеевка, поселок Воронежский.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Численность постоянного населения на 01 января 2015 года составила 2578 человек.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Климат резко-континентальный, с долгой зимой и коротким летом. Среднегодовая  температура воздуха отрицательная и составляет  - 4,5 градуса.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Зима длиться в среднем 190-195 дней, начиная с середины сентября и заканчивая концом апреля. Среднемесячная температура воздуха в январе составляет  - 27 градусов.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может достигать иногда 20-25 м/сек. при средних показателях 3-5 м/сек. 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строительному – климатическому районирования (СНиП 23-01-99 строительная климатология) Алексеевское муниципальное образование относится  к климатическим районам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Д </w:t>
      </w:r>
    </w:p>
    <w:p w:rsidR="00494A55" w:rsidRDefault="00494A55" w:rsidP="00494A55">
      <w:pPr>
        <w:tabs>
          <w:tab w:val="left" w:pos="84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  Прогноз численности состава населения. Демографический прогноз</w:t>
      </w:r>
    </w:p>
    <w:p w:rsidR="00494A55" w:rsidRDefault="00494A55" w:rsidP="00494A55">
      <w:pPr>
        <w:pStyle w:val="aa"/>
        <w:ind w:firstLine="709"/>
        <w:jc w:val="both"/>
      </w:pPr>
      <w:r>
        <w:t xml:space="preserve">Проведение анализа и оценки социально-экономического развития Алексеевского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>
        <w:t>мероприятий программы комплексного развития систем коммунальной инфраструктуры Алексеевского муниципального образования</w:t>
      </w:r>
      <w:proofErr w:type="gramEnd"/>
      <w:r>
        <w:t xml:space="preserve">  на 2015 - 2025 годы. </w:t>
      </w:r>
    </w:p>
    <w:p w:rsidR="00494A55" w:rsidRDefault="00494A55" w:rsidP="00494A55">
      <w:pPr>
        <w:pStyle w:val="aa"/>
        <w:ind w:firstLine="709"/>
        <w:jc w:val="both"/>
      </w:pPr>
      <w:r>
        <w:t>Целью проведения анализа является установление взаимосвязей между всеми основными показателями развития Алексеевского муниципального образования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Алексеевском муниципальном образовании  по состоянию на 01.01.2015 г. проживает 2578 человек.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2007 года показатели численности населения можно назвать стабильными. В настоящее время все более ощутимо проявляется тенденция миграционного оттока жителей из-за недостаточного количества благоустроенного жилья и коммунальной инфраструктуры. </w:t>
      </w:r>
    </w:p>
    <w:p w:rsidR="00494A55" w:rsidRDefault="00494A55" w:rsidP="00494A55">
      <w:pPr>
        <w:pStyle w:val="aa"/>
        <w:ind w:firstLine="709"/>
        <w:jc w:val="both"/>
      </w:pPr>
      <w:r>
        <w:t>По итогам проведенного анализа демографической ситуации были выявлены основные проблемы формирования численности населения Алексеевского муниципального образования  – это нехватка рабочих мест, износ жилого фонда, недостаточное развитие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494A55" w:rsidRDefault="00494A55" w:rsidP="00494A55">
      <w:pPr>
        <w:pStyle w:val="aa"/>
        <w:ind w:firstLine="709"/>
        <w:jc w:val="both"/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   Прогноз развития производственной сферы 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зон производственного и коммунально-складского назначения вне границ населенных пунктов составляет 12,1 га.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границах рабочего поселка Алексеевск расположены склады, лесхоз, «</w:t>
      </w:r>
      <w:proofErr w:type="gramStart"/>
      <w:r>
        <w:rPr>
          <w:rFonts w:ascii="Arial" w:hAnsi="Arial" w:cs="Arial"/>
          <w:sz w:val="24"/>
          <w:szCs w:val="24"/>
        </w:rPr>
        <w:t>Алексеевская</w:t>
      </w:r>
      <w:proofErr w:type="gramEnd"/>
      <w:r>
        <w:rPr>
          <w:rFonts w:ascii="Arial" w:hAnsi="Arial" w:cs="Arial"/>
          <w:sz w:val="24"/>
          <w:szCs w:val="24"/>
        </w:rPr>
        <w:t xml:space="preserve"> РЭБ» флота.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Перспективы развития производственной сферы Алексеевского муниципального образования связаны со следующими видами экономической деятельности: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-развитие транспортной промышленности: ООО «Алексеевская РЭБ флота» (нефтеналивного и сухогрузного флота, перевалка и доставка всех видов нефтепродуктов в Республику Саха (Якутия) и северные районы Иркутской области),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-развитие лесозаготовительной и лесоперерабатывающей промышленности ООО «Витим-Лес»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лесозаготовка и глубокая переработка древесины, производство и реализация строительных материалов из древесины)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-развитие малого и среднего предпринимательства.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территории муниципального образования, вне границ населенных пунктов, сформированы зона производственного и коммунально-складского  назначения-12.1га, зона сельскохозяйственного использования-5.2га.   </w:t>
      </w:r>
      <w:proofErr w:type="gramEnd"/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3.4   Жилой фонд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Жилищный фонд Алексеевского муниципального образования  представлен в виде индивидуальной, малоэтажной и </w:t>
      </w:r>
      <w:proofErr w:type="spellStart"/>
      <w:r>
        <w:rPr>
          <w:rFonts w:ascii="Arial" w:hAnsi="Arial" w:cs="Arial"/>
          <w:sz w:val="24"/>
          <w:szCs w:val="24"/>
        </w:rPr>
        <w:t>среднеэтажной</w:t>
      </w:r>
      <w:proofErr w:type="spellEnd"/>
      <w:r>
        <w:rPr>
          <w:rFonts w:ascii="Arial" w:hAnsi="Arial" w:cs="Arial"/>
          <w:sz w:val="24"/>
          <w:szCs w:val="24"/>
        </w:rPr>
        <w:t xml:space="preserve"> жилой застройкой, состоит из муниципального, частног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приватизированное) и индивидуального жилого фонда.  Общая площадь которого составляет 65тыс. м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из них: ветхое и аварийное 1.8м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, благоустроенное 19.3тыс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2, </w:t>
      </w:r>
      <w:proofErr w:type="spellStart"/>
      <w:r>
        <w:rPr>
          <w:rFonts w:ascii="Arial" w:hAnsi="Arial" w:cs="Arial"/>
          <w:sz w:val="24"/>
          <w:szCs w:val="24"/>
        </w:rPr>
        <w:t>полублагоустроенное</w:t>
      </w:r>
      <w:proofErr w:type="spellEnd"/>
      <w:r>
        <w:rPr>
          <w:rFonts w:ascii="Arial" w:hAnsi="Arial" w:cs="Arial"/>
          <w:sz w:val="24"/>
          <w:szCs w:val="24"/>
        </w:rPr>
        <w:t xml:space="preserve"> 8.9тыс.м2, неблагоустроенное 10,52тыс.м2, индивидуальный 24.48тыс. м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4. Перспективные показатели спроса на коммунальные ресурсы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 Показатели перспективного спроса на тепловую энергию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Алексеевского муниципального образования существует централизованная и децентрализованная система отопления. Анализ существующей системы теплоснабжения выявил, что данная система является оптимальным вариантом для населенных пунктов расположенных на территории Алексеевского муниципального образования.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Основные показатели перспективного спроса  на теплопотребление Алексеевского муниципального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образования на расчетный срок</w:t>
      </w:r>
    </w:p>
    <w:tbl>
      <w:tblPr>
        <w:tblStyle w:val="ae"/>
        <w:tblW w:w="10323" w:type="dxa"/>
        <w:tblInd w:w="-501" w:type="dxa"/>
        <w:tblLook w:val="04A0" w:firstRow="1" w:lastRow="0" w:firstColumn="1" w:lastColumn="0" w:noHBand="0" w:noVBand="1"/>
      </w:tblPr>
      <w:tblGrid>
        <w:gridCol w:w="478"/>
        <w:gridCol w:w="2603"/>
        <w:gridCol w:w="1452"/>
        <w:gridCol w:w="1564"/>
        <w:gridCol w:w="835"/>
        <w:gridCol w:w="973"/>
        <w:gridCol w:w="2418"/>
      </w:tblGrid>
      <w:tr w:rsidR="00494A55" w:rsidTr="00494A55">
        <w:trPr>
          <w:trHeight w:val="330"/>
        </w:trPr>
        <w:tc>
          <w:tcPr>
            <w:tcW w:w="4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48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Теплопотребление, Гкал/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Теплопотребление,</w:t>
            </w:r>
          </w:p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Гкал/год</w:t>
            </w:r>
          </w:p>
        </w:tc>
      </w:tr>
      <w:tr w:rsidR="00494A55" w:rsidTr="00494A55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Вентиляция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ГВС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6,73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1,76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9,24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32875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6,01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20747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12128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2190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2190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67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67</w:t>
            </w:r>
          </w:p>
        </w:tc>
      </w:tr>
      <w:tr w:rsidR="00494A55" w:rsidTr="00494A55">
        <w:tc>
          <w:tcPr>
            <w:tcW w:w="79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35132</w:t>
            </w:r>
          </w:p>
        </w:tc>
      </w:tr>
    </w:tbl>
    <w:p w:rsidR="00494A55" w:rsidRDefault="00494A55" w:rsidP="00494A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ind w:left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4.2.   Показатели перспективного спроса на водоснабжение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Учитывая степень благоустройства районов жилой застройки в населенных пунктах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Алексеевского  муниципального образования удельное хозяйственно-питьевое </w:t>
      </w:r>
      <w:r>
        <w:rPr>
          <w:rFonts w:ascii="Arial" w:hAnsi="Arial" w:cs="Arial"/>
          <w:color w:val="000000"/>
          <w:sz w:val="24"/>
          <w:szCs w:val="24"/>
        </w:rPr>
        <w:t>водопотребление на одного жителя среднесуточное (за год) принято в размере 50-200 л/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Количество воды на неучтенные расходы принято дополнительно в размере 10 % от </w:t>
      </w:r>
      <w:r>
        <w:rPr>
          <w:rFonts w:ascii="Arial" w:hAnsi="Arial" w:cs="Arial"/>
          <w:color w:val="000000"/>
          <w:sz w:val="24"/>
          <w:szCs w:val="24"/>
        </w:rPr>
        <w:t xml:space="preserve">суммарного расхода воды на хозяйственно-питьевые нужды населенного пункта. Расчетный расход воды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сутки наибольшего водопотребления определен при коэффициенте суточной </w:t>
      </w:r>
      <w:r>
        <w:rPr>
          <w:rFonts w:ascii="Arial" w:hAnsi="Arial" w:cs="Arial"/>
          <w:color w:val="000000"/>
          <w:spacing w:val="-1"/>
          <w:sz w:val="24"/>
          <w:szCs w:val="24"/>
        </w:rPr>
        <w:t>неравномерности 1,2.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 расчёте общего водопотребления, удельное среднесуточное потребление воды на </w:t>
      </w:r>
      <w:r>
        <w:rPr>
          <w:rFonts w:ascii="Arial" w:hAnsi="Arial" w:cs="Arial"/>
          <w:color w:val="000000"/>
          <w:spacing w:val="2"/>
          <w:sz w:val="24"/>
          <w:szCs w:val="24"/>
        </w:rPr>
        <w:t>поливку в расчете на одного жителя принято в объёме 50 л/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сут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с учетом климатических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условий, мощности источника водоснабжения и степени благоустройства населенного </w:t>
      </w:r>
      <w:r>
        <w:rPr>
          <w:rFonts w:ascii="Arial" w:hAnsi="Arial" w:cs="Arial"/>
          <w:color w:val="000000"/>
          <w:spacing w:val="-1"/>
          <w:sz w:val="24"/>
          <w:szCs w:val="24"/>
        </w:rPr>
        <w:t>пункта. Количество поливок принято - одна в сутки.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Основные показатели перспективного спроса 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на</w:t>
      </w:r>
      <w:proofErr w:type="gramEnd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водопотребления</w:t>
      </w:r>
      <w:proofErr w:type="gramEnd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Алексеевского муниципального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образования на расчетный срок</w:t>
      </w:r>
    </w:p>
    <w:tbl>
      <w:tblPr>
        <w:tblW w:w="958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2258"/>
        <w:gridCol w:w="1844"/>
        <w:gridCol w:w="1766"/>
        <w:gridCol w:w="1382"/>
        <w:gridCol w:w="1619"/>
      </w:tblGrid>
      <w:tr w:rsidR="00494A55" w:rsidTr="00494A55">
        <w:trPr>
          <w:trHeight w:hRule="exact" w:val="93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-5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водопотребителей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30" w:right="11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населения, </w:t>
            </w: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97" w:right="154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en-US"/>
              </w:rPr>
              <w:t>Норма водопот</w:t>
            </w:r>
            <w:r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ребления, 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13"/>
                <w:sz w:val="24"/>
                <w:szCs w:val="24"/>
                <w:lang w:eastAsia="en-US"/>
              </w:rPr>
              <w:t>Кол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ичество 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 xml:space="preserve">потребляемой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воды,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  <w:lang w:eastAsia="en-US"/>
              </w:rPr>
              <w:t>З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494A55" w:rsidTr="00494A55">
        <w:trPr>
          <w:trHeight w:hRule="exact" w:val="43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25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13"/>
                <w:sz w:val="24"/>
                <w:szCs w:val="24"/>
                <w:lang w:val="en-US" w:eastAsia="en-US"/>
              </w:rPr>
              <w:t>QcyT.cp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278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  <w:lang w:val="en-US" w:eastAsia="en-US"/>
              </w:rPr>
              <w:t>QcyT.max</w:t>
            </w:r>
          </w:p>
        </w:tc>
      </w:tr>
      <w:tr w:rsidR="00494A55" w:rsidTr="00494A55">
        <w:trPr>
          <w:trHeight w:hRule="exact"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5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654,21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785,05</w:t>
            </w:r>
          </w:p>
        </w:tc>
      </w:tr>
      <w:tr w:rsidR="00494A55" w:rsidTr="00494A55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03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33,45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51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40,14</w:t>
            </w:r>
          </w:p>
        </w:tc>
      </w:tr>
      <w:tr w:rsidR="00494A55" w:rsidTr="00494A55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03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514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0,20</w:t>
            </w:r>
          </w:p>
        </w:tc>
      </w:tr>
      <w:tr w:rsidR="00494A55" w:rsidTr="00494A55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5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687,86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1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825,39</w:t>
            </w:r>
          </w:p>
        </w:tc>
      </w:tr>
    </w:tbl>
    <w:p w:rsidR="00494A55" w:rsidRDefault="00494A55" w:rsidP="00494A5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left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4.3.  Показатели перспективного спроса на водоотведение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Расчетное удельное среднесуточное (за год) водоотведение бытовых сточных вод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принято равным расчетному удельному среднесуточному водопотреблению, без учета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расхода воды на полив территорий и зеленых насаждений, согласно СП 32.13330.2012. Свод </w:t>
      </w:r>
      <w:r>
        <w:rPr>
          <w:rFonts w:ascii="Arial" w:hAnsi="Arial" w:cs="Arial"/>
          <w:color w:val="000000"/>
          <w:sz w:val="24"/>
          <w:szCs w:val="24"/>
        </w:rPr>
        <w:t xml:space="preserve">правил. «Канализация. Наружные сети и сооружения. Актуализированная редакция СНиП </w:t>
      </w:r>
      <w:r>
        <w:rPr>
          <w:rFonts w:ascii="Arial" w:hAnsi="Arial" w:cs="Arial"/>
          <w:color w:val="000000"/>
          <w:spacing w:val="-2"/>
          <w:sz w:val="24"/>
          <w:szCs w:val="24"/>
        </w:rPr>
        <w:t>2.04.03-85».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left="5" w:right="5" w:firstLine="5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Основные показатели перспективного спроса на водоотведение Алексеевского муниципального образования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0"/>
        <w:gridCol w:w="2268"/>
        <w:gridCol w:w="1984"/>
        <w:gridCol w:w="2126"/>
      </w:tblGrid>
      <w:tr w:rsidR="00494A55" w:rsidTr="00494A55">
        <w:trPr>
          <w:trHeight w:hRule="exact" w:val="1377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278" w:right="254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населения, </w:t>
            </w: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15" w:right="125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Норма водоот</w:t>
            </w: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 xml:space="preserve">ведения, 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68" w:right="19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en-US"/>
              </w:rPr>
              <w:t xml:space="preserve">Объем сточных 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вод, м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494A55" w:rsidTr="00494A55">
        <w:trPr>
          <w:trHeight w:hRule="exact" w:val="269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639,67</w:t>
            </w:r>
          </w:p>
        </w:tc>
      </w:tr>
      <w:tr w:rsidR="00494A55" w:rsidTr="00494A55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31,26</w:t>
            </w:r>
          </w:p>
        </w:tc>
      </w:tr>
      <w:tr w:rsidR="00494A55" w:rsidTr="00494A55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0,20</w:t>
            </w:r>
          </w:p>
        </w:tc>
      </w:tr>
      <w:tr w:rsidR="00494A55" w:rsidTr="00494A55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4A55" w:rsidTr="00494A55">
        <w:trPr>
          <w:trHeight w:hRule="exact" w:val="274"/>
        </w:trPr>
        <w:tc>
          <w:tcPr>
            <w:tcW w:w="69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4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  <w:lang w:eastAsia="en-US"/>
              </w:rPr>
              <w:t>671,13</w:t>
            </w:r>
          </w:p>
        </w:tc>
      </w:tr>
    </w:tbl>
    <w:p w:rsidR="00494A55" w:rsidRDefault="00494A55" w:rsidP="00494A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Показатели перспективного спроса на электроснабжение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Проектные потребители электрической энергии относятся к </w:t>
      </w:r>
      <w:proofErr w:type="spellStart"/>
      <w:r>
        <w:rPr>
          <w:rFonts w:ascii="Arial" w:hAnsi="Arial" w:cs="Arial"/>
          <w:color w:val="000000"/>
          <w:spacing w:val="5"/>
          <w:sz w:val="24"/>
          <w:szCs w:val="24"/>
        </w:rPr>
        <w:t>электроприемникам</w:t>
      </w:r>
      <w:proofErr w:type="spell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третьей, второй, и первой категории надежности.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Снабжение потребителей Алексеевского муниципального образования электрической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энергией,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относящихся к </w:t>
      </w:r>
      <w:r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  <w:t>III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категории по надежности электроснабжения, планируется от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одного источника питания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Часть существующих сетей и объектов предусмотрено сохранить с последующей их заменой на расчетный срок по мере физического и морального износа. При наличии одного источника электропитания предлагается использовать в качестве резервного источника электроэнергии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дизель-генераторы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расположенные на территории потребителей. При разработке проектной документации учесть сейсмичность района.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Для определения расчетных электрических нагрузок выполнен расчет по укрупненным </w:t>
      </w:r>
      <w:r>
        <w:rPr>
          <w:rFonts w:ascii="Arial" w:hAnsi="Arial" w:cs="Arial"/>
          <w:color w:val="000000"/>
          <w:sz w:val="24"/>
          <w:szCs w:val="24"/>
        </w:rPr>
        <w:t xml:space="preserve">показателям в соответствии с СП 31-110-2003 «Проектирование и монтаж электроустановок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жилых и общественных зданий». Расчет выполнен без учета нагрузки промышленных </w:t>
      </w:r>
      <w:r>
        <w:rPr>
          <w:rFonts w:ascii="Arial" w:hAnsi="Arial" w:cs="Arial"/>
          <w:color w:val="000000"/>
          <w:spacing w:val="-2"/>
          <w:sz w:val="24"/>
          <w:szCs w:val="24"/>
        </w:rPr>
        <w:t>объектов.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Основные показатели перспективного спроса на электропотребление Алексеевского муниципального образования на расчетный срок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3"/>
        <w:gridCol w:w="1829"/>
        <w:gridCol w:w="2386"/>
        <w:gridCol w:w="1243"/>
        <w:gridCol w:w="2160"/>
      </w:tblGrid>
      <w:tr w:rsidR="00494A55" w:rsidTr="00494A55">
        <w:trPr>
          <w:trHeight w:hRule="exact" w:val="85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tabs>
                <w:tab w:val="left" w:pos="2087"/>
              </w:tabs>
              <w:spacing w:after="0" w:line="240" w:lineRule="auto"/>
              <w:ind w:left="-40" w:right="3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Численность населения (чел.)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60" w:right="15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Энергопотребление,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кВт*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/чел. в год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Нагрузка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 шинах 0,4 кВ, кВт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60" w:right="15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Потребность в эл.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Энергии, млн. 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к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* ч/год</w:t>
            </w:r>
          </w:p>
        </w:tc>
      </w:tr>
      <w:tr w:rsidR="00494A55" w:rsidTr="00494A55">
        <w:trPr>
          <w:trHeight w:hRule="exact" w:val="30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2058,35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1,47</w:t>
            </w:r>
          </w:p>
        </w:tc>
      </w:tr>
      <w:tr w:rsidR="00494A55" w:rsidTr="00494A55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0,09</w:t>
            </w:r>
          </w:p>
        </w:tc>
      </w:tr>
      <w:tr w:rsidR="00494A55" w:rsidTr="00494A55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2,73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  <w:lang w:eastAsia="en-US"/>
              </w:rPr>
              <w:t>0,003</w:t>
            </w:r>
          </w:p>
        </w:tc>
      </w:tr>
      <w:tr w:rsidR="00494A55" w:rsidTr="00494A55">
        <w:trPr>
          <w:trHeight w:hRule="exact" w:val="269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  <w:lang w:eastAsia="en-US"/>
              </w:rPr>
              <w:t>Итого по поселению: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2575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2172,18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1,57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Суммарная электрическая нагрузка потребителей  Алексеевского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образования с учетом потерь при транспортировке электроэнергии составляет 2,39 МВт.</w:t>
      </w:r>
    </w:p>
    <w:p w:rsidR="00494A55" w:rsidRDefault="00494A55" w:rsidP="00494A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pStyle w:val="ab"/>
        <w:spacing w:after="0" w:line="240" w:lineRule="auto"/>
        <w:ind w:left="2061" w:hanging="10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4.5.  Показатели перспективного спроса на сбор  и утилизацию ТБО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9"/>
          <w:sz w:val="24"/>
          <w:szCs w:val="24"/>
        </w:rPr>
        <w:t xml:space="preserve">Нормы накопления отходов на территории Алексеевского  муниципального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образования принимаются в размере 300 кг/чел, в год в соответствии с СП 42.13330.2011. 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Свод правил. "Градостроительство. Планировка и застройка городских и сельских </w:t>
      </w:r>
      <w:r>
        <w:rPr>
          <w:rFonts w:ascii="Arial" w:hAnsi="Arial" w:cs="Arial"/>
          <w:color w:val="000000"/>
          <w:spacing w:val="-1"/>
          <w:sz w:val="24"/>
          <w:szCs w:val="24"/>
        </w:rPr>
        <w:t>поселений. Актуализированная редакция СНиП 2.07.01-89.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Объем образующихся отходов в Алексеевском муниципальном образовании, с учетом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степени благоустройства территории и проектной численности населения (2575 человек), на </w:t>
      </w:r>
      <w:r>
        <w:rPr>
          <w:rFonts w:ascii="Arial" w:hAnsi="Arial" w:cs="Arial"/>
          <w:color w:val="000000"/>
          <w:spacing w:val="-1"/>
          <w:sz w:val="24"/>
          <w:szCs w:val="24"/>
        </w:rPr>
        <w:t>конец расчетного срока составит около 15,5 тыс. тонн.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Размер земельного участка устанавливается из расчета 0,04 га на 1 тыс. тонн твердых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бытовых отходов в соответствии с СП 42.13330.2011. Свод правил. "Градостроительство.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Планировка и застройка городских и сельских поселений. Актуализированная редакция </w:t>
      </w:r>
      <w:r>
        <w:rPr>
          <w:rFonts w:ascii="Arial" w:hAnsi="Arial" w:cs="Arial"/>
          <w:color w:val="000000"/>
          <w:spacing w:val="-1"/>
          <w:sz w:val="24"/>
          <w:szCs w:val="24"/>
        </w:rPr>
        <w:t>СНиП 2.07.01-89.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5. Перечень мероприятий  целевых показателей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 Мероприятия строительства и модернизации систем теплоснабжения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по развитию теплоснабжения Алексеевского муниципального образования предусмотрены с требованиями СП 124,133,2012»Тепловые сети. Актуализированная редакция СНиП 41-02-2003», СП 50.13330.2012 «Тепловая защита зданий» Актуализированная редакция СНиП 23-02-2003», СП 89.13330.2012 «Котельные установки» Актуализированная редакция СНиП 11-35-76». На территории р.п. Алексее</w:t>
      </w:r>
      <w:proofErr w:type="gramStart"/>
      <w:r>
        <w:rPr>
          <w:rFonts w:ascii="Arial" w:hAnsi="Arial" w:cs="Arial"/>
          <w:sz w:val="24"/>
          <w:szCs w:val="24"/>
        </w:rPr>
        <w:t>вск пр</w:t>
      </w:r>
      <w:proofErr w:type="gramEnd"/>
      <w:r>
        <w:rPr>
          <w:rFonts w:ascii="Arial" w:hAnsi="Arial" w:cs="Arial"/>
          <w:sz w:val="24"/>
          <w:szCs w:val="24"/>
        </w:rPr>
        <w:t>едусматривается. Существующая котельная  в схеме теплоснабжения рабочего поселка сохраняется. Генеральным планом предусматривается поэтапная замена существующих тепловых сетей в зависимости от их амортизационного износа и срока эксплуатации. На территории п. Воронежский и д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лексеевка предусматривается сохранение децентрализованной системы теплоснабжения. Генеральным планом не предусматривается мероприятий для развития системы теплоснабжения Алексеевского муниципального образования.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 строительства и модернизации систем водоснабжения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На территории Алексеевского муниципального образования для обеспечения р.п</w:t>
      </w:r>
      <w:proofErr w:type="gramStart"/>
      <w:r>
        <w:rPr>
          <w:rFonts w:ascii="Arial" w:hAnsi="Arial" w:cs="Arial"/>
          <w:color w:val="000000"/>
          <w:spacing w:val="3"/>
          <w:sz w:val="24"/>
          <w:szCs w:val="24"/>
        </w:rPr>
        <w:t>.А</w:t>
      </w:r>
      <w:proofErr w:type="gramEnd"/>
      <w:r>
        <w:rPr>
          <w:rFonts w:ascii="Arial" w:hAnsi="Arial" w:cs="Arial"/>
          <w:color w:val="000000"/>
          <w:spacing w:val="3"/>
          <w:sz w:val="24"/>
          <w:szCs w:val="24"/>
        </w:rPr>
        <w:t>лексеевск централизованной системой водоснабжения надлежащего качества  предлагается строительство ВОС расчетной производительностью 800м3/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сут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>., строительство магистральных водопроводных сетей диаметром 110-200мм общей протяженностью 7.8км., для обеспечения  жителей п. Воронежский централизованной системой водоснабжения  надлежащего качества предлагается строительство куста скважин для забора воды в западной части поселка расчетной производительностью 45 м3/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сут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>, строительство ВОС в западной части поселка расчетной производительностью 45 м3/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сут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>., строительство магистральных водопроводных сетей диаметром 110 мм общей протяженностью 2.6км.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В деревне Алексеевка центральное водоснабжение не предусматривается.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 строительства и модернизации систем водоотведения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Децентрализованную систему водоотведения предусмотрено организовать посредством установки герметичных выгребов полной заводской готовности, с последующим вывозом стоком на канализационные очистные сооружения КОС расположенные в северной части р.п. Алексеевск.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системой водоотведения надлежащего качества на расчетный срок по Алексеевскому муниципальному образованию предусмотрены следующие мероприятия: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реконструкция КОС расчетной производительностью 700 м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сут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магистральных канализационных сетей диаметром 160мм общей протяженностью 2.4км.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gramStart"/>
      <w:r>
        <w:rPr>
          <w:rFonts w:ascii="Arial" w:hAnsi="Arial" w:cs="Arial"/>
          <w:sz w:val="24"/>
          <w:szCs w:val="24"/>
        </w:rPr>
        <w:t>Воронежский</w:t>
      </w:r>
      <w:proofErr w:type="gramEnd"/>
      <w:r>
        <w:rPr>
          <w:rFonts w:ascii="Arial" w:hAnsi="Arial" w:cs="Arial"/>
          <w:sz w:val="24"/>
          <w:szCs w:val="24"/>
        </w:rPr>
        <w:t>, д. Алексеевка – предусмотрено  установка выгребов полной заводской готовности.</w:t>
      </w:r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Мероприятия строительства и модернизации систем электроснабжения </w:t>
      </w:r>
    </w:p>
    <w:p w:rsidR="00494A55" w:rsidRDefault="00494A55" w:rsidP="00494A55">
      <w:pPr>
        <w:tabs>
          <w:tab w:val="left" w:pos="21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Генеральным планом предусмотрены мероприятия принятые в соответствии с требованиями «Правил устройства электроустановок» седьмого издания и направленные на повышение надежности системы электроснабжения Алексеевского муниципального образования. По территории Алексеевского муниципального образования планируется строительство двух транзитных воздушных линий электропередачи (ЛЭП) 220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Никольская-отпайка НПС-8(</w:t>
      </w:r>
      <w:proofErr w:type="spellStart"/>
      <w:r>
        <w:rPr>
          <w:rFonts w:ascii="Arial" w:hAnsi="Arial" w:cs="Arial"/>
          <w:sz w:val="24"/>
          <w:szCs w:val="24"/>
        </w:rPr>
        <w:t>Надеждинская</w:t>
      </w:r>
      <w:proofErr w:type="spellEnd"/>
      <w:r>
        <w:rPr>
          <w:rFonts w:ascii="Arial" w:hAnsi="Arial" w:cs="Arial"/>
          <w:sz w:val="24"/>
          <w:szCs w:val="24"/>
        </w:rPr>
        <w:t>), общей протяженностью в границах Алексеевского муниципального образования  2х11.3км. Генеральным планом на территории Алексеевского МО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существующих.</w:t>
      </w:r>
    </w:p>
    <w:p w:rsidR="00494A55" w:rsidRDefault="00494A55" w:rsidP="00494A5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централизованной системой электроснабжения  Алексеевского муниципального образования надлежащего качества на расчетный срок необходимо выполнить следующие мероприятия: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р.п. Алексеевск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воздушной ЛЭП 6 кВ общей протяженностью 1,3 км;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строительство ТП 6/0,4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мощностью 250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 – 1 объект;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строительство ТП 6/0,4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мощностью 250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 – 1 объект;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строительство ТП 6/0,4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мощностью 400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 – 1 объект;</w:t>
      </w:r>
    </w:p>
    <w:p w:rsidR="00494A55" w:rsidRDefault="00494A55" w:rsidP="00494A5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реконструкция ТП 6/0,4 кВ мощностью 400 кВ, с заменой оборудования и увеличением мощности до 630 кВА-2 объекта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Мероприятия по сбору и утилизации ТБО 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Одним из первоочередных мероприятий по охране территории от загрязнений является организация санитарной очистки территории Алексеевского муниципального образования, хранение отходов в специально отведенных местах с последующим размещением на полигоне ТБО.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Генеральным планом предусмотрены следующие мероприятия по санитарной очистке территории Алексеевского муниципального образования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планово-регулярной системы очистки населенных пунктов, своевременного сбора и вывоза отходов на площадку для временного складирования отходов;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сбор, транспортировка и обезвреживание всех видов отходов;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уборки территорий от мусора, снега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ликвидация свалки ТБО, расположенной на юге от границы р.п. Алексеевск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последующим проведением рекультивации территории, расчистка земельных участков;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сбора и удаления вторичного сырья: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обустройство контейнерных площадок для сбора отходов.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контейнеров для сбора мусора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полигона ТБО на юге  от границы р.п. Алексеевск.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Раздел 6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Основные цели и задачи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целью Программы является обеспечение устойчивого функционирования и развития систем коммунальной инфраструктуры Алексеевского муниципального образования для обеспечения потребностей жилищного, социально-культурного и промышленного строительства.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494A55" w:rsidRDefault="00494A55" w:rsidP="00494A55">
      <w:pPr>
        <w:pStyle w:val="ab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и модернизация систем водоснабжения и водоотведения;</w:t>
      </w:r>
    </w:p>
    <w:p w:rsidR="00494A55" w:rsidRDefault="00494A55" w:rsidP="00494A55">
      <w:pPr>
        <w:pStyle w:val="ab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модернизация систем электроснабжения;</w:t>
      </w:r>
    </w:p>
    <w:p w:rsidR="00494A55" w:rsidRDefault="00494A55" w:rsidP="00494A55">
      <w:pPr>
        <w:pStyle w:val="ab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и модернизация объектов, используемых для утилизации (захоронения) ТБО. Приобретение мусорных контейнеров.</w:t>
      </w:r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Раздел 7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Механизм реализации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Заказчиком Программы является администрация Алексеевского муниципального образования.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Алексеевского муниципального образования в  сфере градостроительства и развития систем коммунальной инфраструктуры (далее – локальные программы).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реализации мероприятий Программы определяются соглашениями и договорами, заключенными администрацией  Алексеевского муниципального образования в целях реализации Программы.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Исполнителями основных мероприятий Программы являются организации коммунального комплекса, застройщики.</w:t>
      </w:r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Раздел 8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Источники финансирования Программы</w:t>
      </w:r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источниками финансирования Программы являются: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плата за подключение к сетям инженерно-технического обеспечения,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бюджетные средства,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организаций коммунального комплекса,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привлеченные средства,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местного бюджета.</w:t>
      </w: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Раздел</w:t>
      </w:r>
      <w:r>
        <w:rPr>
          <w:rFonts w:ascii="Arial" w:hAnsi="Arial" w:cs="Arial"/>
          <w:b/>
          <w:bCs/>
          <w:sz w:val="24"/>
          <w:szCs w:val="24"/>
        </w:rPr>
        <w:t xml:space="preserve"> 9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Сроки реализации Программы</w:t>
      </w:r>
    </w:p>
    <w:p w:rsidR="00494A55" w:rsidRDefault="00494A55" w:rsidP="00494A55">
      <w:pPr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реализуется в течение 2015–2025 годов.</w:t>
      </w:r>
    </w:p>
    <w:p w:rsidR="00494A55" w:rsidRDefault="00494A55" w:rsidP="00494A55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Раздел</w:t>
      </w:r>
      <w:r>
        <w:rPr>
          <w:rFonts w:ascii="Arial" w:hAnsi="Arial" w:cs="Arial"/>
          <w:b/>
          <w:bCs/>
          <w:sz w:val="24"/>
          <w:szCs w:val="24"/>
        </w:rPr>
        <w:t xml:space="preserve"> 10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Основные мероприятия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Основными мероприятиями Программы являются: реконструкция и строительство новых сетей коммунальной инфраструктуры в районах существующей застройки; и новостроек модернизация сетей водоснабжения и водоотведения, электроснабжения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ТБО.</w:t>
      </w:r>
      <w:proofErr w:type="gramEnd"/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                         Раздел</w:t>
      </w:r>
      <w:r>
        <w:rPr>
          <w:rFonts w:ascii="Arial" w:hAnsi="Arial" w:cs="Arial"/>
          <w:b/>
          <w:bCs/>
          <w:sz w:val="24"/>
          <w:szCs w:val="24"/>
        </w:rPr>
        <w:t xml:space="preserve"> 11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Ожидаемые результаты реализации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Выполнение Программы позволит решить основные задачи, обеспечивающие достижение основной цели Программы - обеспечение устойчивого функционирования и развития систем коммунальной инфраструктуры Алексеевского муниципального образования  для обеспечения потребностей жилищного, социально-культурного и промышленного строительства.</w:t>
      </w:r>
      <w:proofErr w:type="gramEnd"/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Практическая реализация основных мероприятий Программы позволит обеспечить: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уровня износа объектов коммунальной инфраструктуры,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 пропускной способности и сроков эксплуатации сетей, увеличение сроков эксплуатации полигонов по утилизации (захоронению) ТБО,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издержек, повышение качества и надежности жилищно-коммунальных услуг,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перспективную потребность зон застройки в инженерно-технических сооружениях,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экономию энергетических и иных ресурсов,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экологической ситуации Алексеевского муниципального образования.</w:t>
      </w: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94A55">
          <w:pgSz w:w="11906" w:h="16838"/>
          <w:pgMar w:top="1134" w:right="850" w:bottom="1134" w:left="1701" w:header="708" w:footer="708" w:gutter="0"/>
          <w:cols w:space="720"/>
        </w:sect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ение № 1</w:t>
      </w: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К программе «Комплексного развития системы коммунальной</w:t>
      </w: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инфраструктуры Алексеевского муниципального образования </w:t>
      </w: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п. Алексеевск 2015 – 2025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гг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»</w:t>
      </w:r>
    </w:p>
    <w:tbl>
      <w:tblPr>
        <w:tblpPr w:leftFromText="180" w:rightFromText="180" w:bottomFromText="200" w:vertAnchor="page" w:horzAnchor="margin" w:tblpY="2033"/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6805"/>
        <w:gridCol w:w="2409"/>
      </w:tblGrid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и проводимые мероприятия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 реализации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Планируемые сроки реализации, годы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ВОДОСНАБЖЕНИЕ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Капитальный ремонт водопроводных сетей с заменой труб на стольные бесшовные по адресу: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jc w:val="left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jc w:val="left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Улучшение качества водоснабжения населения, снижение потерь в водопроводной сети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ул. Чапаева  от д.55-63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ул. </w:t>
            </w:r>
            <w:proofErr w:type="gramStart"/>
            <w:r>
              <w:rPr>
                <w:lang w:eastAsia="en-US"/>
              </w:rPr>
              <w:t>Кедровая</w:t>
            </w:r>
            <w:proofErr w:type="gramEnd"/>
            <w:r>
              <w:rPr>
                <w:lang w:eastAsia="en-US"/>
              </w:rPr>
              <w:t xml:space="preserve"> до пересечения ул. Нагорная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ул. Кирпична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ул. Озерная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4.ул. Рабочая д.6 – д.4 - ул. Школьная д.4- д.19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C8063F">
              <w:rPr>
                <w:lang w:eastAsia="en-US"/>
              </w:rPr>
              <w:t xml:space="preserve"> кв-л. Молодежный  от д.3-до д.7А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6.ул. Чапаева д.51-ул. Кирпичная д.2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7.ул. Чапаева д. 63 – ул. Школьная д.3а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8.ул. 19 Партсъезда д.36-38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ул. Лесная д.8-д.10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494A55" w:rsidTr="00FD3C03">
        <w:trPr>
          <w:trHeight w:val="48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 от расходной емкости водозабора до МКД № 10 по ул. </w:t>
            </w:r>
            <w:proofErr w:type="gramStart"/>
            <w:r>
              <w:rPr>
                <w:lang w:eastAsia="en-US"/>
              </w:rPr>
              <w:t>Лесная</w:t>
            </w:r>
            <w:proofErr w:type="gramEnd"/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 Ремонт приемного резервуара объемом 65м3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Данный насос поставляется единым блоком и может свободно монтироваться и демонтироваться с помощью 2-х человек. Потребление электроэнергии снижается в 3 раза </w:t>
            </w: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 xml:space="preserve">. Приобретение и установка электронасоса с автоматической системой управления, общей массой 50кг марки «  </w:t>
            </w:r>
            <w:proofErr w:type="spellStart"/>
            <w:r>
              <w:rPr>
                <w:b/>
                <w:lang w:val="en-US" w:eastAsia="en-US"/>
              </w:rPr>
              <w:t>VillO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 Прокладка канализационных сетей  по кварталу Таежный от МКД № 32 до центрального коллектора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 xml:space="preserve">. Замена изношенных канализационных  сетей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ТЕПЛОСНАБЖЕНИЕ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  <w:r>
              <w:rPr>
                <w:b/>
                <w:lang w:eastAsia="en-US"/>
              </w:rPr>
              <w:t>. Капитальный ремонт тепловых сетей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нормативных и сверхнормативных технологических потерь</w:t>
            </w: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ул. Чапаева  от д.55-63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ул. </w:t>
            </w:r>
            <w:proofErr w:type="gramStart"/>
            <w:r>
              <w:rPr>
                <w:lang w:eastAsia="en-US"/>
              </w:rPr>
              <w:t>Кедровая</w:t>
            </w:r>
            <w:proofErr w:type="gramEnd"/>
            <w:r>
              <w:rPr>
                <w:lang w:eastAsia="en-US"/>
              </w:rPr>
              <w:t xml:space="preserve"> до пересечения ул. Нагорная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ул. Кирпична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ул. Озерная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94A55" w:rsidTr="00FD3C03">
        <w:trPr>
          <w:trHeight w:val="21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ул. Рабочая д.6 – д.4 - ул. Школьная д.4- д.19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94A55" w:rsidTr="00FD3C03">
        <w:trPr>
          <w:trHeight w:val="21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кв-л. Молодежный  от д.3-до д.</w:t>
            </w:r>
            <w:r w:rsidR="007E0CB1">
              <w:rPr>
                <w:lang w:eastAsia="en-US"/>
              </w:rPr>
              <w:t>7А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6.ул. Чапаева д.51-ул. Кирпичная д.2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ул. Чапаева д. 63 – ул. Школьная д.3а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8.ул. 19 Партсъезда д.36-38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ул. Лесная д.8-д.10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494A55" w:rsidTr="00FD3C03">
        <w:trPr>
          <w:trHeight w:val="21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>. Установка балансировочных клапанов на магистрали тепловых сетей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нормативных и сверхнормативных технологических потерь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VIII</w:t>
            </w:r>
            <w:r>
              <w:rPr>
                <w:b/>
                <w:lang w:eastAsia="en-US"/>
              </w:rPr>
              <w:t>. Ремонт котельного оборудования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аварийности процесса выработки тепловой энергии, исключение возможности срывов бесперебойной подачи тепла потребителям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перекладка амбразура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ремонт сетевых насосов Д-320- КВР</w:t>
            </w: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- 40, Д-180-КВР,К-20/30,К- 45/55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 ремонт клинкетов от Ду-200 до Ду-20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rPr>
          <w:trHeight w:val="1367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 ремонт дымосос ВД-9, вентиляторов ВД-6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rPr>
          <w:trHeight w:val="34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5. ремонт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мазуто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подогревателей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СБОР И ЗАХОРОНЕНИЕ ТВЕРДЫХ БЫТОВЫХ ОТХОДОВ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IX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 Мероприятия по сбору и захоронению твердых бытовых отходов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экологической ситуации на территории Алексеевского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приобретение бульдозера Б10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обваловка</w:t>
            </w:r>
            <w:proofErr w:type="spellEnd"/>
            <w:r>
              <w:rPr>
                <w:lang w:eastAsia="en-US"/>
              </w:rPr>
              <w:t xml:space="preserve"> полигона ТБО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приобретение 99 штук мусорных контейнеров объемом </w:t>
            </w:r>
            <w:smartTag w:uri="urn:schemas-microsoft-com:office:smarttags" w:element="metricconverter">
              <w:smartTagPr>
                <w:attr w:name="ProductID" w:val="0,7 м3"/>
              </w:smartTagPr>
              <w:r>
                <w:rPr>
                  <w:lang w:eastAsia="en-US"/>
                </w:rPr>
                <w:t>0,7 м3</w:t>
              </w:r>
            </w:smartTag>
            <w:r>
              <w:rPr>
                <w:lang w:eastAsia="en-US"/>
              </w:rPr>
              <w:t xml:space="preserve"> для ТБО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</w:p>
        </w:tc>
      </w:tr>
      <w:tr w:rsidR="00494A55" w:rsidTr="00FD3C03">
        <w:trPr>
          <w:trHeight w:val="419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устройство подъездных путей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2015-2025</w:t>
            </w:r>
          </w:p>
        </w:tc>
      </w:tr>
      <w:tr w:rsidR="00494A55" w:rsidTr="00FD3C03">
        <w:trPr>
          <w:trHeight w:val="561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обустройство контейнерных площадок – 36 шт.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tabs>
          <w:tab w:val="left" w:pos="5256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Алексеевского муниципального образования                                                                                                      А.М. Селиванов</w:t>
      </w:r>
    </w:p>
    <w:p w:rsidR="00E436E3" w:rsidRDefault="00E436E3"/>
    <w:sectPr w:rsidR="00E436E3" w:rsidSect="00FD3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E2D"/>
    <w:multiLevelType w:val="hybridMultilevel"/>
    <w:tmpl w:val="09FEACCA"/>
    <w:lvl w:ilvl="0" w:tplc="64A207F8">
      <w:start w:val="1"/>
      <w:numFmt w:val="decimal"/>
      <w:lvlText w:val="%1."/>
      <w:lvlJc w:val="left"/>
      <w:pPr>
        <w:ind w:left="117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21349"/>
    <w:multiLevelType w:val="hybridMultilevel"/>
    <w:tmpl w:val="1D3838B2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87030"/>
    <w:multiLevelType w:val="hybridMultilevel"/>
    <w:tmpl w:val="3C98F7B8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76C51"/>
    <w:multiLevelType w:val="multilevel"/>
    <w:tmpl w:val="53429D8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421" w:hanging="360"/>
      </w:pPr>
    </w:lvl>
    <w:lvl w:ilvl="2">
      <w:start w:val="1"/>
      <w:numFmt w:val="decimal"/>
      <w:lvlText w:val="%1.%2.%3"/>
      <w:lvlJc w:val="left"/>
      <w:pPr>
        <w:ind w:left="4842" w:hanging="720"/>
      </w:pPr>
    </w:lvl>
    <w:lvl w:ilvl="3">
      <w:start w:val="1"/>
      <w:numFmt w:val="decimal"/>
      <w:lvlText w:val="%1.%2.%3.%4"/>
      <w:lvlJc w:val="left"/>
      <w:pPr>
        <w:ind w:left="6903" w:hanging="720"/>
      </w:pPr>
    </w:lvl>
    <w:lvl w:ilvl="4">
      <w:start w:val="1"/>
      <w:numFmt w:val="decimal"/>
      <w:lvlText w:val="%1.%2.%3.%4.%5"/>
      <w:lvlJc w:val="left"/>
      <w:pPr>
        <w:ind w:left="9324" w:hanging="1080"/>
      </w:pPr>
    </w:lvl>
    <w:lvl w:ilvl="5">
      <w:start w:val="1"/>
      <w:numFmt w:val="decimal"/>
      <w:lvlText w:val="%1.%2.%3.%4.%5.%6"/>
      <w:lvlJc w:val="left"/>
      <w:pPr>
        <w:ind w:left="11385" w:hanging="1080"/>
      </w:pPr>
    </w:lvl>
    <w:lvl w:ilvl="6">
      <w:start w:val="1"/>
      <w:numFmt w:val="decimal"/>
      <w:lvlText w:val="%1.%2.%3.%4.%5.%6.%7"/>
      <w:lvlJc w:val="left"/>
      <w:pPr>
        <w:ind w:left="13806" w:hanging="1440"/>
      </w:pPr>
    </w:lvl>
    <w:lvl w:ilvl="7">
      <w:start w:val="1"/>
      <w:numFmt w:val="decimal"/>
      <w:lvlText w:val="%1.%2.%3.%4.%5.%6.%7.%8"/>
      <w:lvlJc w:val="left"/>
      <w:pPr>
        <w:ind w:left="15867" w:hanging="1440"/>
      </w:pPr>
    </w:lvl>
    <w:lvl w:ilvl="8">
      <w:start w:val="1"/>
      <w:numFmt w:val="decimal"/>
      <w:lvlText w:val="%1.%2.%3.%4.%5.%6.%7.%8.%9"/>
      <w:lvlJc w:val="left"/>
      <w:pPr>
        <w:ind w:left="18288" w:hanging="1800"/>
      </w:pPr>
    </w:lvl>
  </w:abstractNum>
  <w:abstractNum w:abstractNumId="4">
    <w:nsid w:val="5A095B96"/>
    <w:multiLevelType w:val="hybridMultilevel"/>
    <w:tmpl w:val="EA08DA9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F17AF"/>
    <w:multiLevelType w:val="hybridMultilevel"/>
    <w:tmpl w:val="0B32C160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C4BFA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7">
    <w:nsid w:val="62966B93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8">
    <w:nsid w:val="70720AC1"/>
    <w:multiLevelType w:val="multilevel"/>
    <w:tmpl w:val="F94207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5"/>
    <w:rsid w:val="00096816"/>
    <w:rsid w:val="002C07B3"/>
    <w:rsid w:val="00320AFF"/>
    <w:rsid w:val="00376179"/>
    <w:rsid w:val="00386349"/>
    <w:rsid w:val="00463055"/>
    <w:rsid w:val="00494A55"/>
    <w:rsid w:val="007E0CB1"/>
    <w:rsid w:val="00817C60"/>
    <w:rsid w:val="00C8063F"/>
    <w:rsid w:val="00E436E3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94A5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494A5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No Spacing"/>
    <w:uiPriority w:val="1"/>
    <w:qFormat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4A5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49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94A5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494A5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No Spacing"/>
    <w:uiPriority w:val="1"/>
    <w:qFormat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4A5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49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2019-10-01T03:29:00Z</cp:lastPrinted>
  <dcterms:created xsi:type="dcterms:W3CDTF">2019-10-11T03:04:00Z</dcterms:created>
  <dcterms:modified xsi:type="dcterms:W3CDTF">2019-10-11T03:04:00Z</dcterms:modified>
</cp:coreProperties>
</file>