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2" w:rsidRPr="00831407" w:rsidRDefault="006662D2" w:rsidP="006662D2">
      <w:pPr>
        <w:pStyle w:val="a6"/>
        <w:rPr>
          <w:rFonts w:ascii="Arial" w:hAnsi="Arial" w:cs="Arial"/>
          <w:b/>
          <w:sz w:val="32"/>
          <w:szCs w:val="32"/>
        </w:rPr>
      </w:pPr>
    </w:p>
    <w:p w:rsidR="00D66E52" w:rsidRPr="00831407" w:rsidRDefault="001118F7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 xml:space="preserve">№ </w:t>
      </w:r>
      <w:r w:rsidR="00EF6A00">
        <w:rPr>
          <w:rFonts w:ascii="Arial" w:hAnsi="Arial" w:cs="Arial"/>
          <w:b/>
          <w:sz w:val="32"/>
          <w:szCs w:val="32"/>
        </w:rPr>
        <w:t>189/04</w:t>
      </w:r>
      <w:r w:rsidR="003C4D90" w:rsidRPr="00831407">
        <w:rPr>
          <w:rFonts w:ascii="Arial" w:hAnsi="Arial" w:cs="Arial"/>
          <w:b/>
          <w:sz w:val="32"/>
          <w:szCs w:val="32"/>
        </w:rPr>
        <w:t xml:space="preserve">  </w:t>
      </w:r>
      <w:r w:rsidR="00EF6A00">
        <w:rPr>
          <w:rFonts w:ascii="Arial" w:hAnsi="Arial" w:cs="Arial"/>
          <w:b/>
          <w:sz w:val="32"/>
          <w:szCs w:val="32"/>
        </w:rPr>
        <w:t xml:space="preserve">от </w:t>
      </w:r>
      <w:r w:rsidR="006662D2" w:rsidRPr="00831407">
        <w:rPr>
          <w:rFonts w:ascii="Arial" w:hAnsi="Arial" w:cs="Arial"/>
          <w:b/>
          <w:sz w:val="32"/>
          <w:szCs w:val="32"/>
        </w:rPr>
        <w:t xml:space="preserve"> </w:t>
      </w:r>
      <w:r w:rsidR="00EF6A00">
        <w:rPr>
          <w:rFonts w:ascii="Arial" w:hAnsi="Arial" w:cs="Arial"/>
          <w:b/>
          <w:sz w:val="32"/>
          <w:szCs w:val="32"/>
        </w:rPr>
        <w:t>28 ноября</w:t>
      </w:r>
      <w:r w:rsidR="006662D2" w:rsidRPr="00831407">
        <w:rPr>
          <w:rFonts w:ascii="Arial" w:hAnsi="Arial" w:cs="Arial"/>
          <w:b/>
          <w:sz w:val="32"/>
          <w:szCs w:val="32"/>
        </w:rPr>
        <w:t xml:space="preserve"> 2022</w:t>
      </w:r>
      <w:r w:rsidR="00D66E52" w:rsidRPr="00831407">
        <w:rPr>
          <w:rFonts w:ascii="Arial" w:hAnsi="Arial" w:cs="Arial"/>
          <w:b/>
          <w:sz w:val="32"/>
          <w:szCs w:val="32"/>
        </w:rPr>
        <w:t xml:space="preserve"> г</w:t>
      </w:r>
      <w:r w:rsidR="00D66E52" w:rsidRPr="00831407">
        <w:rPr>
          <w:rFonts w:ascii="Arial" w:hAnsi="Arial" w:cs="Arial"/>
          <w:b/>
          <w:sz w:val="32"/>
          <w:szCs w:val="32"/>
        </w:rPr>
        <w:br/>
        <w:t>РОССИЙСКАЯ ФЕДЕРАЦИЯ</w:t>
      </w:r>
    </w:p>
    <w:p w:rsidR="00D66E52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>ИРКУТСКАЯ  ОБЛАСТЬ</w:t>
      </w:r>
    </w:p>
    <w:p w:rsidR="00D66E52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>КИРЕНСКИЙ РАЙОН</w:t>
      </w:r>
    </w:p>
    <w:p w:rsidR="00D66E52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>АЛЕКСЕЕВСКОЕ МУНИЦИПАЛЬНОЕ  ОБРАЗОВАНИЕ</w:t>
      </w:r>
    </w:p>
    <w:p w:rsidR="00D66E52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>ДУМА АЛЕКСЕЕВСКОГО МУНИЦИПАЛЬНОГО ОБРАЗОВАНИЯ</w:t>
      </w:r>
    </w:p>
    <w:p w:rsidR="00D66E52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>Четвертого созыва</w:t>
      </w:r>
    </w:p>
    <w:p w:rsidR="000572F0" w:rsidRPr="00831407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31407">
        <w:rPr>
          <w:rFonts w:ascii="Arial" w:hAnsi="Arial" w:cs="Arial"/>
          <w:b/>
          <w:sz w:val="32"/>
          <w:szCs w:val="32"/>
        </w:rPr>
        <w:t xml:space="preserve"> РЕШЕНИЕ   </w:t>
      </w:r>
    </w:p>
    <w:p w:rsidR="00D66E52" w:rsidRPr="00831407" w:rsidRDefault="00D66E52" w:rsidP="000572F0">
      <w:pPr>
        <w:pStyle w:val="a6"/>
        <w:jc w:val="right"/>
        <w:rPr>
          <w:rFonts w:ascii="Arial" w:hAnsi="Arial" w:cs="Arial"/>
          <w:b/>
        </w:rPr>
      </w:pPr>
      <w:r w:rsidRPr="00831407">
        <w:rPr>
          <w:rFonts w:ascii="Arial" w:hAnsi="Arial" w:cs="Arial"/>
          <w:b/>
        </w:rPr>
        <w:t xml:space="preserve"> </w:t>
      </w:r>
      <w:r w:rsidR="000572F0" w:rsidRPr="00831407">
        <w:rPr>
          <w:rFonts w:ascii="Arial" w:hAnsi="Arial" w:cs="Arial"/>
          <w:b/>
        </w:rPr>
        <w:t xml:space="preserve">     п. Алексеевск</w:t>
      </w:r>
    </w:p>
    <w:p w:rsidR="000572F0" w:rsidRPr="00831407" w:rsidRDefault="000572F0" w:rsidP="00763D05">
      <w:pPr>
        <w:pStyle w:val="a6"/>
        <w:rPr>
          <w:rFonts w:ascii="Arial" w:hAnsi="Arial" w:cs="Arial"/>
          <w:b/>
          <w:i/>
        </w:rPr>
      </w:pPr>
    </w:p>
    <w:p w:rsidR="000572F0" w:rsidRPr="00831407" w:rsidRDefault="00D66E52" w:rsidP="00763D05">
      <w:pPr>
        <w:rPr>
          <w:rFonts w:ascii="Arial" w:hAnsi="Arial" w:cs="Arial"/>
          <w:b/>
          <w:lang w:val="ru-RU"/>
        </w:rPr>
      </w:pPr>
      <w:r w:rsidRPr="00831407">
        <w:rPr>
          <w:rFonts w:ascii="Arial" w:hAnsi="Arial" w:cs="Arial"/>
          <w:b/>
          <w:lang w:val="ru-RU"/>
        </w:rPr>
        <w:t xml:space="preserve">   </w:t>
      </w:r>
      <w:r w:rsidR="00C467AD" w:rsidRPr="00831407">
        <w:rPr>
          <w:rFonts w:ascii="Arial" w:hAnsi="Arial" w:cs="Arial"/>
          <w:b/>
          <w:lang w:val="ru-RU"/>
        </w:rPr>
        <w:t xml:space="preserve">« О внесении изменений </w:t>
      </w:r>
      <w:r w:rsidR="00493623" w:rsidRPr="00831407">
        <w:rPr>
          <w:rFonts w:ascii="Arial" w:hAnsi="Arial" w:cs="Arial"/>
          <w:b/>
          <w:lang w:val="ru-RU"/>
        </w:rPr>
        <w:t xml:space="preserve"> в Положение об оплате труда муниципальных служащих администрации Алексеевского муниципального образования</w:t>
      </w:r>
      <w:r w:rsidR="000572F0" w:rsidRPr="00831407">
        <w:rPr>
          <w:rFonts w:ascii="Arial" w:hAnsi="Arial" w:cs="Arial"/>
          <w:b/>
          <w:lang w:val="ru-RU"/>
        </w:rPr>
        <w:t>»</w:t>
      </w:r>
    </w:p>
    <w:p w:rsidR="00D66E52" w:rsidRPr="00831407" w:rsidRDefault="00D66E52" w:rsidP="00D66E52">
      <w:pPr>
        <w:rPr>
          <w:rFonts w:ascii="Arial" w:hAnsi="Arial" w:cs="Arial"/>
          <w:lang w:val="ru-RU"/>
        </w:rPr>
      </w:pPr>
    </w:p>
    <w:p w:rsidR="00BC7B41" w:rsidRPr="00831407" w:rsidRDefault="00D66E52" w:rsidP="00BC7B41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 xml:space="preserve">         </w:t>
      </w:r>
      <w:proofErr w:type="gramStart"/>
      <w:r w:rsidR="00BC7B41" w:rsidRPr="00831407">
        <w:rPr>
          <w:rFonts w:ascii="Arial" w:hAnsi="Arial" w:cs="Arial"/>
          <w:shd w:val="clear" w:color="auto" w:fill="FFFFFF"/>
          <w:lang w:val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Законами Иркутской области от 15.10.2007 № 88-оз "Об отдельных вопросах муниципальной службы в Иркутской области", от 15.10.2007</w:t>
      </w:r>
      <w:r w:rsidR="00BC7B41" w:rsidRPr="0083140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history="1">
        <w:r w:rsidR="00BC7B41" w:rsidRPr="00831407">
          <w:rPr>
            <w:rStyle w:val="a7"/>
            <w:rFonts w:ascii="Arial" w:hAnsi="Arial" w:cs="Arial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831407">
        <w:rPr>
          <w:rStyle w:val="apple-converted-space"/>
          <w:rFonts w:ascii="Arial" w:hAnsi="Arial" w:cs="Arial"/>
          <w:shd w:val="clear" w:color="auto" w:fill="FFFFFF"/>
        </w:rPr>
        <w:t> </w:t>
      </w:r>
      <w:r w:rsidR="00BC7B41" w:rsidRPr="00831407">
        <w:rPr>
          <w:rFonts w:ascii="Arial" w:hAnsi="Arial" w:cs="Arial"/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</w:t>
      </w:r>
      <w:proofErr w:type="gramEnd"/>
      <w:r w:rsidR="00BC7B41" w:rsidRPr="00831407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gramStart"/>
      <w:r w:rsidR="00BC7B41" w:rsidRPr="00831407">
        <w:rPr>
          <w:rFonts w:ascii="Arial" w:hAnsi="Arial" w:cs="Arial"/>
          <w:shd w:val="clear" w:color="auto" w:fill="FFFFFF"/>
          <w:lang w:val="ru-RU"/>
        </w:rPr>
        <w:t>муниципальной службы и должностей государственной гражданской службы Ир</w:t>
      </w:r>
      <w:r w:rsidR="002318EA" w:rsidRPr="00831407">
        <w:rPr>
          <w:rFonts w:ascii="Arial" w:hAnsi="Arial" w:cs="Arial"/>
          <w:shd w:val="clear" w:color="auto" w:fill="FFFFFF"/>
          <w:lang w:val="ru-RU"/>
        </w:rPr>
        <w:t>кутской области"</w:t>
      </w:r>
      <w:r w:rsidR="00BC7B41" w:rsidRPr="00831407">
        <w:rPr>
          <w:rFonts w:ascii="Arial" w:hAnsi="Arial" w:cs="Arial"/>
          <w:shd w:val="clear" w:color="auto" w:fill="FFFFFF"/>
          <w:lang w:val="ru-RU"/>
        </w:rPr>
        <w:t>,</w:t>
      </w:r>
      <w:r w:rsidR="001118F7" w:rsidRPr="00831407">
        <w:rPr>
          <w:rFonts w:ascii="Arial" w:hAnsi="Arial" w:cs="Arial"/>
          <w:shd w:val="clear" w:color="auto" w:fill="FFFFFF"/>
          <w:lang w:val="ru-RU"/>
        </w:rPr>
        <w:t xml:space="preserve"> Указом Губ</w:t>
      </w:r>
      <w:r w:rsidR="00333C6C" w:rsidRPr="00831407">
        <w:rPr>
          <w:rFonts w:ascii="Arial" w:hAnsi="Arial" w:cs="Arial"/>
          <w:shd w:val="clear" w:color="auto" w:fill="FFFFFF"/>
          <w:lang w:val="ru-RU"/>
        </w:rPr>
        <w:t>ернатора Иркутской области № 203-уг от 16.09.2022</w:t>
      </w:r>
      <w:r w:rsidR="001118F7" w:rsidRPr="00831407">
        <w:rPr>
          <w:rFonts w:ascii="Arial" w:hAnsi="Arial" w:cs="Arial"/>
          <w:shd w:val="clear" w:color="auto" w:fill="FFFFFF"/>
          <w:lang w:val="ru-RU"/>
        </w:rPr>
        <w:t xml:space="preserve"> г. «О размерах должностных окладов и ежемесячного денежного поощрения государственных гражданских служащих Иркутской области»,</w:t>
      </w:r>
      <w:r w:rsidR="00E53A0F" w:rsidRPr="00831407">
        <w:rPr>
          <w:rFonts w:ascii="Arial" w:hAnsi="Arial" w:cs="Arial"/>
          <w:shd w:val="clear" w:color="auto" w:fill="FFFFFF"/>
          <w:lang w:val="ru-RU"/>
        </w:rPr>
        <w:t xml:space="preserve"> Указом Губернатора Иркутской области № 204-уг от 16.09.2022 г.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</w:t>
      </w:r>
      <w:proofErr w:type="gramEnd"/>
      <w:r w:rsidR="00E53A0F" w:rsidRPr="00831407">
        <w:rPr>
          <w:rFonts w:ascii="Arial" w:hAnsi="Arial" w:cs="Arial"/>
          <w:shd w:val="clear" w:color="auto" w:fill="FFFFFF"/>
          <w:lang w:val="ru-RU"/>
        </w:rPr>
        <w:t xml:space="preserve"> области (окладов за чины), Указом Губернатора Иркутской области № 205-уг от 16.09.2022 г «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</w:t>
      </w:r>
      <w:proofErr w:type="gramStart"/>
      <w:r w:rsidR="00E53A0F" w:rsidRPr="00831407">
        <w:rPr>
          <w:rFonts w:ascii="Arial" w:hAnsi="Arial" w:cs="Arial"/>
          <w:shd w:val="clear" w:color="auto" w:fill="FFFFFF"/>
          <w:lang w:val="ru-RU"/>
        </w:rPr>
        <w:t>Иркутской области»,</w:t>
      </w:r>
      <w:r w:rsidR="00BC7B41" w:rsidRPr="00831407">
        <w:rPr>
          <w:rFonts w:ascii="Arial" w:hAnsi="Arial" w:cs="Arial"/>
          <w:shd w:val="clear" w:color="auto" w:fill="FFFFFF"/>
          <w:lang w:val="ru-RU"/>
        </w:rPr>
        <w:t xml:space="preserve"> </w:t>
      </w:r>
      <w:r w:rsidR="00E53A0F" w:rsidRPr="00831407">
        <w:rPr>
          <w:rFonts w:ascii="Arial" w:hAnsi="Arial" w:cs="Arial"/>
          <w:shd w:val="clear" w:color="auto" w:fill="FFFFFF"/>
          <w:lang w:val="ru-RU"/>
        </w:rPr>
        <w:t>Указом Губернатора Иркутской области № 206-уг от 16.09.2022</w:t>
      </w:r>
      <w:r w:rsidR="006662D2" w:rsidRPr="00831407">
        <w:rPr>
          <w:rFonts w:ascii="Arial" w:hAnsi="Arial" w:cs="Arial"/>
          <w:shd w:val="clear" w:color="auto" w:fill="FFFFFF"/>
          <w:lang w:val="ru-RU"/>
        </w:rPr>
        <w:t xml:space="preserve"> г «О формировании фонда оплаты труда  государственных гражданских служащих Иркутской области, в исполнительных органах государственной власти Иркутской области, аппаратах Избирательной комиссии Иркутской области, территориальных избирательных комиссиях Иркутской области и уполномоченного по защите прав предпринимателей в Иркутской области, Постановлением Правительства Иркутской области </w:t>
      </w:r>
      <w:r w:rsidR="00706169" w:rsidRPr="00831407">
        <w:rPr>
          <w:rFonts w:ascii="Arial" w:hAnsi="Arial" w:cs="Arial"/>
          <w:shd w:val="clear" w:color="auto" w:fill="FFFFFF"/>
          <w:lang w:val="ru-RU"/>
        </w:rPr>
        <w:t xml:space="preserve"> № </w:t>
      </w:r>
      <w:r w:rsidR="00BF2DF9" w:rsidRPr="00831407">
        <w:rPr>
          <w:rFonts w:ascii="Arial" w:hAnsi="Arial" w:cs="Arial"/>
          <w:shd w:val="clear" w:color="auto" w:fill="FFFFFF"/>
          <w:lang w:val="ru-RU"/>
        </w:rPr>
        <w:t>833-ПП от 28.10.2022 г «О внесении изменений в нормативы формирования</w:t>
      </w:r>
      <w:proofErr w:type="gramEnd"/>
      <w:r w:rsidR="00BF2DF9" w:rsidRPr="00831407">
        <w:rPr>
          <w:rFonts w:ascii="Arial" w:hAnsi="Arial" w:cs="Arial"/>
          <w:shd w:val="clear" w:color="auto" w:fill="FFFFFF"/>
          <w:lang w:val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6662D2" w:rsidRPr="00831407">
        <w:rPr>
          <w:rFonts w:ascii="Arial" w:hAnsi="Arial" w:cs="Arial"/>
          <w:shd w:val="clear" w:color="auto" w:fill="FFFFFF"/>
          <w:lang w:val="ru-RU"/>
        </w:rPr>
        <w:t xml:space="preserve"> </w:t>
      </w:r>
      <w:r w:rsidR="00E53A0F" w:rsidRPr="00831407">
        <w:rPr>
          <w:rFonts w:ascii="Arial" w:hAnsi="Arial" w:cs="Arial"/>
          <w:shd w:val="clear" w:color="auto" w:fill="FFFFFF"/>
          <w:lang w:val="ru-RU"/>
        </w:rPr>
        <w:t xml:space="preserve"> </w:t>
      </w:r>
      <w:r w:rsidR="00BC7B41" w:rsidRPr="00831407">
        <w:rPr>
          <w:rFonts w:ascii="Arial" w:hAnsi="Arial" w:cs="Arial"/>
          <w:lang w:val="ru-RU"/>
        </w:rPr>
        <w:t>р</w:t>
      </w:r>
      <w:r w:rsidR="00A256FF" w:rsidRPr="00831407">
        <w:rPr>
          <w:rFonts w:ascii="Arial" w:hAnsi="Arial" w:cs="Arial"/>
          <w:lang w:val="ru-RU"/>
        </w:rPr>
        <w:t>уководствуясь Уставом Алексеевского</w:t>
      </w:r>
      <w:r w:rsidR="00BC7B41" w:rsidRPr="00831407">
        <w:rPr>
          <w:rFonts w:ascii="Arial" w:hAnsi="Arial" w:cs="Arial"/>
          <w:lang w:val="ru-RU"/>
        </w:rPr>
        <w:t xml:space="preserve"> муниципального образования, Дума Алексеевского муниципального образования</w:t>
      </w:r>
    </w:p>
    <w:p w:rsidR="00763D05" w:rsidRPr="00831407" w:rsidRDefault="00D66E52" w:rsidP="00BC7B41">
      <w:pPr>
        <w:jc w:val="both"/>
        <w:rPr>
          <w:rFonts w:ascii="Arial" w:hAnsi="Arial" w:cs="Arial"/>
          <w:lang w:val="ru-RU" w:eastAsia="ru-RU"/>
        </w:rPr>
      </w:pPr>
      <w:r w:rsidRPr="00831407">
        <w:rPr>
          <w:rFonts w:ascii="Arial" w:hAnsi="Arial" w:cs="Arial"/>
          <w:lang w:val="ru-RU"/>
        </w:rPr>
        <w:t xml:space="preserve"> </w:t>
      </w:r>
    </w:p>
    <w:p w:rsidR="00D66E52" w:rsidRPr="00831407" w:rsidRDefault="006662D2" w:rsidP="00D66E52">
      <w:pPr>
        <w:rPr>
          <w:rFonts w:ascii="Arial" w:hAnsi="Arial" w:cs="Arial"/>
          <w:b/>
          <w:lang w:val="ru-RU"/>
        </w:rPr>
      </w:pPr>
      <w:r w:rsidRPr="00831407">
        <w:rPr>
          <w:rFonts w:ascii="Arial" w:hAnsi="Arial" w:cs="Arial"/>
          <w:b/>
          <w:lang w:val="ru-RU"/>
        </w:rPr>
        <w:t>РЕШИЛ</w:t>
      </w:r>
      <w:r w:rsidR="00D66E52" w:rsidRPr="00831407">
        <w:rPr>
          <w:rFonts w:ascii="Arial" w:hAnsi="Arial" w:cs="Arial"/>
          <w:b/>
          <w:lang w:val="ru-RU"/>
        </w:rPr>
        <w:t>А:</w:t>
      </w:r>
    </w:p>
    <w:p w:rsidR="00BC7B41" w:rsidRPr="00831407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1407">
        <w:rPr>
          <w:rFonts w:ascii="Arial" w:hAnsi="Arial" w:cs="Arial"/>
          <w:bCs/>
          <w:smallCaps/>
          <w:sz w:val="24"/>
          <w:szCs w:val="24"/>
        </w:rPr>
        <w:t xml:space="preserve">1. </w:t>
      </w:r>
      <w:r w:rsidRPr="00831407">
        <w:rPr>
          <w:rFonts w:ascii="Arial" w:hAnsi="Arial" w:cs="Arial"/>
          <w:sz w:val="24"/>
          <w:szCs w:val="24"/>
        </w:rPr>
        <w:t>Внести в Положение об оплате труда муниципальных служащих администр</w:t>
      </w:r>
      <w:r w:rsidR="00A256FF" w:rsidRPr="00831407">
        <w:rPr>
          <w:rFonts w:ascii="Arial" w:hAnsi="Arial" w:cs="Arial"/>
          <w:sz w:val="24"/>
          <w:szCs w:val="24"/>
        </w:rPr>
        <w:t>ации Алексеевского муниципального образования</w:t>
      </w:r>
      <w:r w:rsidRPr="00831407">
        <w:rPr>
          <w:rFonts w:ascii="Arial" w:hAnsi="Arial" w:cs="Arial"/>
          <w:sz w:val="24"/>
          <w:szCs w:val="24"/>
        </w:rPr>
        <w:t>, утвержденное решением Думы Алексеевского муниципального обр</w:t>
      </w:r>
      <w:r w:rsidR="001F4D09" w:rsidRPr="00831407">
        <w:rPr>
          <w:rFonts w:ascii="Arial" w:hAnsi="Arial" w:cs="Arial"/>
          <w:sz w:val="24"/>
          <w:szCs w:val="24"/>
        </w:rPr>
        <w:t xml:space="preserve">азования от 14.08.2018 </w:t>
      </w:r>
      <w:r w:rsidRPr="00831407">
        <w:rPr>
          <w:rFonts w:ascii="Arial" w:hAnsi="Arial" w:cs="Arial"/>
          <w:sz w:val="24"/>
          <w:szCs w:val="24"/>
        </w:rPr>
        <w:t>г. № 347/03 (далее - Положение об оплате)  следующие изменения:</w:t>
      </w:r>
    </w:p>
    <w:p w:rsidR="00BC7B41" w:rsidRPr="00831407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1407">
        <w:rPr>
          <w:rFonts w:ascii="Arial" w:hAnsi="Arial" w:cs="Arial"/>
          <w:sz w:val="24"/>
          <w:szCs w:val="24"/>
        </w:rPr>
        <w:t>1) изложить приложение №1 к Положению об оплате труда</w:t>
      </w:r>
      <w:r w:rsidR="007425F5" w:rsidRPr="00831407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7425F5" w:rsidRPr="00831407" w:rsidRDefault="007425F5" w:rsidP="007425F5">
      <w:pPr>
        <w:pStyle w:val="1"/>
        <w:rPr>
          <w:color w:val="auto"/>
          <w:sz w:val="24"/>
          <w:szCs w:val="24"/>
        </w:rPr>
      </w:pPr>
      <w:r w:rsidRPr="00831407">
        <w:rPr>
          <w:color w:val="auto"/>
          <w:sz w:val="24"/>
          <w:szCs w:val="24"/>
        </w:rPr>
        <w:t>Размеры должностных окладов и ежемесячного денежного поощрения муниципальных служащих Администрации Алексеевского муниципального образования</w:t>
      </w:r>
    </w:p>
    <w:p w:rsidR="007425F5" w:rsidRPr="00831407" w:rsidRDefault="007425F5" w:rsidP="007425F5">
      <w:pPr>
        <w:rPr>
          <w:rFonts w:ascii="Arial" w:hAnsi="Arial" w:cs="Arial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0"/>
        <w:gridCol w:w="3969"/>
        <w:gridCol w:w="1130"/>
        <w:gridCol w:w="1421"/>
      </w:tblGrid>
      <w:tr w:rsidR="007425F5" w:rsidRPr="00EF6A00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lastRenderedPageBreak/>
              <w:t>Должности муниципальной службы администрации Алексеевского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t>Должностной оклад в месяц в рублях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t>Ежемесячное денежное поощрение (должностных окладов в месяц)</w:t>
            </w:r>
          </w:p>
        </w:tc>
      </w:tr>
      <w:tr w:rsidR="007425F5" w:rsidRPr="00EF6A00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</w:tr>
      <w:tr w:rsidR="007425F5" w:rsidRPr="00831407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t>Старшие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</w:tr>
      <w:tr w:rsidR="007425F5" w:rsidRPr="00831407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</w:pPr>
            <w:r w:rsidRPr="00831407">
              <w:t xml:space="preserve">Консультант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</w:pPr>
            <w:r w:rsidRPr="00831407">
              <w:t>Главный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D742BA" w:rsidP="007C038A">
            <w:pPr>
              <w:pStyle w:val="a3"/>
              <w:spacing w:line="276" w:lineRule="auto"/>
              <w:jc w:val="center"/>
            </w:pPr>
            <w:r w:rsidRPr="00831407">
              <w:t>10120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D742BA" w:rsidP="007C038A">
            <w:pPr>
              <w:pStyle w:val="a3"/>
              <w:spacing w:line="276" w:lineRule="auto"/>
              <w:jc w:val="center"/>
            </w:pPr>
            <w:r w:rsidRPr="00831407">
              <w:t>0,9</w:t>
            </w:r>
          </w:p>
        </w:tc>
      </w:tr>
      <w:tr w:rsidR="007425F5" w:rsidRPr="00831407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</w:tr>
      <w:tr w:rsidR="007425F5" w:rsidRPr="00831407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  <w:r w:rsidRPr="00831407">
              <w:t>Младшие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</w:tr>
      <w:tr w:rsidR="007425F5" w:rsidRPr="00831407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831407" w:rsidRDefault="007425F5" w:rsidP="007C038A">
            <w:pPr>
              <w:pStyle w:val="a3"/>
              <w:spacing w:line="276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831407" w:rsidRDefault="007425F5" w:rsidP="007C038A">
            <w:pPr>
              <w:pStyle w:val="a3"/>
              <w:spacing w:line="276" w:lineRule="auto"/>
              <w:jc w:val="center"/>
            </w:pPr>
          </w:p>
        </w:tc>
      </w:tr>
      <w:tr w:rsidR="007425F5" w:rsidRPr="00831407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</w:pPr>
            <w:r w:rsidRPr="00831407"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831407" w:rsidRDefault="007425F5" w:rsidP="007C038A">
            <w:pPr>
              <w:pStyle w:val="a3"/>
              <w:spacing w:line="276" w:lineRule="auto"/>
            </w:pPr>
            <w:r w:rsidRPr="00831407">
              <w:t>Ведущий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D742BA" w:rsidP="007C038A">
            <w:pPr>
              <w:pStyle w:val="a3"/>
              <w:spacing w:line="276" w:lineRule="auto"/>
              <w:jc w:val="center"/>
            </w:pPr>
            <w:r w:rsidRPr="00831407">
              <w:t>9341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831407" w:rsidRDefault="00D742BA" w:rsidP="007C038A">
            <w:pPr>
              <w:pStyle w:val="a3"/>
              <w:spacing w:line="276" w:lineRule="auto"/>
              <w:jc w:val="center"/>
            </w:pPr>
            <w:r w:rsidRPr="00831407">
              <w:t>0,9</w:t>
            </w:r>
          </w:p>
        </w:tc>
      </w:tr>
    </w:tbl>
    <w:p w:rsidR="007425F5" w:rsidRPr="00831407" w:rsidRDefault="007425F5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33C6C" w:rsidRPr="00831407" w:rsidRDefault="00333C6C" w:rsidP="00333C6C">
      <w:pPr>
        <w:ind w:firstLine="567"/>
        <w:jc w:val="both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>2) пункт 4.4. Положения об оплате труда изложить в следующей редакции:</w:t>
      </w:r>
    </w:p>
    <w:p w:rsidR="00333C6C" w:rsidRPr="00831407" w:rsidRDefault="00333C6C" w:rsidP="00333C6C">
      <w:pPr>
        <w:ind w:firstLine="567"/>
        <w:jc w:val="both"/>
        <w:rPr>
          <w:rStyle w:val="a4"/>
          <w:rFonts w:ascii="Arial" w:hAnsi="Arial" w:cs="Arial"/>
          <w:b w:val="0"/>
          <w:bCs/>
          <w:lang w:val="ru-RU"/>
        </w:rPr>
      </w:pPr>
      <w:r w:rsidRPr="00831407">
        <w:rPr>
          <w:rFonts w:ascii="Arial" w:hAnsi="Arial" w:cs="Arial"/>
          <w:lang w:val="ru-RU"/>
        </w:rPr>
        <w:t>«Ежемесячная</w:t>
      </w:r>
      <w:r w:rsidRPr="00831407">
        <w:rPr>
          <w:rStyle w:val="a4"/>
          <w:rFonts w:ascii="Arial" w:hAnsi="Arial" w:cs="Arial"/>
          <w:b w:val="0"/>
          <w:bCs/>
          <w:lang w:val="ru-RU"/>
        </w:rPr>
        <w:t xml:space="preserve">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размерах:</w:t>
      </w:r>
    </w:p>
    <w:p w:rsidR="00333C6C" w:rsidRPr="00831407" w:rsidRDefault="00333C6C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086"/>
        <w:gridCol w:w="1297"/>
        <w:gridCol w:w="1275"/>
        <w:gridCol w:w="1133"/>
      </w:tblGrid>
      <w:tr w:rsidR="00D742BA" w:rsidRPr="00EF6A00" w:rsidTr="00853C1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</w:rPr>
            </w:pP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Группы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должностей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муниципальной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службы</w:t>
            </w:r>
            <w:proofErr w:type="spellEnd"/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</w:rPr>
            </w:pP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Наименование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классного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чина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lang w:val="ru-RU"/>
              </w:rPr>
              <w:t>Размер ежемесячной надбавки к должностному окладу за классный чин, руб.</w:t>
            </w:r>
          </w:p>
        </w:tc>
      </w:tr>
      <w:tr w:rsidR="00D742BA" w:rsidRPr="00831407" w:rsidTr="00853C1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BA" w:rsidRPr="00831407" w:rsidRDefault="00D742BA" w:rsidP="00853C12">
            <w:pPr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BA" w:rsidRPr="00831407" w:rsidRDefault="00D742BA" w:rsidP="00853C12">
            <w:pPr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</w:rPr>
              <w:t>1-класс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</w:rPr>
              <w:t>2-класс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</w:rPr>
              <w:t>3-класс</w:t>
            </w:r>
          </w:p>
        </w:tc>
      </w:tr>
      <w:tr w:rsidR="00D742BA" w:rsidRPr="00831407" w:rsidTr="00853C1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</w:rPr>
            </w:pP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Старшие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должности</w:t>
            </w:r>
            <w:proofErr w:type="spellEnd"/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lang w:val="ru-RU"/>
              </w:rPr>
              <w:t>Референт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333C6C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lang w:val="ru-RU"/>
              </w:rPr>
              <w:t>6324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BF2DF9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  <w:t>5272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BF2DF9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  <w:t>4924</w:t>
            </w:r>
          </w:p>
        </w:tc>
      </w:tr>
      <w:tr w:rsidR="00D742BA" w:rsidRPr="00831407" w:rsidTr="00853C1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</w:rPr>
            </w:pP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Младшие</w:t>
            </w:r>
            <w:proofErr w:type="spellEnd"/>
            <w:r w:rsidRPr="00831407">
              <w:rPr>
                <w:rStyle w:val="a4"/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831407">
              <w:rPr>
                <w:rStyle w:val="a4"/>
                <w:rFonts w:ascii="Arial" w:hAnsi="Arial" w:cs="Arial"/>
                <w:b w:val="0"/>
                <w:bCs/>
              </w:rPr>
              <w:t>должности</w:t>
            </w:r>
            <w:proofErr w:type="spellEnd"/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D742BA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lang w:val="ru-RU"/>
              </w:rPr>
              <w:t>Секретарь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333C6C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lang w:val="ru-RU"/>
              </w:rPr>
              <w:t>4216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BF2DF9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  <w:t>3868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BA" w:rsidRPr="00831407" w:rsidRDefault="00333C6C" w:rsidP="00853C1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</w:pPr>
            <w:r w:rsidRPr="00831407">
              <w:rPr>
                <w:rStyle w:val="a4"/>
                <w:rFonts w:ascii="Arial" w:hAnsi="Arial" w:cs="Arial"/>
                <w:b w:val="0"/>
                <w:bCs/>
                <w:color w:val="auto"/>
                <w:lang w:val="ru-RU"/>
              </w:rPr>
              <w:t>3172</w:t>
            </w:r>
          </w:p>
        </w:tc>
      </w:tr>
    </w:tbl>
    <w:p w:rsidR="00333C6C" w:rsidRPr="00831407" w:rsidRDefault="00333C6C" w:rsidP="00333C6C">
      <w:pPr>
        <w:ind w:left="420"/>
        <w:rPr>
          <w:rFonts w:ascii="Arial" w:hAnsi="Arial" w:cs="Arial"/>
          <w:lang w:val="ru-RU"/>
        </w:rPr>
      </w:pPr>
    </w:p>
    <w:p w:rsidR="00831407" w:rsidRPr="00831407" w:rsidRDefault="00831407" w:rsidP="00831407">
      <w:pPr>
        <w:ind w:firstLine="567"/>
        <w:jc w:val="both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>3)</w:t>
      </w:r>
      <w:r w:rsidRPr="00831407">
        <w:rPr>
          <w:rStyle w:val="a4"/>
          <w:rFonts w:ascii="Arial" w:hAnsi="Arial" w:cs="Arial"/>
          <w:b w:val="0"/>
          <w:bCs/>
          <w:lang w:val="ru-RU"/>
        </w:rPr>
        <w:t xml:space="preserve">   </w:t>
      </w:r>
      <w:r w:rsidRPr="00831407">
        <w:rPr>
          <w:rFonts w:ascii="Arial" w:hAnsi="Arial" w:cs="Arial"/>
          <w:lang w:val="ru-RU"/>
        </w:rPr>
        <w:t>пункт 5.1. Положения об оплате труда изложить в следующей редакции:</w:t>
      </w:r>
    </w:p>
    <w:p w:rsidR="00831407" w:rsidRPr="00831407" w:rsidRDefault="00831407" w:rsidP="00831407">
      <w:pPr>
        <w:jc w:val="both"/>
        <w:rPr>
          <w:rFonts w:ascii="Arial" w:hAnsi="Arial" w:cs="Arial"/>
          <w:color w:val="000000"/>
          <w:lang w:val="ru-RU" w:eastAsia="ru-RU"/>
        </w:rPr>
      </w:pPr>
      <w:r w:rsidRPr="00831407">
        <w:rPr>
          <w:rFonts w:ascii="Arial" w:hAnsi="Arial" w:cs="Arial"/>
          <w:color w:val="000000"/>
          <w:lang w:val="ru-RU" w:eastAsia="ru-RU"/>
        </w:rPr>
        <w:t>«Ежемесячная надбавка за особые условия муниципальной службы устанавливается правовым актом представителя нанимателя (работодателя). При установлении указанной надбавки учитывается напряженность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     Ежемесячная надбавка за особые условия муниципальной службы устанавливается в размере:</w:t>
      </w:r>
    </w:p>
    <w:p w:rsidR="00831407" w:rsidRPr="00831407" w:rsidRDefault="00831407" w:rsidP="00831407">
      <w:pPr>
        <w:jc w:val="both"/>
        <w:rPr>
          <w:rFonts w:ascii="Arial" w:hAnsi="Arial" w:cs="Arial"/>
          <w:color w:val="000000"/>
          <w:lang w:val="ru-RU" w:eastAsia="ru-RU"/>
        </w:rPr>
      </w:pPr>
      <w:bookmarkStart w:id="0" w:name="sub_614"/>
      <w:r w:rsidRPr="00831407">
        <w:rPr>
          <w:rFonts w:ascii="Arial" w:hAnsi="Arial" w:cs="Arial"/>
          <w:color w:val="000000"/>
          <w:lang w:val="ru-RU" w:eastAsia="ru-RU"/>
        </w:rPr>
        <w:t>- по старшей группе должностей муниципальной службы - от 20 до 30 процентов должностного оклада;</w:t>
      </w:r>
    </w:p>
    <w:bookmarkEnd w:id="0"/>
    <w:p w:rsidR="00831407" w:rsidRPr="00831407" w:rsidRDefault="00831407" w:rsidP="00831407">
      <w:pPr>
        <w:jc w:val="both"/>
        <w:rPr>
          <w:rFonts w:ascii="Arial" w:hAnsi="Arial" w:cs="Arial"/>
          <w:color w:val="000000"/>
          <w:lang w:val="ru-RU" w:eastAsia="ru-RU"/>
        </w:rPr>
      </w:pPr>
      <w:r w:rsidRPr="00831407">
        <w:rPr>
          <w:rFonts w:ascii="Arial" w:hAnsi="Arial" w:cs="Arial"/>
          <w:color w:val="000000"/>
          <w:lang w:val="ru-RU" w:eastAsia="ru-RU"/>
        </w:rPr>
        <w:t>-  по младшей группе должностей муниципальной службы - от 10 до 20 процентов</w:t>
      </w:r>
      <w:r>
        <w:rPr>
          <w:rFonts w:ascii="Arial" w:hAnsi="Arial" w:cs="Arial"/>
          <w:color w:val="000000"/>
          <w:lang w:val="ru-RU" w:eastAsia="ru-RU"/>
        </w:rPr>
        <w:t xml:space="preserve"> должностного оклада</w:t>
      </w:r>
    </w:p>
    <w:p w:rsidR="00831407" w:rsidRPr="00831407" w:rsidRDefault="00831407" w:rsidP="00333C6C">
      <w:pPr>
        <w:ind w:left="420"/>
        <w:rPr>
          <w:rFonts w:ascii="Arial" w:hAnsi="Arial" w:cs="Arial"/>
          <w:lang w:val="ru-RU"/>
        </w:rPr>
      </w:pPr>
    </w:p>
    <w:p w:rsidR="00831407" w:rsidRPr="00831407" w:rsidRDefault="00831407" w:rsidP="00333C6C">
      <w:pPr>
        <w:ind w:left="420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>4</w:t>
      </w:r>
      <w:r w:rsidR="00333C6C" w:rsidRPr="00831407">
        <w:rPr>
          <w:rFonts w:ascii="Arial" w:hAnsi="Arial" w:cs="Arial"/>
          <w:lang w:val="ru-RU"/>
        </w:rPr>
        <w:t>)</w:t>
      </w:r>
      <w:r w:rsidR="006662D2" w:rsidRPr="008314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="00333C6C" w:rsidRPr="00831407">
        <w:rPr>
          <w:rFonts w:ascii="Arial" w:hAnsi="Arial" w:cs="Arial"/>
          <w:lang w:val="ru-RU"/>
        </w:rPr>
        <w:t xml:space="preserve">пункт 11.1. </w:t>
      </w:r>
      <w:r w:rsidRPr="00831407">
        <w:rPr>
          <w:rFonts w:ascii="Arial" w:hAnsi="Arial" w:cs="Arial"/>
          <w:lang w:val="ru-RU"/>
        </w:rPr>
        <w:t>Положения об оплате труда изложить в следующей редакции:</w:t>
      </w:r>
    </w:p>
    <w:p w:rsidR="00333C6C" w:rsidRPr="00831407" w:rsidRDefault="00333C6C" w:rsidP="00333C6C">
      <w:pPr>
        <w:ind w:left="420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>« Норматив формирования расходов на оплату труда муниципальных служащих определяется из расчета 58,5 должностных окладов муниципальных служащих в соответствии с замещающими ими должностями муниципальной службы в год</w:t>
      </w:r>
      <w:proofErr w:type="gramStart"/>
      <w:r w:rsidRPr="00831407">
        <w:rPr>
          <w:rFonts w:ascii="Arial" w:hAnsi="Arial" w:cs="Arial"/>
          <w:lang w:val="ru-RU"/>
        </w:rPr>
        <w:t>.»</w:t>
      </w:r>
      <w:proofErr w:type="gramEnd"/>
    </w:p>
    <w:p w:rsidR="00D742BA" w:rsidRPr="00831407" w:rsidRDefault="00D742BA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C7B41" w:rsidRPr="00831407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1407">
        <w:rPr>
          <w:rFonts w:ascii="Arial" w:hAnsi="Arial" w:cs="Arial"/>
          <w:sz w:val="24"/>
          <w:szCs w:val="24"/>
        </w:rPr>
        <w:t xml:space="preserve">2. </w:t>
      </w:r>
      <w:r w:rsidR="00333C6C" w:rsidRPr="00831407">
        <w:rPr>
          <w:rFonts w:ascii="Arial" w:hAnsi="Arial" w:cs="Arial"/>
          <w:sz w:val="24"/>
          <w:szCs w:val="24"/>
        </w:rPr>
        <w:t xml:space="preserve"> </w:t>
      </w:r>
      <w:r w:rsidRPr="00831407">
        <w:rPr>
          <w:rFonts w:ascii="Arial" w:hAnsi="Arial" w:cs="Arial"/>
          <w:sz w:val="24"/>
          <w:szCs w:val="24"/>
        </w:rPr>
        <w:t>Настоящее р</w:t>
      </w:r>
      <w:r w:rsidR="007425F5" w:rsidRPr="00831407">
        <w:rPr>
          <w:rFonts w:ascii="Arial" w:hAnsi="Arial" w:cs="Arial"/>
          <w:sz w:val="24"/>
          <w:szCs w:val="24"/>
        </w:rPr>
        <w:t>е</w:t>
      </w:r>
      <w:r w:rsidR="00D742BA" w:rsidRPr="00831407">
        <w:rPr>
          <w:rFonts w:ascii="Arial" w:hAnsi="Arial" w:cs="Arial"/>
          <w:sz w:val="24"/>
          <w:szCs w:val="24"/>
        </w:rPr>
        <w:t xml:space="preserve">шение </w:t>
      </w:r>
      <w:r w:rsidR="00333C6C" w:rsidRPr="00831407">
        <w:rPr>
          <w:rFonts w:ascii="Arial" w:hAnsi="Arial" w:cs="Arial"/>
          <w:sz w:val="24"/>
          <w:szCs w:val="24"/>
        </w:rPr>
        <w:t xml:space="preserve"> распространяется на правоотношения </w:t>
      </w:r>
      <w:r w:rsidR="00D742BA" w:rsidRPr="00831407">
        <w:rPr>
          <w:rFonts w:ascii="Arial" w:hAnsi="Arial" w:cs="Arial"/>
          <w:sz w:val="24"/>
          <w:szCs w:val="24"/>
        </w:rPr>
        <w:t xml:space="preserve"> с 01 июля  2022</w:t>
      </w:r>
      <w:r w:rsidR="007425F5" w:rsidRPr="00831407">
        <w:rPr>
          <w:rFonts w:ascii="Arial" w:hAnsi="Arial" w:cs="Arial"/>
          <w:sz w:val="24"/>
          <w:szCs w:val="24"/>
        </w:rPr>
        <w:t xml:space="preserve"> года</w:t>
      </w:r>
      <w:r w:rsidRPr="00831407">
        <w:rPr>
          <w:rFonts w:ascii="Arial" w:hAnsi="Arial" w:cs="Arial"/>
          <w:sz w:val="24"/>
          <w:szCs w:val="24"/>
        </w:rPr>
        <w:t>.</w:t>
      </w:r>
    </w:p>
    <w:p w:rsidR="00BC7B41" w:rsidRPr="00831407" w:rsidRDefault="00BC7B41" w:rsidP="00BC7B41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lang w:val="ru-RU"/>
        </w:rPr>
      </w:pPr>
      <w:r w:rsidRPr="00831407">
        <w:rPr>
          <w:rFonts w:ascii="Arial" w:hAnsi="Arial" w:cs="Arial"/>
          <w:lang w:val="ru-RU"/>
        </w:rPr>
        <w:t>3. Опубликовать настоящее решение на официально</w:t>
      </w:r>
      <w:r w:rsidR="001F4D09" w:rsidRPr="00831407">
        <w:rPr>
          <w:rFonts w:ascii="Arial" w:hAnsi="Arial" w:cs="Arial"/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Pr="00831407">
        <w:rPr>
          <w:rFonts w:ascii="Arial" w:hAnsi="Arial" w:cs="Arial"/>
          <w:lang w:val="ru-RU"/>
        </w:rPr>
        <w:t>.</w:t>
      </w:r>
    </w:p>
    <w:p w:rsidR="00A256FF" w:rsidRPr="00831407" w:rsidRDefault="00A256FF" w:rsidP="00D66E52">
      <w:pPr>
        <w:rPr>
          <w:rFonts w:ascii="Arial" w:hAnsi="Arial" w:cs="Arial"/>
          <w:b/>
          <w:lang w:val="ru-RU"/>
        </w:rPr>
      </w:pPr>
    </w:p>
    <w:p w:rsidR="00D66E52" w:rsidRPr="00831407" w:rsidRDefault="00D66E52" w:rsidP="00D66E52">
      <w:pPr>
        <w:rPr>
          <w:rFonts w:ascii="Arial" w:hAnsi="Arial" w:cs="Arial"/>
          <w:b/>
          <w:lang w:val="ru-RU"/>
        </w:rPr>
      </w:pPr>
      <w:r w:rsidRPr="00831407">
        <w:rPr>
          <w:rFonts w:ascii="Arial" w:hAnsi="Arial" w:cs="Arial"/>
          <w:b/>
          <w:lang w:val="ru-RU"/>
        </w:rPr>
        <w:t>Глава</w:t>
      </w:r>
    </w:p>
    <w:p w:rsidR="00D66E52" w:rsidRPr="00831407" w:rsidRDefault="00D66E52" w:rsidP="00D66E52">
      <w:pPr>
        <w:rPr>
          <w:rFonts w:ascii="Arial" w:hAnsi="Arial" w:cs="Arial"/>
          <w:b/>
          <w:lang w:val="ru-RU"/>
        </w:rPr>
      </w:pPr>
      <w:r w:rsidRPr="00831407">
        <w:rPr>
          <w:rFonts w:ascii="Arial" w:hAnsi="Arial" w:cs="Arial"/>
          <w:b/>
          <w:lang w:val="ru-RU"/>
        </w:rPr>
        <w:t xml:space="preserve">Алексеевского муниципального образования </w:t>
      </w:r>
      <w:r w:rsidRPr="00831407">
        <w:rPr>
          <w:rFonts w:ascii="Arial" w:hAnsi="Arial" w:cs="Arial"/>
          <w:b/>
          <w:lang w:val="ru-RU"/>
        </w:rPr>
        <w:tab/>
      </w:r>
      <w:r w:rsidR="00EF6A00">
        <w:rPr>
          <w:rFonts w:ascii="Arial" w:hAnsi="Arial" w:cs="Arial"/>
          <w:b/>
          <w:lang w:val="ru-RU"/>
        </w:rPr>
        <w:t xml:space="preserve">     </w:t>
      </w:r>
      <w:r w:rsidRPr="00831407">
        <w:rPr>
          <w:rFonts w:ascii="Arial" w:hAnsi="Arial" w:cs="Arial"/>
          <w:b/>
          <w:lang w:val="ru-RU"/>
        </w:rPr>
        <w:t xml:space="preserve">         </w:t>
      </w:r>
      <w:r w:rsidR="00D742BA" w:rsidRPr="00831407">
        <w:rPr>
          <w:rFonts w:ascii="Arial" w:hAnsi="Arial" w:cs="Arial"/>
          <w:b/>
          <w:lang w:val="ru-RU"/>
        </w:rPr>
        <w:t xml:space="preserve">                Снегирёв В.В.</w:t>
      </w:r>
    </w:p>
    <w:p w:rsidR="00B24243" w:rsidRDefault="00B24243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  <w:bookmarkStart w:id="1" w:name="_GoBack"/>
      <w:bookmarkEnd w:id="1"/>
    </w:p>
    <w:sectPr w:rsidR="00B24243" w:rsidSect="003C4D9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52"/>
    <w:rsid w:val="00056C57"/>
    <w:rsid w:val="000572F0"/>
    <w:rsid w:val="001118F7"/>
    <w:rsid w:val="00142B53"/>
    <w:rsid w:val="001F4D09"/>
    <w:rsid w:val="002133AD"/>
    <w:rsid w:val="002318EA"/>
    <w:rsid w:val="002926B9"/>
    <w:rsid w:val="00333C6C"/>
    <w:rsid w:val="003C4D90"/>
    <w:rsid w:val="00416675"/>
    <w:rsid w:val="00493623"/>
    <w:rsid w:val="004C295A"/>
    <w:rsid w:val="005D70C8"/>
    <w:rsid w:val="006662D2"/>
    <w:rsid w:val="00706169"/>
    <w:rsid w:val="007425F5"/>
    <w:rsid w:val="00763D05"/>
    <w:rsid w:val="00831407"/>
    <w:rsid w:val="00833438"/>
    <w:rsid w:val="00931649"/>
    <w:rsid w:val="009A5E2C"/>
    <w:rsid w:val="00A256FF"/>
    <w:rsid w:val="00B00F19"/>
    <w:rsid w:val="00B05162"/>
    <w:rsid w:val="00B24243"/>
    <w:rsid w:val="00BC7B41"/>
    <w:rsid w:val="00BF2DF9"/>
    <w:rsid w:val="00C467AD"/>
    <w:rsid w:val="00D66E52"/>
    <w:rsid w:val="00D742BA"/>
    <w:rsid w:val="00E53A0F"/>
    <w:rsid w:val="00EF6A00"/>
    <w:rsid w:val="00F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.info/2007/10/zakon51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2022-11-29T00:44:00Z</cp:lastPrinted>
  <dcterms:created xsi:type="dcterms:W3CDTF">2022-11-29T00:44:00Z</dcterms:created>
  <dcterms:modified xsi:type="dcterms:W3CDTF">2022-11-29T00:44:00Z</dcterms:modified>
</cp:coreProperties>
</file>