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22" w:rsidRDefault="00B04D0C" w:rsidP="00873422">
      <w:pPr>
        <w:spacing w:after="0" w:line="240" w:lineRule="auto"/>
        <w:jc w:val="center"/>
        <w:rPr>
          <w:rFonts w:ascii="Arial" w:hAnsi="Arial" w:cs="Arial"/>
          <w:b/>
          <w:bCs/>
          <w:color w:val="000000" w:themeColor="text1"/>
          <w:kern w:val="28"/>
          <w:sz w:val="32"/>
          <w:szCs w:val="32"/>
        </w:rPr>
      </w:pPr>
      <w:r>
        <w:rPr>
          <w:rFonts w:ascii="Arial" w:hAnsi="Arial" w:cs="Arial"/>
          <w:b/>
          <w:bCs/>
          <w:color w:val="000000" w:themeColor="text1"/>
          <w:kern w:val="28"/>
          <w:sz w:val="32"/>
          <w:szCs w:val="32"/>
        </w:rPr>
        <w:t>07</w:t>
      </w:r>
      <w:r w:rsidR="00873422">
        <w:rPr>
          <w:rFonts w:ascii="Arial" w:hAnsi="Arial" w:cs="Arial"/>
          <w:b/>
          <w:bCs/>
          <w:color w:val="000000" w:themeColor="text1"/>
          <w:kern w:val="28"/>
          <w:sz w:val="32"/>
          <w:szCs w:val="32"/>
        </w:rPr>
        <w:t>.</w:t>
      </w:r>
      <w:r>
        <w:rPr>
          <w:rFonts w:ascii="Arial" w:hAnsi="Arial" w:cs="Arial"/>
          <w:b/>
          <w:bCs/>
          <w:color w:val="000000" w:themeColor="text1"/>
          <w:kern w:val="28"/>
          <w:sz w:val="32"/>
          <w:szCs w:val="32"/>
        </w:rPr>
        <w:t>11</w:t>
      </w:r>
      <w:r w:rsidR="00873422">
        <w:rPr>
          <w:rFonts w:ascii="Arial" w:hAnsi="Arial" w:cs="Arial"/>
          <w:b/>
          <w:bCs/>
          <w:color w:val="000000" w:themeColor="text1"/>
          <w:kern w:val="28"/>
          <w:sz w:val="32"/>
          <w:szCs w:val="32"/>
        </w:rPr>
        <w:t>.202</w:t>
      </w:r>
      <w:r w:rsidR="00040922">
        <w:rPr>
          <w:rFonts w:ascii="Arial" w:hAnsi="Arial" w:cs="Arial"/>
          <w:b/>
          <w:bCs/>
          <w:color w:val="000000" w:themeColor="text1"/>
          <w:kern w:val="28"/>
          <w:sz w:val="32"/>
          <w:szCs w:val="32"/>
        </w:rPr>
        <w:t>2</w:t>
      </w:r>
      <w:r w:rsidR="00873422">
        <w:rPr>
          <w:rFonts w:ascii="Arial" w:hAnsi="Arial" w:cs="Arial"/>
          <w:b/>
          <w:bCs/>
          <w:color w:val="000000" w:themeColor="text1"/>
          <w:kern w:val="28"/>
          <w:sz w:val="32"/>
          <w:szCs w:val="32"/>
        </w:rPr>
        <w:t xml:space="preserve">г. № </w:t>
      </w:r>
      <w:r w:rsidR="00DE55B6">
        <w:rPr>
          <w:rFonts w:ascii="Arial" w:hAnsi="Arial" w:cs="Arial"/>
          <w:b/>
          <w:bCs/>
          <w:color w:val="000000" w:themeColor="text1"/>
          <w:kern w:val="28"/>
          <w:sz w:val="32"/>
          <w:szCs w:val="32"/>
        </w:rPr>
        <w:t xml:space="preserve"> </w:t>
      </w:r>
      <w:r>
        <w:rPr>
          <w:rFonts w:ascii="Arial" w:hAnsi="Arial" w:cs="Arial"/>
          <w:b/>
          <w:bCs/>
          <w:color w:val="000000" w:themeColor="text1"/>
          <w:kern w:val="28"/>
          <w:sz w:val="32"/>
          <w:szCs w:val="32"/>
        </w:rPr>
        <w:t>122</w:t>
      </w:r>
    </w:p>
    <w:p w:rsidR="00873422" w:rsidRDefault="00873422" w:rsidP="00873422">
      <w:pPr>
        <w:spacing w:after="0" w:line="240" w:lineRule="auto"/>
        <w:jc w:val="center"/>
        <w:rPr>
          <w:rFonts w:ascii="Arial" w:hAnsi="Arial" w:cs="Arial"/>
          <w:b/>
          <w:bCs/>
          <w:color w:val="000000" w:themeColor="text1"/>
          <w:kern w:val="28"/>
          <w:sz w:val="32"/>
          <w:szCs w:val="32"/>
        </w:rPr>
      </w:pPr>
      <w:r>
        <w:rPr>
          <w:rFonts w:ascii="Arial" w:hAnsi="Arial" w:cs="Arial"/>
          <w:b/>
          <w:bCs/>
          <w:color w:val="000000" w:themeColor="text1"/>
          <w:kern w:val="28"/>
          <w:sz w:val="32"/>
          <w:szCs w:val="32"/>
        </w:rPr>
        <w:t>РОССИЙСКАЯ ФЕДЕРАЦИЯ</w:t>
      </w:r>
    </w:p>
    <w:p w:rsidR="00873422" w:rsidRDefault="00873422" w:rsidP="00873422">
      <w:pPr>
        <w:spacing w:after="0" w:line="240" w:lineRule="auto"/>
        <w:jc w:val="center"/>
        <w:rPr>
          <w:rFonts w:ascii="Arial" w:hAnsi="Arial" w:cs="Arial"/>
          <w:b/>
          <w:bCs/>
          <w:color w:val="000000" w:themeColor="text1"/>
          <w:kern w:val="28"/>
          <w:sz w:val="32"/>
          <w:szCs w:val="32"/>
        </w:rPr>
      </w:pPr>
      <w:r>
        <w:rPr>
          <w:rFonts w:ascii="Arial" w:hAnsi="Arial" w:cs="Arial"/>
          <w:b/>
          <w:bCs/>
          <w:color w:val="000000" w:themeColor="text1"/>
          <w:kern w:val="28"/>
          <w:sz w:val="32"/>
          <w:szCs w:val="32"/>
        </w:rPr>
        <w:t>ИРКУТСКАЯ ОБЛАСТЬ</w:t>
      </w:r>
    </w:p>
    <w:p w:rsidR="00873422" w:rsidRDefault="00873422" w:rsidP="00873422">
      <w:pPr>
        <w:spacing w:after="0" w:line="240" w:lineRule="auto"/>
        <w:jc w:val="center"/>
        <w:rPr>
          <w:rFonts w:ascii="Arial" w:hAnsi="Arial" w:cs="Arial"/>
          <w:b/>
          <w:bCs/>
          <w:color w:val="000000" w:themeColor="text1"/>
          <w:kern w:val="28"/>
          <w:sz w:val="32"/>
          <w:szCs w:val="32"/>
        </w:rPr>
      </w:pPr>
      <w:r>
        <w:rPr>
          <w:rFonts w:ascii="Arial" w:hAnsi="Arial" w:cs="Arial"/>
          <w:b/>
          <w:bCs/>
          <w:color w:val="000000" w:themeColor="text1"/>
          <w:kern w:val="28"/>
          <w:sz w:val="32"/>
          <w:szCs w:val="32"/>
        </w:rPr>
        <w:t>КИРЕНСКИЙ РАЙОН</w:t>
      </w:r>
    </w:p>
    <w:p w:rsidR="00873422" w:rsidRDefault="003103B1" w:rsidP="00873422">
      <w:pPr>
        <w:spacing w:after="0" w:line="240" w:lineRule="auto"/>
        <w:jc w:val="center"/>
        <w:rPr>
          <w:rFonts w:ascii="Arial" w:hAnsi="Arial" w:cs="Arial"/>
          <w:b/>
          <w:bCs/>
          <w:color w:val="000000" w:themeColor="text1"/>
          <w:kern w:val="28"/>
          <w:sz w:val="32"/>
          <w:szCs w:val="32"/>
        </w:rPr>
      </w:pPr>
      <w:r>
        <w:rPr>
          <w:rFonts w:ascii="Arial" w:hAnsi="Arial" w:cs="Arial"/>
          <w:b/>
          <w:bCs/>
          <w:color w:val="000000" w:themeColor="text1"/>
          <w:kern w:val="28"/>
          <w:sz w:val="32"/>
          <w:szCs w:val="32"/>
        </w:rPr>
        <w:t>АЛЕКСЕЕВСКОЕ</w:t>
      </w:r>
      <w:r w:rsidR="00873422">
        <w:rPr>
          <w:rFonts w:ascii="Arial" w:hAnsi="Arial" w:cs="Arial"/>
          <w:b/>
          <w:bCs/>
          <w:color w:val="000000" w:themeColor="text1"/>
          <w:kern w:val="28"/>
          <w:sz w:val="32"/>
          <w:szCs w:val="32"/>
        </w:rPr>
        <w:t xml:space="preserve"> МУНИЦИПАЛЬНОЕ ОБРАЗОВАНИЕ</w:t>
      </w:r>
    </w:p>
    <w:p w:rsidR="00873422" w:rsidRDefault="00873422" w:rsidP="00873422">
      <w:pPr>
        <w:spacing w:after="0" w:line="240" w:lineRule="auto"/>
        <w:jc w:val="center"/>
        <w:rPr>
          <w:rFonts w:ascii="Arial" w:hAnsi="Arial" w:cs="Arial"/>
          <w:b/>
          <w:bCs/>
          <w:color w:val="000000" w:themeColor="text1"/>
          <w:kern w:val="28"/>
          <w:sz w:val="32"/>
          <w:szCs w:val="32"/>
        </w:rPr>
      </w:pPr>
      <w:r>
        <w:rPr>
          <w:rFonts w:ascii="Arial" w:hAnsi="Arial" w:cs="Arial"/>
          <w:b/>
          <w:bCs/>
          <w:color w:val="000000" w:themeColor="text1"/>
          <w:kern w:val="28"/>
          <w:sz w:val="32"/>
          <w:szCs w:val="32"/>
        </w:rPr>
        <w:t>АДМИНИСТРАЦИЯ</w:t>
      </w:r>
    </w:p>
    <w:p w:rsidR="00873422" w:rsidRDefault="00873422" w:rsidP="00873422">
      <w:pPr>
        <w:spacing w:after="0" w:line="240" w:lineRule="auto"/>
        <w:jc w:val="center"/>
        <w:rPr>
          <w:rFonts w:ascii="Arial" w:hAnsi="Arial" w:cs="Arial"/>
          <w:b/>
          <w:bCs/>
          <w:color w:val="000000" w:themeColor="text1"/>
          <w:kern w:val="28"/>
          <w:sz w:val="32"/>
          <w:szCs w:val="32"/>
        </w:rPr>
      </w:pPr>
      <w:r>
        <w:rPr>
          <w:rFonts w:ascii="Arial" w:hAnsi="Arial" w:cs="Arial"/>
          <w:b/>
          <w:bCs/>
          <w:color w:val="000000" w:themeColor="text1"/>
          <w:kern w:val="28"/>
          <w:sz w:val="32"/>
          <w:szCs w:val="32"/>
        </w:rPr>
        <w:t>ПОСТАНОВЛЕНИЕ</w:t>
      </w:r>
    </w:p>
    <w:p w:rsidR="00873422" w:rsidRDefault="00873422" w:rsidP="00873422">
      <w:pPr>
        <w:spacing w:after="0" w:line="240" w:lineRule="auto"/>
        <w:jc w:val="center"/>
        <w:rPr>
          <w:rFonts w:ascii="Arial" w:hAnsi="Arial" w:cs="Arial"/>
          <w:b/>
          <w:bCs/>
          <w:color w:val="000000" w:themeColor="text1"/>
          <w:kern w:val="28"/>
          <w:sz w:val="32"/>
          <w:szCs w:val="24"/>
        </w:rPr>
      </w:pPr>
    </w:p>
    <w:p w:rsidR="003103B1" w:rsidRDefault="003103B1" w:rsidP="00B04D0C">
      <w:pPr>
        <w:spacing w:after="0" w:line="240" w:lineRule="auto"/>
        <w:jc w:val="center"/>
        <w:rPr>
          <w:rFonts w:ascii="Arial" w:hAnsi="Arial"/>
          <w:b/>
          <w:color w:val="000000" w:themeColor="text1"/>
          <w:sz w:val="32"/>
          <w:szCs w:val="32"/>
        </w:rPr>
      </w:pPr>
      <w:r>
        <w:rPr>
          <w:rFonts w:ascii="Arial" w:hAnsi="Arial"/>
          <w:b/>
          <w:color w:val="000000" w:themeColor="text1"/>
          <w:sz w:val="32"/>
          <w:szCs w:val="32"/>
        </w:rPr>
        <w:t>Об утверждении порядка применения бюджетной классификации относящейся к бюджету</w:t>
      </w:r>
      <w:r w:rsidR="00E81D91">
        <w:rPr>
          <w:rFonts w:ascii="Arial" w:hAnsi="Arial"/>
          <w:b/>
          <w:color w:val="000000" w:themeColor="text1"/>
          <w:sz w:val="32"/>
          <w:szCs w:val="32"/>
        </w:rPr>
        <w:t xml:space="preserve"> </w:t>
      </w:r>
    </w:p>
    <w:p w:rsidR="00873422" w:rsidRPr="00285159" w:rsidRDefault="003103B1" w:rsidP="00873422">
      <w:pPr>
        <w:spacing w:after="0" w:line="240" w:lineRule="auto"/>
        <w:jc w:val="center"/>
        <w:rPr>
          <w:rFonts w:ascii="Arial" w:hAnsi="Arial" w:cs="Times New Roman"/>
          <w:b/>
          <w:color w:val="000000" w:themeColor="text1"/>
          <w:sz w:val="32"/>
          <w:szCs w:val="32"/>
        </w:rPr>
      </w:pPr>
      <w:r>
        <w:rPr>
          <w:rFonts w:ascii="Arial" w:hAnsi="Arial"/>
          <w:b/>
          <w:color w:val="000000" w:themeColor="text1"/>
          <w:sz w:val="32"/>
          <w:szCs w:val="32"/>
        </w:rPr>
        <w:t>Алексеевского</w:t>
      </w:r>
      <w:r w:rsidR="00873422">
        <w:rPr>
          <w:rFonts w:ascii="Arial" w:hAnsi="Arial"/>
          <w:b/>
          <w:color w:val="000000" w:themeColor="text1"/>
          <w:sz w:val="32"/>
          <w:szCs w:val="32"/>
        </w:rPr>
        <w:t xml:space="preserve"> </w:t>
      </w:r>
      <w:r>
        <w:rPr>
          <w:rFonts w:ascii="Arial" w:hAnsi="Arial"/>
          <w:b/>
          <w:color w:val="000000" w:themeColor="text1"/>
          <w:sz w:val="32"/>
          <w:szCs w:val="32"/>
        </w:rPr>
        <w:t>муниципального образования</w:t>
      </w:r>
      <w:r w:rsidR="00873422">
        <w:rPr>
          <w:rFonts w:ascii="Arial" w:hAnsi="Arial"/>
          <w:b/>
          <w:color w:val="000000" w:themeColor="text1"/>
          <w:sz w:val="32"/>
          <w:szCs w:val="32"/>
        </w:rPr>
        <w:t xml:space="preserve"> </w:t>
      </w:r>
    </w:p>
    <w:p w:rsidR="00F9079D" w:rsidRPr="002F15AE" w:rsidRDefault="00F9079D" w:rsidP="00F9079D">
      <w:pPr>
        <w:spacing w:after="0" w:line="240" w:lineRule="auto"/>
        <w:jc w:val="both"/>
        <w:rPr>
          <w:rFonts w:ascii="Arial" w:hAnsi="Arial" w:cs="Arial"/>
          <w:sz w:val="24"/>
          <w:szCs w:val="24"/>
        </w:rPr>
      </w:pPr>
    </w:p>
    <w:p w:rsidR="00E81D91" w:rsidRDefault="00E81D91" w:rsidP="005C7265">
      <w:pPr>
        <w:shd w:val="clear" w:color="auto" w:fill="FFFFFF"/>
        <w:spacing w:after="225" w:line="240" w:lineRule="auto"/>
        <w:ind w:firstLine="709"/>
        <w:jc w:val="both"/>
        <w:rPr>
          <w:rFonts w:ascii="Arial" w:eastAsia="Times New Roman" w:hAnsi="Arial" w:cs="Arial"/>
          <w:sz w:val="24"/>
          <w:szCs w:val="24"/>
        </w:rPr>
      </w:pPr>
      <w:r w:rsidRPr="00E81D91">
        <w:rPr>
          <w:rFonts w:ascii="Arial" w:eastAsia="Times New Roman" w:hAnsi="Arial" w:cs="Arial"/>
          <w:sz w:val="24"/>
          <w:szCs w:val="24"/>
        </w:rPr>
        <w:t xml:space="preserve">В соответствии с Бюджетным кодексом Российской Федерации, приказом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администрация </w:t>
      </w:r>
      <w:r w:rsidR="003103B1">
        <w:rPr>
          <w:rFonts w:ascii="Arial" w:eastAsia="Times New Roman" w:hAnsi="Arial" w:cs="Arial"/>
          <w:sz w:val="24"/>
          <w:szCs w:val="24"/>
        </w:rPr>
        <w:t>Алексеевского</w:t>
      </w:r>
      <w:r>
        <w:rPr>
          <w:rFonts w:ascii="Arial" w:eastAsia="Times New Roman" w:hAnsi="Arial" w:cs="Arial"/>
          <w:sz w:val="24"/>
          <w:szCs w:val="24"/>
        </w:rPr>
        <w:t xml:space="preserve"> </w:t>
      </w:r>
      <w:r w:rsidR="003103B1">
        <w:rPr>
          <w:rFonts w:ascii="Arial" w:eastAsia="Times New Roman" w:hAnsi="Arial" w:cs="Arial"/>
          <w:sz w:val="24"/>
          <w:szCs w:val="24"/>
        </w:rPr>
        <w:t>муниципального образования</w:t>
      </w:r>
      <w:r w:rsidRPr="00E81D91">
        <w:rPr>
          <w:rFonts w:ascii="Arial" w:eastAsia="Times New Roman" w:hAnsi="Arial" w:cs="Arial"/>
          <w:sz w:val="24"/>
          <w:szCs w:val="24"/>
        </w:rPr>
        <w:t> </w:t>
      </w:r>
    </w:p>
    <w:p w:rsidR="00E81D91" w:rsidRPr="00E81D91" w:rsidRDefault="00E81D91" w:rsidP="003103B1">
      <w:pPr>
        <w:shd w:val="clear" w:color="auto" w:fill="FFFFFF"/>
        <w:spacing w:after="225" w:line="240" w:lineRule="auto"/>
        <w:ind w:firstLine="709"/>
        <w:jc w:val="center"/>
        <w:rPr>
          <w:rFonts w:ascii="Arial" w:eastAsia="Times New Roman" w:hAnsi="Arial" w:cs="Arial"/>
          <w:sz w:val="24"/>
          <w:szCs w:val="24"/>
        </w:rPr>
      </w:pPr>
      <w:r>
        <w:rPr>
          <w:rFonts w:ascii="Arial" w:eastAsia="Times New Roman" w:hAnsi="Arial" w:cs="Arial"/>
          <w:b/>
          <w:bCs/>
          <w:sz w:val="24"/>
          <w:szCs w:val="24"/>
        </w:rPr>
        <w:t>ПОСТАНОВЛЯЕТ</w:t>
      </w:r>
      <w:r w:rsidRPr="00E81D91">
        <w:rPr>
          <w:rFonts w:ascii="Arial" w:eastAsia="Times New Roman" w:hAnsi="Arial" w:cs="Arial"/>
          <w:b/>
          <w:bCs/>
          <w:sz w:val="24"/>
          <w:szCs w:val="24"/>
        </w:rPr>
        <w:t>:</w:t>
      </w:r>
    </w:p>
    <w:p w:rsidR="002D3B9D" w:rsidRPr="005C7265" w:rsidRDefault="002D3B9D" w:rsidP="0067761B">
      <w:pPr>
        <w:shd w:val="clear" w:color="auto" w:fill="FFFFFF"/>
        <w:spacing w:after="0" w:line="240" w:lineRule="auto"/>
        <w:ind w:firstLine="709"/>
        <w:jc w:val="both"/>
        <w:rPr>
          <w:rFonts w:ascii="Arial" w:eastAsia="Times New Roman" w:hAnsi="Arial" w:cs="Arial"/>
          <w:sz w:val="24"/>
          <w:szCs w:val="24"/>
        </w:rPr>
      </w:pPr>
      <w:r w:rsidRPr="005C7265">
        <w:rPr>
          <w:rFonts w:ascii="Arial" w:eastAsia="Times New Roman" w:hAnsi="Arial" w:cs="Arial"/>
          <w:sz w:val="24"/>
          <w:szCs w:val="24"/>
        </w:rPr>
        <w:t xml:space="preserve">1. Установить коды главных распорядителей средств бюджета </w:t>
      </w:r>
      <w:r w:rsidR="003103B1">
        <w:rPr>
          <w:rFonts w:ascii="Arial" w:eastAsia="Times New Roman" w:hAnsi="Arial" w:cs="Arial"/>
          <w:sz w:val="24"/>
          <w:szCs w:val="24"/>
        </w:rPr>
        <w:t>Алексеевского</w:t>
      </w:r>
      <w:r w:rsidRPr="005C7265">
        <w:rPr>
          <w:rFonts w:ascii="Arial" w:eastAsia="Times New Roman" w:hAnsi="Arial" w:cs="Arial"/>
          <w:sz w:val="24"/>
          <w:szCs w:val="24"/>
        </w:rPr>
        <w:t xml:space="preserve"> муниципального </w:t>
      </w:r>
      <w:r w:rsidR="005E58FE">
        <w:rPr>
          <w:rFonts w:ascii="Arial" w:eastAsia="Times New Roman" w:hAnsi="Arial" w:cs="Arial"/>
          <w:sz w:val="24"/>
          <w:szCs w:val="24"/>
        </w:rPr>
        <w:t>образования</w:t>
      </w:r>
      <w:r w:rsidRPr="005C7265">
        <w:rPr>
          <w:rFonts w:ascii="Arial" w:eastAsia="Times New Roman" w:hAnsi="Arial" w:cs="Arial"/>
          <w:sz w:val="24"/>
          <w:szCs w:val="24"/>
        </w:rPr>
        <w:t xml:space="preserve">, главных администраторов доходов и источников финансирования дефицита бюджета </w:t>
      </w:r>
      <w:r w:rsidR="003103B1">
        <w:rPr>
          <w:rFonts w:ascii="Arial" w:eastAsia="Times New Roman" w:hAnsi="Arial" w:cs="Arial"/>
          <w:sz w:val="24"/>
          <w:szCs w:val="24"/>
        </w:rPr>
        <w:t>Алексеевского</w:t>
      </w:r>
      <w:r w:rsidR="005E58FE" w:rsidRPr="005C7265">
        <w:rPr>
          <w:rFonts w:ascii="Arial" w:eastAsia="Times New Roman" w:hAnsi="Arial" w:cs="Arial"/>
          <w:sz w:val="24"/>
          <w:szCs w:val="24"/>
        </w:rPr>
        <w:t xml:space="preserve"> муниципального </w:t>
      </w:r>
      <w:r w:rsidR="005E58FE">
        <w:rPr>
          <w:rFonts w:ascii="Arial" w:eastAsia="Times New Roman" w:hAnsi="Arial" w:cs="Arial"/>
          <w:sz w:val="24"/>
          <w:szCs w:val="24"/>
        </w:rPr>
        <w:t>образования</w:t>
      </w:r>
      <w:r w:rsidRPr="005C7265">
        <w:rPr>
          <w:rFonts w:ascii="Arial" w:eastAsia="Times New Roman" w:hAnsi="Arial" w:cs="Arial"/>
          <w:sz w:val="24"/>
          <w:szCs w:val="24"/>
        </w:rPr>
        <w:t xml:space="preserve"> согласно приложению </w:t>
      </w:r>
      <w:r w:rsidR="00A56569">
        <w:rPr>
          <w:rFonts w:ascii="Arial" w:eastAsia="Times New Roman" w:hAnsi="Arial" w:cs="Arial"/>
          <w:sz w:val="24"/>
          <w:szCs w:val="24"/>
        </w:rPr>
        <w:t xml:space="preserve">№ </w:t>
      </w:r>
      <w:r w:rsidRPr="005C7265">
        <w:rPr>
          <w:rFonts w:ascii="Arial" w:eastAsia="Times New Roman" w:hAnsi="Arial" w:cs="Arial"/>
          <w:sz w:val="24"/>
          <w:szCs w:val="24"/>
        </w:rPr>
        <w:t xml:space="preserve">1 к настоящему </w:t>
      </w:r>
      <w:r w:rsidR="003103B1">
        <w:rPr>
          <w:rFonts w:ascii="Arial" w:eastAsia="Times New Roman" w:hAnsi="Arial" w:cs="Arial"/>
          <w:sz w:val="24"/>
          <w:szCs w:val="24"/>
        </w:rPr>
        <w:t>постановлению</w:t>
      </w:r>
      <w:r w:rsidRPr="005C7265">
        <w:rPr>
          <w:rFonts w:ascii="Arial" w:eastAsia="Times New Roman" w:hAnsi="Arial" w:cs="Arial"/>
          <w:sz w:val="24"/>
          <w:szCs w:val="24"/>
        </w:rPr>
        <w:t>.</w:t>
      </w:r>
    </w:p>
    <w:p w:rsidR="002D3B9D" w:rsidRPr="005C7265" w:rsidRDefault="002D3B9D" w:rsidP="0067761B">
      <w:pPr>
        <w:shd w:val="clear" w:color="auto" w:fill="FFFFFF"/>
        <w:spacing w:after="0" w:line="240" w:lineRule="auto"/>
        <w:ind w:firstLine="709"/>
        <w:jc w:val="both"/>
        <w:rPr>
          <w:rFonts w:ascii="Arial" w:eastAsia="Times New Roman" w:hAnsi="Arial" w:cs="Arial"/>
          <w:sz w:val="24"/>
          <w:szCs w:val="24"/>
        </w:rPr>
      </w:pPr>
      <w:r w:rsidRPr="005C7265">
        <w:rPr>
          <w:rFonts w:ascii="Arial" w:eastAsia="Times New Roman" w:hAnsi="Arial" w:cs="Arial"/>
          <w:sz w:val="24"/>
          <w:szCs w:val="24"/>
        </w:rPr>
        <w:t xml:space="preserve">2. Утвердить единую структуру кода целевой статьи расходов бюджета </w:t>
      </w:r>
      <w:r w:rsidR="003103B1">
        <w:rPr>
          <w:rFonts w:ascii="Arial" w:eastAsia="Times New Roman" w:hAnsi="Arial" w:cs="Arial"/>
          <w:sz w:val="24"/>
          <w:szCs w:val="24"/>
        </w:rPr>
        <w:t>Алексеевского</w:t>
      </w:r>
      <w:r w:rsidRPr="005C7265">
        <w:rPr>
          <w:rFonts w:ascii="Arial" w:eastAsia="Times New Roman" w:hAnsi="Arial" w:cs="Arial"/>
          <w:sz w:val="24"/>
          <w:szCs w:val="24"/>
        </w:rPr>
        <w:t xml:space="preserve"> муниципального </w:t>
      </w:r>
      <w:r w:rsidR="003F2BAF">
        <w:rPr>
          <w:rFonts w:ascii="Arial" w:eastAsia="Times New Roman" w:hAnsi="Arial" w:cs="Arial"/>
          <w:sz w:val="24"/>
          <w:szCs w:val="24"/>
        </w:rPr>
        <w:t>образования</w:t>
      </w:r>
      <w:r w:rsidRPr="005C7265">
        <w:rPr>
          <w:rFonts w:ascii="Arial" w:eastAsia="Times New Roman" w:hAnsi="Arial" w:cs="Arial"/>
          <w:sz w:val="24"/>
          <w:szCs w:val="24"/>
        </w:rPr>
        <w:t xml:space="preserve"> согласно приложению </w:t>
      </w:r>
      <w:r w:rsidR="00A56569">
        <w:rPr>
          <w:rFonts w:ascii="Arial" w:eastAsia="Times New Roman" w:hAnsi="Arial" w:cs="Arial"/>
          <w:sz w:val="24"/>
          <w:szCs w:val="24"/>
        </w:rPr>
        <w:t xml:space="preserve">№ </w:t>
      </w:r>
      <w:r w:rsidRPr="005C7265">
        <w:rPr>
          <w:rFonts w:ascii="Arial" w:eastAsia="Times New Roman" w:hAnsi="Arial" w:cs="Arial"/>
          <w:sz w:val="24"/>
          <w:szCs w:val="24"/>
        </w:rPr>
        <w:t xml:space="preserve">2 к настоящему </w:t>
      </w:r>
      <w:r w:rsidR="003103B1">
        <w:rPr>
          <w:rFonts w:ascii="Arial" w:eastAsia="Times New Roman" w:hAnsi="Arial" w:cs="Arial"/>
          <w:sz w:val="24"/>
          <w:szCs w:val="24"/>
        </w:rPr>
        <w:t>постановлению</w:t>
      </w:r>
      <w:r w:rsidRPr="005C7265">
        <w:rPr>
          <w:rFonts w:ascii="Arial" w:eastAsia="Times New Roman" w:hAnsi="Arial" w:cs="Arial"/>
          <w:sz w:val="24"/>
          <w:szCs w:val="24"/>
        </w:rPr>
        <w:t>.</w:t>
      </w:r>
    </w:p>
    <w:p w:rsidR="002D3B9D" w:rsidRDefault="002D3B9D" w:rsidP="0067761B">
      <w:pPr>
        <w:shd w:val="clear" w:color="auto" w:fill="FFFFFF"/>
        <w:spacing w:after="0" w:line="240" w:lineRule="auto"/>
        <w:ind w:firstLine="709"/>
        <w:jc w:val="both"/>
        <w:rPr>
          <w:rFonts w:ascii="Arial" w:eastAsia="Times New Roman" w:hAnsi="Arial" w:cs="Arial"/>
          <w:sz w:val="24"/>
          <w:szCs w:val="24"/>
        </w:rPr>
      </w:pPr>
      <w:r w:rsidRPr="005C7265">
        <w:rPr>
          <w:rFonts w:ascii="Arial" w:eastAsia="Times New Roman" w:hAnsi="Arial" w:cs="Arial"/>
          <w:sz w:val="24"/>
          <w:szCs w:val="24"/>
        </w:rPr>
        <w:t xml:space="preserve">3. Установить Перечень и коды целевых статей расходов бюджета </w:t>
      </w:r>
      <w:r w:rsidR="003103B1">
        <w:rPr>
          <w:rFonts w:ascii="Arial" w:eastAsia="Times New Roman" w:hAnsi="Arial" w:cs="Arial"/>
          <w:sz w:val="24"/>
          <w:szCs w:val="24"/>
        </w:rPr>
        <w:t>Алексеевского</w:t>
      </w:r>
      <w:r w:rsidRPr="005C7265">
        <w:rPr>
          <w:rFonts w:ascii="Arial" w:eastAsia="Times New Roman" w:hAnsi="Arial" w:cs="Arial"/>
          <w:sz w:val="24"/>
          <w:szCs w:val="24"/>
        </w:rPr>
        <w:t xml:space="preserve"> муниципального </w:t>
      </w:r>
      <w:r w:rsidR="003F2BAF">
        <w:rPr>
          <w:rFonts w:ascii="Arial" w:eastAsia="Times New Roman" w:hAnsi="Arial" w:cs="Arial"/>
          <w:sz w:val="24"/>
          <w:szCs w:val="24"/>
        </w:rPr>
        <w:t>образования</w:t>
      </w:r>
      <w:r w:rsidRPr="005C7265">
        <w:rPr>
          <w:rFonts w:ascii="Arial" w:eastAsia="Times New Roman" w:hAnsi="Arial" w:cs="Arial"/>
          <w:sz w:val="24"/>
          <w:szCs w:val="24"/>
        </w:rPr>
        <w:t xml:space="preserve"> согласно приложению </w:t>
      </w:r>
      <w:r w:rsidR="00A56569">
        <w:rPr>
          <w:rFonts w:ascii="Arial" w:eastAsia="Times New Roman" w:hAnsi="Arial" w:cs="Arial"/>
          <w:sz w:val="24"/>
          <w:szCs w:val="24"/>
        </w:rPr>
        <w:t xml:space="preserve">№ </w:t>
      </w:r>
      <w:r w:rsidRPr="005C7265">
        <w:rPr>
          <w:rFonts w:ascii="Arial" w:eastAsia="Times New Roman" w:hAnsi="Arial" w:cs="Arial"/>
          <w:sz w:val="24"/>
          <w:szCs w:val="24"/>
        </w:rPr>
        <w:t xml:space="preserve">3 к настоящему </w:t>
      </w:r>
      <w:r w:rsidR="003103B1">
        <w:rPr>
          <w:rFonts w:ascii="Arial" w:eastAsia="Times New Roman" w:hAnsi="Arial" w:cs="Arial"/>
          <w:sz w:val="24"/>
          <w:szCs w:val="24"/>
        </w:rPr>
        <w:t>постановлению</w:t>
      </w:r>
      <w:r w:rsidR="00FD5C7E">
        <w:rPr>
          <w:rFonts w:ascii="Arial" w:eastAsia="Times New Roman" w:hAnsi="Arial" w:cs="Arial"/>
          <w:sz w:val="24"/>
          <w:szCs w:val="24"/>
        </w:rPr>
        <w:t xml:space="preserve"> в рамках программных и не программных расходов</w:t>
      </w:r>
      <w:r w:rsidRPr="005C7265">
        <w:rPr>
          <w:rFonts w:ascii="Arial" w:eastAsia="Times New Roman" w:hAnsi="Arial" w:cs="Arial"/>
          <w:sz w:val="24"/>
          <w:szCs w:val="24"/>
        </w:rPr>
        <w:t>.</w:t>
      </w:r>
    </w:p>
    <w:p w:rsidR="002D3B9D" w:rsidRDefault="00FD5C7E" w:rsidP="0067761B">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4. </w:t>
      </w:r>
      <w:r w:rsidR="002D3B9D" w:rsidRPr="00802F04">
        <w:rPr>
          <w:rFonts w:ascii="Arial" w:eastAsia="Times New Roman" w:hAnsi="Arial" w:cs="Arial"/>
          <w:sz w:val="24"/>
          <w:szCs w:val="24"/>
        </w:rPr>
        <w:t>Установить Порядок определения перечня и кодов целевых статей расходов бюджет</w:t>
      </w:r>
      <w:r w:rsidR="00A54757" w:rsidRPr="00802F04">
        <w:rPr>
          <w:rFonts w:ascii="Arial" w:eastAsia="Times New Roman" w:hAnsi="Arial" w:cs="Arial"/>
          <w:sz w:val="24"/>
          <w:szCs w:val="24"/>
        </w:rPr>
        <w:t>а</w:t>
      </w:r>
      <w:r w:rsidR="002D3B9D" w:rsidRPr="00802F04">
        <w:rPr>
          <w:rFonts w:ascii="Arial" w:eastAsia="Times New Roman" w:hAnsi="Arial" w:cs="Arial"/>
          <w:sz w:val="24"/>
          <w:szCs w:val="24"/>
        </w:rPr>
        <w:t xml:space="preserve"> </w:t>
      </w:r>
      <w:r w:rsidR="003103B1">
        <w:rPr>
          <w:rFonts w:ascii="Arial" w:eastAsia="Times New Roman" w:hAnsi="Arial" w:cs="Arial"/>
          <w:sz w:val="24"/>
          <w:szCs w:val="24"/>
        </w:rPr>
        <w:t>Алексеевского</w:t>
      </w:r>
      <w:r w:rsidR="00A54757" w:rsidRPr="00802F04">
        <w:rPr>
          <w:rFonts w:ascii="Arial" w:eastAsia="Times New Roman" w:hAnsi="Arial" w:cs="Arial"/>
          <w:sz w:val="24"/>
          <w:szCs w:val="24"/>
        </w:rPr>
        <w:t xml:space="preserve"> </w:t>
      </w:r>
      <w:r w:rsidR="002D3B9D" w:rsidRPr="00802F04">
        <w:rPr>
          <w:rFonts w:ascii="Arial" w:eastAsia="Times New Roman" w:hAnsi="Arial" w:cs="Arial"/>
          <w:sz w:val="24"/>
          <w:szCs w:val="24"/>
        </w:rPr>
        <w:t>муниципальн</w:t>
      </w:r>
      <w:r w:rsidR="00A54757" w:rsidRPr="00802F04">
        <w:rPr>
          <w:rFonts w:ascii="Arial" w:eastAsia="Times New Roman" w:hAnsi="Arial" w:cs="Arial"/>
          <w:sz w:val="24"/>
          <w:szCs w:val="24"/>
        </w:rPr>
        <w:t>ого</w:t>
      </w:r>
      <w:r w:rsidR="002D3B9D" w:rsidRPr="00802F04">
        <w:rPr>
          <w:rFonts w:ascii="Arial" w:eastAsia="Times New Roman" w:hAnsi="Arial" w:cs="Arial"/>
          <w:sz w:val="24"/>
          <w:szCs w:val="24"/>
        </w:rPr>
        <w:t xml:space="preserve"> образовани</w:t>
      </w:r>
      <w:r w:rsidR="00A54757" w:rsidRPr="00802F04">
        <w:rPr>
          <w:rFonts w:ascii="Arial" w:eastAsia="Times New Roman" w:hAnsi="Arial" w:cs="Arial"/>
          <w:sz w:val="24"/>
          <w:szCs w:val="24"/>
        </w:rPr>
        <w:t>я</w:t>
      </w:r>
      <w:r w:rsidR="002D3B9D" w:rsidRPr="00802F04">
        <w:rPr>
          <w:rFonts w:ascii="Arial" w:eastAsia="Times New Roman" w:hAnsi="Arial" w:cs="Arial"/>
          <w:sz w:val="24"/>
          <w:szCs w:val="24"/>
        </w:rPr>
        <w:t xml:space="preserve">, финансовое обеспечение которых осуществляется за счет межбюджетных субсидий, субвенций и иных межбюджетных трансфертов из </w:t>
      </w:r>
      <w:r w:rsidR="00A54757" w:rsidRPr="00802F04">
        <w:rPr>
          <w:rFonts w:ascii="Arial" w:eastAsia="Times New Roman" w:hAnsi="Arial" w:cs="Arial"/>
          <w:sz w:val="24"/>
          <w:szCs w:val="24"/>
        </w:rPr>
        <w:t xml:space="preserve">областного </w:t>
      </w:r>
      <w:r w:rsidR="002D3B9D" w:rsidRPr="00802F04">
        <w:rPr>
          <w:rFonts w:ascii="Arial" w:eastAsia="Times New Roman" w:hAnsi="Arial" w:cs="Arial"/>
          <w:sz w:val="24"/>
          <w:szCs w:val="24"/>
        </w:rPr>
        <w:t xml:space="preserve">бюджета, имеющих целевое назначение, согласно приложению </w:t>
      </w:r>
      <w:r w:rsidR="00A56569" w:rsidRPr="00802F04">
        <w:rPr>
          <w:rFonts w:ascii="Arial" w:eastAsia="Times New Roman" w:hAnsi="Arial" w:cs="Arial"/>
          <w:sz w:val="24"/>
          <w:szCs w:val="24"/>
        </w:rPr>
        <w:t xml:space="preserve">№ </w:t>
      </w:r>
      <w:r w:rsidR="00040922">
        <w:rPr>
          <w:rFonts w:ascii="Arial" w:eastAsia="Times New Roman" w:hAnsi="Arial" w:cs="Arial"/>
          <w:sz w:val="24"/>
          <w:szCs w:val="24"/>
        </w:rPr>
        <w:t>5</w:t>
      </w:r>
      <w:r w:rsidR="002D3B9D" w:rsidRPr="00802F04">
        <w:rPr>
          <w:rFonts w:ascii="Arial" w:eastAsia="Times New Roman" w:hAnsi="Arial" w:cs="Arial"/>
          <w:sz w:val="24"/>
          <w:szCs w:val="24"/>
        </w:rPr>
        <w:t xml:space="preserve"> к настоящему распоряжению.</w:t>
      </w:r>
    </w:p>
    <w:p w:rsidR="00040922" w:rsidRPr="00040922" w:rsidRDefault="00FD5C7E" w:rsidP="0067761B">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w:t>
      </w:r>
      <w:r w:rsidR="00040922">
        <w:rPr>
          <w:rFonts w:ascii="Arial" w:eastAsia="Times New Roman" w:hAnsi="Arial" w:cs="Arial"/>
          <w:sz w:val="24"/>
          <w:szCs w:val="24"/>
        </w:rPr>
        <w:t xml:space="preserve">. </w:t>
      </w:r>
      <w:r w:rsidR="00040922" w:rsidRPr="00040922">
        <w:rPr>
          <w:rFonts w:ascii="Arial" w:hAnsi="Arial" w:cs="Arial"/>
          <w:bCs/>
          <w:sz w:val="24"/>
          <w:szCs w:val="24"/>
        </w:rPr>
        <w:t xml:space="preserve">Отменить постановление от </w:t>
      </w:r>
      <w:r w:rsidR="00DE55B6">
        <w:rPr>
          <w:rFonts w:ascii="Arial" w:hAnsi="Arial" w:cs="Arial"/>
          <w:bCs/>
          <w:sz w:val="24"/>
          <w:szCs w:val="24"/>
        </w:rPr>
        <w:t>0</w:t>
      </w:r>
      <w:r w:rsidR="00C74B6C">
        <w:rPr>
          <w:rFonts w:ascii="Arial" w:hAnsi="Arial" w:cs="Arial"/>
          <w:bCs/>
          <w:sz w:val="24"/>
          <w:szCs w:val="24"/>
        </w:rPr>
        <w:t>2</w:t>
      </w:r>
      <w:r w:rsidR="00040922" w:rsidRPr="00040922">
        <w:rPr>
          <w:rFonts w:ascii="Arial" w:hAnsi="Arial" w:cs="Arial"/>
          <w:bCs/>
          <w:sz w:val="24"/>
          <w:szCs w:val="24"/>
        </w:rPr>
        <w:t>.0</w:t>
      </w:r>
      <w:r w:rsidR="00DE55B6">
        <w:rPr>
          <w:rFonts w:ascii="Arial" w:hAnsi="Arial" w:cs="Arial"/>
          <w:bCs/>
          <w:sz w:val="24"/>
          <w:szCs w:val="24"/>
        </w:rPr>
        <w:t>3</w:t>
      </w:r>
      <w:r w:rsidR="00040922" w:rsidRPr="00040922">
        <w:rPr>
          <w:rFonts w:ascii="Arial" w:hAnsi="Arial" w:cs="Arial"/>
          <w:bCs/>
          <w:sz w:val="24"/>
          <w:szCs w:val="24"/>
        </w:rPr>
        <w:t>.20</w:t>
      </w:r>
      <w:r w:rsidR="00C74B6C">
        <w:rPr>
          <w:rFonts w:ascii="Arial" w:hAnsi="Arial" w:cs="Arial"/>
          <w:bCs/>
          <w:sz w:val="24"/>
          <w:szCs w:val="24"/>
        </w:rPr>
        <w:t>2</w:t>
      </w:r>
      <w:r w:rsidR="00DE55B6">
        <w:rPr>
          <w:rFonts w:ascii="Arial" w:hAnsi="Arial" w:cs="Arial"/>
          <w:bCs/>
          <w:sz w:val="24"/>
          <w:szCs w:val="24"/>
        </w:rPr>
        <w:t>2</w:t>
      </w:r>
      <w:r w:rsidR="00040922" w:rsidRPr="00040922">
        <w:rPr>
          <w:rFonts w:ascii="Arial" w:hAnsi="Arial" w:cs="Arial"/>
          <w:bCs/>
          <w:sz w:val="24"/>
          <w:szCs w:val="24"/>
        </w:rPr>
        <w:t xml:space="preserve">г. № </w:t>
      </w:r>
      <w:r w:rsidR="00C74B6C">
        <w:rPr>
          <w:rFonts w:ascii="Arial" w:hAnsi="Arial" w:cs="Arial"/>
          <w:bCs/>
          <w:sz w:val="24"/>
          <w:szCs w:val="24"/>
        </w:rPr>
        <w:t>1</w:t>
      </w:r>
      <w:r w:rsidR="00DE55B6">
        <w:rPr>
          <w:rFonts w:ascii="Arial" w:hAnsi="Arial" w:cs="Arial"/>
          <w:bCs/>
          <w:sz w:val="24"/>
          <w:szCs w:val="24"/>
        </w:rPr>
        <w:t>6</w:t>
      </w:r>
      <w:r w:rsidR="00C74B6C">
        <w:rPr>
          <w:rFonts w:ascii="Arial" w:hAnsi="Arial" w:cs="Arial"/>
          <w:bCs/>
          <w:sz w:val="24"/>
          <w:szCs w:val="24"/>
        </w:rPr>
        <w:t xml:space="preserve"> </w:t>
      </w:r>
      <w:r w:rsidR="00040922" w:rsidRPr="00040922">
        <w:rPr>
          <w:rFonts w:ascii="Times New Roman" w:hAnsi="Times New Roman"/>
          <w:bCs/>
          <w:sz w:val="24"/>
          <w:szCs w:val="24"/>
        </w:rPr>
        <w:t xml:space="preserve"> </w:t>
      </w:r>
      <w:r w:rsidR="00040922" w:rsidRPr="00040922">
        <w:rPr>
          <w:rFonts w:ascii="Arial" w:hAnsi="Arial" w:cs="Arial"/>
          <w:sz w:val="24"/>
          <w:szCs w:val="24"/>
        </w:rPr>
        <w:t>«</w:t>
      </w:r>
      <w:r w:rsidR="00C74B6C">
        <w:rPr>
          <w:rFonts w:ascii="Arial" w:hAnsi="Arial" w:cs="Arial"/>
          <w:sz w:val="24"/>
          <w:szCs w:val="24"/>
        </w:rPr>
        <w:t>Об утверждении порядка применения бюджетной классификации Российской Федерации в части, относящейся к бюджету Алексеевского муниципального образования</w:t>
      </w:r>
      <w:r w:rsidR="00040922" w:rsidRPr="00040922">
        <w:rPr>
          <w:rFonts w:ascii="Arial" w:hAnsi="Arial" w:cs="Arial"/>
          <w:sz w:val="24"/>
          <w:szCs w:val="24"/>
        </w:rPr>
        <w:t>»</w:t>
      </w:r>
    </w:p>
    <w:p w:rsidR="002D3B9D" w:rsidRPr="005C7265" w:rsidRDefault="00FD5C7E" w:rsidP="0067761B">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6</w:t>
      </w:r>
      <w:r w:rsidR="002D3B9D" w:rsidRPr="005C7265">
        <w:rPr>
          <w:rFonts w:ascii="Arial" w:eastAsia="Times New Roman" w:hAnsi="Arial" w:cs="Arial"/>
          <w:sz w:val="24"/>
          <w:szCs w:val="24"/>
        </w:rPr>
        <w:t xml:space="preserve">. </w:t>
      </w:r>
      <w:r w:rsidR="002D3B9D" w:rsidRPr="005C7265">
        <w:rPr>
          <w:rFonts w:ascii="Arial" w:hAnsi="Arial" w:cs="Arial"/>
          <w:spacing w:val="2"/>
          <w:sz w:val="24"/>
          <w:szCs w:val="24"/>
          <w:shd w:val="clear" w:color="auto" w:fill="FFFFFF"/>
        </w:rPr>
        <w:t xml:space="preserve">Настоящие </w:t>
      </w:r>
      <w:r w:rsidR="00A56569">
        <w:rPr>
          <w:rFonts w:ascii="Arial" w:hAnsi="Arial" w:cs="Arial"/>
          <w:spacing w:val="2"/>
          <w:sz w:val="24"/>
          <w:szCs w:val="24"/>
          <w:shd w:val="clear" w:color="auto" w:fill="FFFFFF"/>
        </w:rPr>
        <w:t>постановление</w:t>
      </w:r>
      <w:r w:rsidR="002D3B9D" w:rsidRPr="005C7265">
        <w:rPr>
          <w:rFonts w:ascii="Arial" w:hAnsi="Arial" w:cs="Arial"/>
          <w:spacing w:val="2"/>
          <w:sz w:val="24"/>
          <w:szCs w:val="24"/>
          <w:shd w:val="clear" w:color="auto" w:fill="FFFFFF"/>
        </w:rPr>
        <w:t xml:space="preserve"> вступает в силу с </w:t>
      </w:r>
      <w:r w:rsidR="0015441F">
        <w:rPr>
          <w:rFonts w:ascii="Arial" w:hAnsi="Arial" w:cs="Arial"/>
          <w:spacing w:val="2"/>
          <w:sz w:val="24"/>
          <w:szCs w:val="24"/>
          <w:shd w:val="clear" w:color="auto" w:fill="FFFFFF"/>
        </w:rPr>
        <w:t xml:space="preserve">01.01.2023г. и </w:t>
      </w:r>
      <w:r w:rsidR="002D3B9D" w:rsidRPr="005C7265">
        <w:rPr>
          <w:rFonts w:ascii="Arial" w:hAnsi="Arial" w:cs="Arial"/>
          <w:spacing w:val="2"/>
          <w:sz w:val="24"/>
          <w:szCs w:val="24"/>
          <w:shd w:val="clear" w:color="auto" w:fill="FFFFFF"/>
        </w:rPr>
        <w:t xml:space="preserve"> применяется к правоотношениям по составлению и исполнению бюджета </w:t>
      </w:r>
      <w:r w:rsidR="003103B1">
        <w:rPr>
          <w:rFonts w:ascii="Arial" w:hAnsi="Arial" w:cs="Arial"/>
          <w:spacing w:val="2"/>
          <w:sz w:val="24"/>
          <w:szCs w:val="24"/>
          <w:shd w:val="clear" w:color="auto" w:fill="FFFFFF"/>
        </w:rPr>
        <w:t>Алексеевского</w:t>
      </w:r>
      <w:r w:rsidR="002D3B9D" w:rsidRPr="005C7265">
        <w:rPr>
          <w:rFonts w:ascii="Arial" w:hAnsi="Arial" w:cs="Arial"/>
          <w:spacing w:val="2"/>
          <w:sz w:val="24"/>
          <w:szCs w:val="24"/>
          <w:shd w:val="clear" w:color="auto" w:fill="FFFFFF"/>
        </w:rPr>
        <w:t xml:space="preserve"> муниципального </w:t>
      </w:r>
      <w:r w:rsidR="003F2BAF">
        <w:rPr>
          <w:rFonts w:ascii="Arial" w:hAnsi="Arial" w:cs="Arial"/>
          <w:spacing w:val="2"/>
          <w:sz w:val="24"/>
          <w:szCs w:val="24"/>
          <w:shd w:val="clear" w:color="auto" w:fill="FFFFFF"/>
        </w:rPr>
        <w:t>образования</w:t>
      </w:r>
      <w:r w:rsidR="002D3B9D" w:rsidRPr="005C7265">
        <w:rPr>
          <w:rFonts w:ascii="Arial" w:hAnsi="Arial" w:cs="Arial"/>
          <w:spacing w:val="2"/>
          <w:sz w:val="24"/>
          <w:szCs w:val="24"/>
          <w:shd w:val="clear" w:color="auto" w:fill="FFFFFF"/>
        </w:rPr>
        <w:t>, начиная с бюджета на 202</w:t>
      </w:r>
      <w:r w:rsidR="0015441F">
        <w:rPr>
          <w:rFonts w:ascii="Arial" w:hAnsi="Arial" w:cs="Arial"/>
          <w:spacing w:val="2"/>
          <w:sz w:val="24"/>
          <w:szCs w:val="24"/>
          <w:shd w:val="clear" w:color="auto" w:fill="FFFFFF"/>
        </w:rPr>
        <w:t>3</w:t>
      </w:r>
      <w:r w:rsidR="002D3B9D" w:rsidRPr="005C7265">
        <w:rPr>
          <w:rFonts w:ascii="Arial" w:hAnsi="Arial" w:cs="Arial"/>
          <w:spacing w:val="2"/>
          <w:sz w:val="24"/>
          <w:szCs w:val="24"/>
          <w:shd w:val="clear" w:color="auto" w:fill="FFFFFF"/>
        </w:rPr>
        <w:t xml:space="preserve"> год и плановый период 202</w:t>
      </w:r>
      <w:r w:rsidR="0015441F">
        <w:rPr>
          <w:rFonts w:ascii="Arial" w:hAnsi="Arial" w:cs="Arial"/>
          <w:spacing w:val="2"/>
          <w:sz w:val="24"/>
          <w:szCs w:val="24"/>
          <w:shd w:val="clear" w:color="auto" w:fill="FFFFFF"/>
        </w:rPr>
        <w:t>4</w:t>
      </w:r>
      <w:r w:rsidR="002D3B9D" w:rsidRPr="005C7265">
        <w:rPr>
          <w:rFonts w:ascii="Arial" w:hAnsi="Arial" w:cs="Arial"/>
          <w:spacing w:val="2"/>
          <w:sz w:val="24"/>
          <w:szCs w:val="24"/>
          <w:shd w:val="clear" w:color="auto" w:fill="FFFFFF"/>
        </w:rPr>
        <w:t xml:space="preserve"> и 202</w:t>
      </w:r>
      <w:r w:rsidR="0015441F">
        <w:rPr>
          <w:rFonts w:ascii="Arial" w:hAnsi="Arial" w:cs="Arial"/>
          <w:spacing w:val="2"/>
          <w:sz w:val="24"/>
          <w:szCs w:val="24"/>
          <w:shd w:val="clear" w:color="auto" w:fill="FFFFFF"/>
        </w:rPr>
        <w:t xml:space="preserve">5 </w:t>
      </w:r>
      <w:r w:rsidR="002D3B9D" w:rsidRPr="005C7265">
        <w:rPr>
          <w:rFonts w:ascii="Arial" w:hAnsi="Arial" w:cs="Arial"/>
          <w:spacing w:val="2"/>
          <w:sz w:val="24"/>
          <w:szCs w:val="24"/>
          <w:shd w:val="clear" w:color="auto" w:fill="FFFFFF"/>
        </w:rPr>
        <w:t>годов.</w:t>
      </w:r>
      <w:r w:rsidR="002D3B9D" w:rsidRPr="005C7265">
        <w:rPr>
          <w:rFonts w:ascii="Arial" w:eastAsia="Times New Roman" w:hAnsi="Arial" w:cs="Arial"/>
          <w:sz w:val="24"/>
          <w:szCs w:val="24"/>
        </w:rPr>
        <w:t> </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 </w:t>
      </w:r>
    </w:p>
    <w:p w:rsidR="003103B1" w:rsidRDefault="003103B1" w:rsidP="003F2BAF">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Глава Алексеевского</w:t>
      </w:r>
    </w:p>
    <w:p w:rsidR="002D3B9D" w:rsidRPr="005C7265" w:rsidRDefault="003103B1" w:rsidP="003F2BAF">
      <w:pPr>
        <w:shd w:val="clear" w:color="auto" w:fill="FFFFFF"/>
        <w:spacing w:after="0" w:line="240" w:lineRule="auto"/>
        <w:jc w:val="both"/>
        <w:rPr>
          <w:rFonts w:ascii="Arial" w:eastAsia="Times New Roman" w:hAnsi="Arial" w:cs="Arial"/>
          <w:b/>
          <w:sz w:val="24"/>
          <w:szCs w:val="24"/>
        </w:rPr>
      </w:pPr>
      <w:r>
        <w:rPr>
          <w:rFonts w:ascii="Arial" w:eastAsia="Times New Roman" w:hAnsi="Arial" w:cs="Arial"/>
          <w:sz w:val="24"/>
          <w:szCs w:val="24"/>
        </w:rPr>
        <w:t>муниципального образования</w:t>
      </w:r>
      <w:r w:rsidR="003F2BAF">
        <w:rPr>
          <w:rFonts w:ascii="Arial" w:eastAsia="Times New Roman" w:hAnsi="Arial" w:cs="Arial"/>
          <w:sz w:val="24"/>
          <w:szCs w:val="24"/>
        </w:rPr>
        <w:t xml:space="preserve">                        </w:t>
      </w:r>
      <w:r>
        <w:rPr>
          <w:rFonts w:ascii="Arial" w:eastAsia="Times New Roman" w:hAnsi="Arial" w:cs="Arial"/>
          <w:sz w:val="24"/>
          <w:szCs w:val="24"/>
        </w:rPr>
        <w:t xml:space="preserve">       </w:t>
      </w:r>
      <w:r w:rsidR="003F2BAF">
        <w:rPr>
          <w:rFonts w:ascii="Arial" w:eastAsia="Times New Roman" w:hAnsi="Arial" w:cs="Arial"/>
          <w:sz w:val="24"/>
          <w:szCs w:val="24"/>
        </w:rPr>
        <w:t xml:space="preserve">                       </w:t>
      </w:r>
      <w:r>
        <w:rPr>
          <w:rFonts w:ascii="Arial" w:eastAsia="Times New Roman" w:hAnsi="Arial" w:cs="Arial"/>
          <w:sz w:val="24"/>
          <w:szCs w:val="24"/>
        </w:rPr>
        <w:t xml:space="preserve">      </w:t>
      </w:r>
      <w:r w:rsidR="003F2BAF">
        <w:rPr>
          <w:rFonts w:ascii="Arial" w:eastAsia="Times New Roman" w:hAnsi="Arial" w:cs="Arial"/>
          <w:sz w:val="24"/>
          <w:szCs w:val="24"/>
        </w:rPr>
        <w:t xml:space="preserve">   </w:t>
      </w:r>
      <w:r w:rsidR="0015441F">
        <w:rPr>
          <w:rFonts w:ascii="Arial" w:eastAsia="Times New Roman" w:hAnsi="Arial" w:cs="Arial"/>
          <w:sz w:val="24"/>
          <w:szCs w:val="24"/>
        </w:rPr>
        <w:t>В.В</w:t>
      </w:r>
      <w:r>
        <w:rPr>
          <w:rFonts w:ascii="Arial" w:eastAsia="Times New Roman" w:hAnsi="Arial" w:cs="Arial"/>
          <w:sz w:val="24"/>
          <w:szCs w:val="24"/>
        </w:rPr>
        <w:t>. С</w:t>
      </w:r>
      <w:r w:rsidR="0015441F">
        <w:rPr>
          <w:rFonts w:ascii="Arial" w:eastAsia="Times New Roman" w:hAnsi="Arial" w:cs="Arial"/>
          <w:sz w:val="24"/>
          <w:szCs w:val="24"/>
        </w:rPr>
        <w:t>н</w:t>
      </w:r>
      <w:r>
        <w:rPr>
          <w:rFonts w:ascii="Arial" w:eastAsia="Times New Roman" w:hAnsi="Arial" w:cs="Arial"/>
          <w:sz w:val="24"/>
          <w:szCs w:val="24"/>
        </w:rPr>
        <w:t>е</w:t>
      </w:r>
      <w:r w:rsidR="0015441F">
        <w:rPr>
          <w:rFonts w:ascii="Arial" w:eastAsia="Times New Roman" w:hAnsi="Arial" w:cs="Arial"/>
          <w:sz w:val="24"/>
          <w:szCs w:val="24"/>
        </w:rPr>
        <w:t>гирёв</w:t>
      </w:r>
      <w:r w:rsidR="003F2BAF">
        <w:rPr>
          <w:rFonts w:ascii="Arial" w:eastAsia="Times New Roman" w:hAnsi="Arial" w:cs="Arial"/>
          <w:sz w:val="24"/>
          <w:szCs w:val="24"/>
        </w:rPr>
        <w:t xml:space="preserve"> </w:t>
      </w:r>
    </w:p>
    <w:p w:rsidR="002D3B9D" w:rsidRDefault="002D3B9D" w:rsidP="002D3B9D">
      <w:pPr>
        <w:shd w:val="clear" w:color="auto" w:fill="FFFFFF"/>
        <w:spacing w:after="204" w:line="240" w:lineRule="auto"/>
        <w:jc w:val="both"/>
        <w:rPr>
          <w:rFonts w:ascii="Arial" w:eastAsia="Times New Roman" w:hAnsi="Arial" w:cs="Arial"/>
          <w:sz w:val="24"/>
          <w:szCs w:val="24"/>
        </w:rPr>
      </w:pPr>
    </w:p>
    <w:p w:rsidR="00FD5C7E" w:rsidRDefault="002D3B9D" w:rsidP="00FD5C7E">
      <w:pPr>
        <w:shd w:val="clear" w:color="auto" w:fill="FFFFFF"/>
        <w:spacing w:after="0" w:line="240" w:lineRule="auto"/>
        <w:rPr>
          <w:rFonts w:ascii="Arial" w:eastAsia="Times New Roman" w:hAnsi="Arial" w:cs="Arial"/>
          <w:sz w:val="24"/>
          <w:szCs w:val="24"/>
        </w:rPr>
      </w:pPr>
      <w:r w:rsidRPr="005C7265">
        <w:rPr>
          <w:rFonts w:ascii="Arial" w:eastAsia="Times New Roman" w:hAnsi="Arial" w:cs="Arial"/>
          <w:sz w:val="24"/>
          <w:szCs w:val="24"/>
        </w:rPr>
        <w:t xml:space="preserve">                                                                      </w:t>
      </w:r>
    </w:p>
    <w:p w:rsidR="00FD5C7E" w:rsidRDefault="00FD5C7E" w:rsidP="00FD5C7E">
      <w:pPr>
        <w:shd w:val="clear" w:color="auto" w:fill="FFFFFF"/>
        <w:spacing w:after="0" w:line="240" w:lineRule="auto"/>
        <w:rPr>
          <w:rFonts w:ascii="Arial" w:eastAsia="Times New Roman" w:hAnsi="Arial" w:cs="Arial"/>
          <w:sz w:val="24"/>
          <w:szCs w:val="24"/>
        </w:rPr>
      </w:pPr>
    </w:p>
    <w:p w:rsidR="00B04D0C" w:rsidRDefault="00B04D0C" w:rsidP="00FD5C7E">
      <w:pPr>
        <w:shd w:val="clear" w:color="auto" w:fill="FFFFFF"/>
        <w:spacing w:after="0" w:line="240" w:lineRule="auto"/>
        <w:rPr>
          <w:rFonts w:ascii="Arial" w:eastAsia="Times New Roman" w:hAnsi="Arial" w:cs="Arial"/>
          <w:sz w:val="24"/>
          <w:szCs w:val="24"/>
        </w:rPr>
      </w:pPr>
    </w:p>
    <w:p w:rsidR="00B04D0C" w:rsidRDefault="00B04D0C" w:rsidP="00FD5C7E">
      <w:pPr>
        <w:shd w:val="clear" w:color="auto" w:fill="FFFFFF"/>
        <w:spacing w:after="0" w:line="240" w:lineRule="auto"/>
        <w:rPr>
          <w:rFonts w:ascii="Arial" w:eastAsia="Times New Roman" w:hAnsi="Arial" w:cs="Arial"/>
          <w:sz w:val="24"/>
          <w:szCs w:val="24"/>
        </w:rPr>
      </w:pPr>
    </w:p>
    <w:p w:rsidR="00FD5C7E" w:rsidRDefault="00FD5C7E" w:rsidP="00FD5C7E">
      <w:pPr>
        <w:shd w:val="clear" w:color="auto" w:fill="FFFFFF"/>
        <w:spacing w:after="0" w:line="240" w:lineRule="auto"/>
        <w:jc w:val="right"/>
        <w:rPr>
          <w:rFonts w:ascii="Arial" w:eastAsia="Times New Roman" w:hAnsi="Arial" w:cs="Arial"/>
          <w:sz w:val="24"/>
          <w:szCs w:val="24"/>
        </w:rPr>
      </w:pPr>
    </w:p>
    <w:p w:rsidR="002D3B9D" w:rsidRPr="005C7265" w:rsidRDefault="00FD5C7E" w:rsidP="00FD5C7E">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                                                                            </w:t>
      </w:r>
      <w:r w:rsidR="002D3B9D" w:rsidRPr="005C7265">
        <w:rPr>
          <w:rFonts w:ascii="Arial" w:eastAsia="Times New Roman" w:hAnsi="Arial" w:cs="Arial"/>
          <w:sz w:val="24"/>
          <w:szCs w:val="24"/>
        </w:rPr>
        <w:t xml:space="preserve">         </w:t>
      </w:r>
      <w:r w:rsidR="003103B1">
        <w:rPr>
          <w:rFonts w:ascii="Arial" w:eastAsia="Times New Roman" w:hAnsi="Arial" w:cs="Arial"/>
          <w:sz w:val="24"/>
          <w:szCs w:val="24"/>
        </w:rPr>
        <w:t xml:space="preserve"> </w:t>
      </w:r>
      <w:r w:rsidR="002D3B9D" w:rsidRPr="005C7265">
        <w:rPr>
          <w:rFonts w:ascii="Arial" w:eastAsia="Times New Roman" w:hAnsi="Arial" w:cs="Arial"/>
          <w:sz w:val="24"/>
          <w:szCs w:val="24"/>
        </w:rPr>
        <w:t xml:space="preserve">Приложение </w:t>
      </w:r>
      <w:r w:rsidR="003F2BAF">
        <w:rPr>
          <w:rFonts w:ascii="Arial" w:eastAsia="Times New Roman" w:hAnsi="Arial" w:cs="Arial"/>
          <w:sz w:val="24"/>
          <w:szCs w:val="24"/>
        </w:rPr>
        <w:t>№</w:t>
      </w:r>
      <w:r w:rsidR="002D3B9D" w:rsidRPr="005C7265">
        <w:rPr>
          <w:rFonts w:ascii="Arial" w:eastAsia="Times New Roman" w:hAnsi="Arial" w:cs="Arial"/>
          <w:sz w:val="24"/>
          <w:szCs w:val="24"/>
        </w:rPr>
        <w:t>1</w:t>
      </w:r>
    </w:p>
    <w:p w:rsidR="003F2BAF" w:rsidRDefault="002D3B9D" w:rsidP="003F2BAF">
      <w:pPr>
        <w:shd w:val="clear" w:color="auto" w:fill="FFFFFF"/>
        <w:spacing w:after="0" w:line="240" w:lineRule="auto"/>
        <w:ind w:firstLine="5670"/>
        <w:rPr>
          <w:rFonts w:ascii="Arial" w:eastAsia="Times New Roman" w:hAnsi="Arial" w:cs="Arial"/>
          <w:sz w:val="24"/>
          <w:szCs w:val="24"/>
        </w:rPr>
      </w:pPr>
      <w:r w:rsidRPr="005C7265">
        <w:rPr>
          <w:rFonts w:ascii="Arial" w:eastAsia="Times New Roman" w:hAnsi="Arial" w:cs="Arial"/>
          <w:sz w:val="24"/>
          <w:szCs w:val="24"/>
        </w:rPr>
        <w:t xml:space="preserve"> к </w:t>
      </w:r>
      <w:r w:rsidR="003F2BAF">
        <w:rPr>
          <w:rFonts w:ascii="Arial" w:eastAsia="Times New Roman" w:hAnsi="Arial" w:cs="Arial"/>
          <w:sz w:val="24"/>
          <w:szCs w:val="24"/>
        </w:rPr>
        <w:t xml:space="preserve">постановлению </w:t>
      </w:r>
    </w:p>
    <w:p w:rsidR="003F2BAF" w:rsidRDefault="003F2BAF" w:rsidP="003F2BAF">
      <w:pPr>
        <w:shd w:val="clear" w:color="auto" w:fill="FFFFFF"/>
        <w:spacing w:after="0" w:line="240" w:lineRule="auto"/>
        <w:ind w:firstLine="5670"/>
        <w:rPr>
          <w:rFonts w:ascii="Arial" w:eastAsia="Times New Roman" w:hAnsi="Arial" w:cs="Arial"/>
          <w:sz w:val="24"/>
          <w:szCs w:val="24"/>
        </w:rPr>
      </w:pPr>
      <w:r>
        <w:rPr>
          <w:rFonts w:ascii="Arial" w:eastAsia="Times New Roman" w:hAnsi="Arial" w:cs="Arial"/>
          <w:sz w:val="24"/>
          <w:szCs w:val="24"/>
        </w:rPr>
        <w:t xml:space="preserve"> администрации  </w:t>
      </w:r>
      <w:r w:rsidR="003103B1">
        <w:rPr>
          <w:rFonts w:ascii="Arial" w:eastAsia="Times New Roman" w:hAnsi="Arial" w:cs="Arial"/>
          <w:sz w:val="24"/>
          <w:szCs w:val="24"/>
        </w:rPr>
        <w:t>Алексеевского</w:t>
      </w:r>
    </w:p>
    <w:p w:rsidR="003F2BAF" w:rsidRDefault="003F2BAF" w:rsidP="003F2BAF">
      <w:pPr>
        <w:shd w:val="clear" w:color="auto" w:fill="FFFFFF"/>
        <w:spacing w:after="0" w:line="240" w:lineRule="auto"/>
        <w:ind w:firstLine="5670"/>
        <w:rPr>
          <w:rFonts w:ascii="Arial" w:eastAsia="Times New Roman" w:hAnsi="Arial" w:cs="Arial"/>
          <w:sz w:val="24"/>
          <w:szCs w:val="24"/>
        </w:rPr>
      </w:pPr>
      <w:r>
        <w:rPr>
          <w:rFonts w:ascii="Arial" w:eastAsia="Times New Roman" w:hAnsi="Arial" w:cs="Arial"/>
          <w:sz w:val="24"/>
          <w:szCs w:val="24"/>
        </w:rPr>
        <w:t xml:space="preserve"> </w:t>
      </w:r>
      <w:r w:rsidR="003103B1">
        <w:rPr>
          <w:rFonts w:ascii="Arial" w:eastAsia="Times New Roman" w:hAnsi="Arial" w:cs="Arial"/>
          <w:sz w:val="24"/>
          <w:szCs w:val="24"/>
        </w:rPr>
        <w:t>муниципального образования</w:t>
      </w:r>
    </w:p>
    <w:p w:rsidR="002D3B9D" w:rsidRPr="005C7265" w:rsidRDefault="003F2BAF" w:rsidP="003F2BAF">
      <w:pPr>
        <w:shd w:val="clear" w:color="auto" w:fill="FFFFFF"/>
        <w:spacing w:after="0" w:line="240" w:lineRule="auto"/>
        <w:ind w:firstLine="5670"/>
        <w:rPr>
          <w:rFonts w:ascii="Arial" w:eastAsia="Times New Roman" w:hAnsi="Arial" w:cs="Arial"/>
          <w:sz w:val="24"/>
          <w:szCs w:val="24"/>
        </w:rPr>
      </w:pPr>
      <w:r>
        <w:rPr>
          <w:rFonts w:ascii="Arial" w:eastAsia="Times New Roman" w:hAnsi="Arial" w:cs="Arial"/>
          <w:sz w:val="24"/>
          <w:szCs w:val="24"/>
        </w:rPr>
        <w:t xml:space="preserve"> </w:t>
      </w:r>
      <w:r w:rsidR="002D3B9D" w:rsidRPr="005C7265">
        <w:rPr>
          <w:rFonts w:ascii="Arial" w:eastAsia="Times New Roman" w:hAnsi="Arial" w:cs="Arial"/>
          <w:sz w:val="24"/>
          <w:szCs w:val="24"/>
        </w:rPr>
        <w:t xml:space="preserve">от </w:t>
      </w:r>
      <w:r w:rsidR="00F600B1">
        <w:rPr>
          <w:rFonts w:ascii="Arial" w:eastAsia="Times New Roman" w:hAnsi="Arial" w:cs="Arial"/>
          <w:sz w:val="24"/>
          <w:szCs w:val="24"/>
        </w:rPr>
        <w:t xml:space="preserve"> </w:t>
      </w:r>
      <w:r w:rsidR="00B04D0C">
        <w:rPr>
          <w:rFonts w:ascii="Arial" w:eastAsia="Times New Roman" w:hAnsi="Arial" w:cs="Arial"/>
          <w:sz w:val="24"/>
          <w:szCs w:val="24"/>
        </w:rPr>
        <w:t>07</w:t>
      </w:r>
      <w:r w:rsidR="002D3B9D" w:rsidRPr="005C7265">
        <w:rPr>
          <w:rFonts w:ascii="Arial" w:eastAsia="Times New Roman" w:hAnsi="Arial" w:cs="Arial"/>
          <w:sz w:val="24"/>
          <w:szCs w:val="24"/>
        </w:rPr>
        <w:t>.</w:t>
      </w:r>
      <w:r w:rsidR="00B04D0C">
        <w:rPr>
          <w:rFonts w:ascii="Arial" w:eastAsia="Times New Roman" w:hAnsi="Arial" w:cs="Arial"/>
          <w:sz w:val="24"/>
          <w:szCs w:val="24"/>
        </w:rPr>
        <w:t>11</w:t>
      </w:r>
      <w:r w:rsidR="002D3B9D" w:rsidRPr="005C7265">
        <w:rPr>
          <w:rFonts w:ascii="Arial" w:eastAsia="Times New Roman" w:hAnsi="Arial" w:cs="Arial"/>
          <w:sz w:val="24"/>
          <w:szCs w:val="24"/>
        </w:rPr>
        <w:t>.20</w:t>
      </w:r>
      <w:r>
        <w:rPr>
          <w:rFonts w:ascii="Arial" w:eastAsia="Times New Roman" w:hAnsi="Arial" w:cs="Arial"/>
          <w:sz w:val="24"/>
          <w:szCs w:val="24"/>
        </w:rPr>
        <w:t>2</w:t>
      </w:r>
      <w:r w:rsidR="00FD5C7E">
        <w:rPr>
          <w:rFonts w:ascii="Arial" w:eastAsia="Times New Roman" w:hAnsi="Arial" w:cs="Arial"/>
          <w:sz w:val="24"/>
          <w:szCs w:val="24"/>
        </w:rPr>
        <w:t>2</w:t>
      </w:r>
      <w:r w:rsidR="003103B1">
        <w:rPr>
          <w:rFonts w:ascii="Arial" w:eastAsia="Times New Roman" w:hAnsi="Arial" w:cs="Arial"/>
          <w:sz w:val="24"/>
          <w:szCs w:val="24"/>
        </w:rPr>
        <w:t xml:space="preserve">г.  </w:t>
      </w:r>
      <w:r w:rsidR="002D3B9D" w:rsidRPr="005C7265">
        <w:rPr>
          <w:rFonts w:ascii="Arial" w:eastAsia="Times New Roman" w:hAnsi="Arial" w:cs="Arial"/>
          <w:sz w:val="24"/>
          <w:szCs w:val="24"/>
        </w:rPr>
        <w:t xml:space="preserve"> № </w:t>
      </w:r>
      <w:r w:rsidR="003103B1">
        <w:rPr>
          <w:rFonts w:ascii="Arial" w:eastAsia="Times New Roman" w:hAnsi="Arial" w:cs="Arial"/>
          <w:sz w:val="24"/>
          <w:szCs w:val="24"/>
        </w:rPr>
        <w:t xml:space="preserve"> </w:t>
      </w:r>
      <w:r w:rsidR="00B04D0C">
        <w:rPr>
          <w:rFonts w:ascii="Arial" w:eastAsia="Times New Roman" w:hAnsi="Arial" w:cs="Arial"/>
          <w:sz w:val="24"/>
          <w:szCs w:val="24"/>
        </w:rPr>
        <w:t>122</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p>
    <w:p w:rsidR="002D3B9D" w:rsidRDefault="002D3B9D" w:rsidP="002D3B9D">
      <w:pPr>
        <w:shd w:val="clear" w:color="auto" w:fill="FFFFFF"/>
        <w:spacing w:after="0" w:line="240" w:lineRule="auto"/>
        <w:jc w:val="center"/>
        <w:rPr>
          <w:rFonts w:ascii="Arial" w:eastAsia="Times New Roman" w:hAnsi="Arial" w:cs="Arial"/>
          <w:b/>
          <w:sz w:val="24"/>
          <w:szCs w:val="24"/>
        </w:rPr>
      </w:pPr>
      <w:r w:rsidRPr="005C7265">
        <w:rPr>
          <w:rFonts w:ascii="Arial" w:eastAsia="Times New Roman" w:hAnsi="Arial" w:cs="Arial"/>
          <w:b/>
          <w:sz w:val="24"/>
          <w:szCs w:val="24"/>
        </w:rPr>
        <w:t xml:space="preserve">Коды главных распорядителей средств бюджета </w:t>
      </w:r>
      <w:r w:rsidR="003103B1">
        <w:rPr>
          <w:rFonts w:ascii="Arial" w:eastAsia="Times New Roman" w:hAnsi="Arial" w:cs="Arial"/>
          <w:b/>
          <w:sz w:val="24"/>
          <w:szCs w:val="24"/>
        </w:rPr>
        <w:t>Алексеевского</w:t>
      </w:r>
      <w:r w:rsidRPr="005C7265">
        <w:rPr>
          <w:rFonts w:ascii="Arial" w:eastAsia="Times New Roman" w:hAnsi="Arial" w:cs="Arial"/>
          <w:b/>
          <w:sz w:val="24"/>
          <w:szCs w:val="24"/>
        </w:rPr>
        <w:t xml:space="preserve"> муниципального </w:t>
      </w:r>
      <w:r w:rsidR="003F2BAF">
        <w:rPr>
          <w:rFonts w:ascii="Arial" w:eastAsia="Times New Roman" w:hAnsi="Arial" w:cs="Arial"/>
          <w:b/>
          <w:sz w:val="24"/>
          <w:szCs w:val="24"/>
        </w:rPr>
        <w:t>образования</w:t>
      </w:r>
      <w:r w:rsidRPr="005C7265">
        <w:rPr>
          <w:rFonts w:ascii="Arial" w:eastAsia="Times New Roman" w:hAnsi="Arial" w:cs="Arial"/>
          <w:b/>
          <w:sz w:val="24"/>
          <w:szCs w:val="24"/>
        </w:rPr>
        <w:t xml:space="preserve">, главных администраторов доходов и источников финансирования дефицита бюджета </w:t>
      </w:r>
      <w:r w:rsidR="003103B1">
        <w:rPr>
          <w:rFonts w:ascii="Arial" w:eastAsia="Times New Roman" w:hAnsi="Arial" w:cs="Arial"/>
          <w:b/>
          <w:sz w:val="24"/>
          <w:szCs w:val="24"/>
        </w:rPr>
        <w:t>Алексеевского</w:t>
      </w:r>
      <w:r w:rsidRPr="005C7265">
        <w:rPr>
          <w:rFonts w:ascii="Arial" w:eastAsia="Times New Roman" w:hAnsi="Arial" w:cs="Arial"/>
          <w:b/>
          <w:sz w:val="24"/>
          <w:szCs w:val="24"/>
        </w:rPr>
        <w:t xml:space="preserve"> муниципального </w:t>
      </w:r>
      <w:r w:rsidR="003F2BAF">
        <w:rPr>
          <w:rFonts w:ascii="Arial" w:eastAsia="Times New Roman" w:hAnsi="Arial" w:cs="Arial"/>
          <w:b/>
          <w:sz w:val="24"/>
          <w:szCs w:val="24"/>
        </w:rPr>
        <w:t>образования</w:t>
      </w:r>
    </w:p>
    <w:p w:rsidR="003103B1" w:rsidRPr="005C7265" w:rsidRDefault="003103B1" w:rsidP="002D3B9D">
      <w:pPr>
        <w:shd w:val="clear" w:color="auto" w:fill="FFFFFF"/>
        <w:spacing w:after="0" w:line="240" w:lineRule="auto"/>
        <w:jc w:val="center"/>
        <w:rPr>
          <w:rFonts w:ascii="Arial" w:eastAsia="Times New Roman" w:hAnsi="Arial" w:cs="Arial"/>
          <w:b/>
          <w:sz w:val="24"/>
          <w:szCs w:val="24"/>
        </w:rPr>
      </w:pPr>
    </w:p>
    <w:tbl>
      <w:tblPr>
        <w:tblW w:w="97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7"/>
        <w:gridCol w:w="4951"/>
      </w:tblGrid>
      <w:tr w:rsidR="003103B1" w:rsidRPr="005C7265" w:rsidTr="00AE0ED2">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hideMark/>
          </w:tcPr>
          <w:p w:rsidR="002D3B9D" w:rsidRPr="005C7265" w:rsidRDefault="002D3B9D" w:rsidP="003103B1">
            <w:pPr>
              <w:spacing w:after="0" w:line="240" w:lineRule="auto"/>
              <w:jc w:val="center"/>
              <w:rPr>
                <w:rFonts w:ascii="Arial" w:eastAsia="Times New Roman" w:hAnsi="Arial" w:cs="Arial"/>
                <w:sz w:val="24"/>
                <w:szCs w:val="24"/>
              </w:rPr>
            </w:pPr>
            <w:r w:rsidRPr="005C7265">
              <w:rPr>
                <w:rFonts w:ascii="Arial" w:eastAsia="Times New Roman" w:hAnsi="Arial" w:cs="Arial"/>
                <w:sz w:val="24"/>
                <w:szCs w:val="24"/>
              </w:rPr>
              <w:t xml:space="preserve">Код главного распорядителя средств бюджета </w:t>
            </w:r>
            <w:r w:rsidR="003103B1">
              <w:rPr>
                <w:rFonts w:ascii="Arial" w:eastAsia="Times New Roman" w:hAnsi="Arial" w:cs="Arial"/>
                <w:sz w:val="24"/>
                <w:szCs w:val="24"/>
              </w:rPr>
              <w:t>Алексеевского</w:t>
            </w:r>
            <w:r w:rsidRPr="005C7265">
              <w:rPr>
                <w:rFonts w:ascii="Arial" w:eastAsia="Times New Roman" w:hAnsi="Arial" w:cs="Arial"/>
                <w:sz w:val="24"/>
                <w:szCs w:val="24"/>
              </w:rPr>
              <w:t xml:space="preserve"> муниципального </w:t>
            </w:r>
            <w:r w:rsidR="003F2BAF">
              <w:rPr>
                <w:rFonts w:ascii="Arial" w:eastAsia="Times New Roman" w:hAnsi="Arial" w:cs="Arial"/>
                <w:sz w:val="24"/>
                <w:szCs w:val="24"/>
              </w:rPr>
              <w:t>образования</w:t>
            </w:r>
            <w:r w:rsidRPr="005C7265">
              <w:rPr>
                <w:rFonts w:ascii="Arial" w:eastAsia="Times New Roman" w:hAnsi="Arial" w:cs="Arial"/>
                <w:sz w:val="24"/>
                <w:szCs w:val="24"/>
              </w:rPr>
              <w:t xml:space="preserve">, главного администратора доходов и источников финансирования дефицита бюджета </w:t>
            </w:r>
            <w:r w:rsidR="003103B1">
              <w:rPr>
                <w:rFonts w:ascii="Arial" w:eastAsia="Times New Roman" w:hAnsi="Arial" w:cs="Arial"/>
                <w:sz w:val="24"/>
                <w:szCs w:val="24"/>
              </w:rPr>
              <w:t>Алексеевского</w:t>
            </w:r>
            <w:r w:rsidRPr="005C7265">
              <w:rPr>
                <w:rFonts w:ascii="Arial" w:eastAsia="Times New Roman" w:hAnsi="Arial" w:cs="Arial"/>
                <w:sz w:val="24"/>
                <w:szCs w:val="24"/>
              </w:rPr>
              <w:t xml:space="preserve"> муниципального </w:t>
            </w:r>
            <w:r w:rsidR="003F2BAF">
              <w:rPr>
                <w:rFonts w:ascii="Arial" w:eastAsia="Times New Roman" w:hAnsi="Arial" w:cs="Arial"/>
                <w:sz w:val="24"/>
                <w:szCs w:val="24"/>
              </w:rPr>
              <w:t>образования</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hideMark/>
          </w:tcPr>
          <w:p w:rsidR="002D3B9D" w:rsidRPr="005C7265" w:rsidRDefault="002D3B9D" w:rsidP="003103B1">
            <w:pPr>
              <w:spacing w:after="0" w:line="240" w:lineRule="auto"/>
              <w:jc w:val="center"/>
              <w:rPr>
                <w:rFonts w:ascii="Arial" w:eastAsia="Times New Roman" w:hAnsi="Arial" w:cs="Arial"/>
                <w:sz w:val="24"/>
                <w:szCs w:val="24"/>
              </w:rPr>
            </w:pPr>
            <w:r w:rsidRPr="005C7265">
              <w:rPr>
                <w:rFonts w:ascii="Arial" w:eastAsia="Times New Roman" w:hAnsi="Arial" w:cs="Arial"/>
                <w:sz w:val="24"/>
                <w:szCs w:val="24"/>
              </w:rPr>
              <w:t xml:space="preserve">Наименование главного распорядителя средств бюджета </w:t>
            </w:r>
            <w:r w:rsidR="003103B1">
              <w:rPr>
                <w:rFonts w:ascii="Arial" w:eastAsia="Times New Roman" w:hAnsi="Arial" w:cs="Arial"/>
                <w:sz w:val="24"/>
                <w:szCs w:val="24"/>
              </w:rPr>
              <w:t>Алексеевского</w:t>
            </w:r>
            <w:r w:rsidRPr="005C7265">
              <w:rPr>
                <w:rFonts w:ascii="Arial" w:eastAsia="Times New Roman" w:hAnsi="Arial" w:cs="Arial"/>
                <w:sz w:val="24"/>
                <w:szCs w:val="24"/>
              </w:rPr>
              <w:t xml:space="preserve"> муниципального </w:t>
            </w:r>
            <w:r w:rsidR="003F2BAF">
              <w:rPr>
                <w:rFonts w:ascii="Arial" w:eastAsia="Times New Roman" w:hAnsi="Arial" w:cs="Arial"/>
                <w:sz w:val="24"/>
                <w:szCs w:val="24"/>
              </w:rPr>
              <w:t>образования</w:t>
            </w:r>
            <w:r w:rsidRPr="005C7265">
              <w:rPr>
                <w:rFonts w:ascii="Arial" w:eastAsia="Times New Roman" w:hAnsi="Arial" w:cs="Arial"/>
                <w:sz w:val="24"/>
                <w:szCs w:val="24"/>
              </w:rPr>
              <w:t xml:space="preserve">, главного администратора доходов и источников финансирования дефицита бюджета </w:t>
            </w:r>
            <w:r w:rsidR="003103B1">
              <w:rPr>
                <w:rFonts w:ascii="Arial" w:eastAsia="Times New Roman" w:hAnsi="Arial" w:cs="Arial"/>
                <w:sz w:val="24"/>
                <w:szCs w:val="24"/>
              </w:rPr>
              <w:t>Алексеевского</w:t>
            </w:r>
            <w:r w:rsidRPr="005C7265">
              <w:rPr>
                <w:rFonts w:ascii="Arial" w:eastAsia="Times New Roman" w:hAnsi="Arial" w:cs="Arial"/>
                <w:sz w:val="24"/>
                <w:szCs w:val="24"/>
              </w:rPr>
              <w:t xml:space="preserve"> муниципального </w:t>
            </w:r>
            <w:r w:rsidR="003F2BAF">
              <w:rPr>
                <w:rFonts w:ascii="Arial" w:eastAsia="Times New Roman" w:hAnsi="Arial" w:cs="Arial"/>
                <w:sz w:val="24"/>
                <w:szCs w:val="24"/>
              </w:rPr>
              <w:t>образования</w:t>
            </w:r>
          </w:p>
        </w:tc>
      </w:tr>
      <w:tr w:rsidR="003103B1" w:rsidRPr="005C7265" w:rsidTr="00AE0ED2">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2D3B9D" w:rsidRPr="005C7265" w:rsidRDefault="002D3B9D" w:rsidP="003103B1">
            <w:pPr>
              <w:spacing w:after="0" w:line="240" w:lineRule="auto"/>
              <w:jc w:val="center"/>
              <w:rPr>
                <w:rFonts w:ascii="Arial" w:eastAsia="Times New Roman" w:hAnsi="Arial" w:cs="Arial"/>
                <w:sz w:val="24"/>
                <w:szCs w:val="24"/>
              </w:rPr>
            </w:pPr>
            <w:r w:rsidRPr="005C7265">
              <w:rPr>
                <w:rFonts w:ascii="Arial" w:eastAsia="Times New Roman" w:hAnsi="Arial" w:cs="Arial"/>
                <w:sz w:val="24"/>
                <w:szCs w:val="24"/>
              </w:rPr>
              <w:t>9</w:t>
            </w:r>
            <w:r w:rsidR="003F2BAF">
              <w:rPr>
                <w:rFonts w:ascii="Arial" w:eastAsia="Times New Roman" w:hAnsi="Arial" w:cs="Arial"/>
                <w:sz w:val="24"/>
                <w:szCs w:val="24"/>
              </w:rPr>
              <w:t>5</w:t>
            </w:r>
            <w:r w:rsidR="003103B1">
              <w:rPr>
                <w:rFonts w:ascii="Arial" w:eastAsia="Times New Roman" w:hAnsi="Arial" w:cs="Arial"/>
                <w:sz w:val="24"/>
                <w:szCs w:val="24"/>
              </w:rPr>
              <w:t>2</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2D3B9D" w:rsidRPr="005C7265" w:rsidRDefault="002D3B9D" w:rsidP="003103B1">
            <w:pPr>
              <w:spacing w:after="0" w:line="240" w:lineRule="auto"/>
              <w:jc w:val="both"/>
              <w:rPr>
                <w:rFonts w:ascii="Arial" w:eastAsia="Times New Roman" w:hAnsi="Arial" w:cs="Arial"/>
                <w:sz w:val="24"/>
                <w:szCs w:val="24"/>
              </w:rPr>
            </w:pPr>
            <w:r w:rsidRPr="005C7265">
              <w:rPr>
                <w:rFonts w:ascii="Arial" w:eastAsia="Times New Roman" w:hAnsi="Arial" w:cs="Arial"/>
                <w:sz w:val="24"/>
                <w:szCs w:val="24"/>
              </w:rPr>
              <w:t xml:space="preserve">Администрация </w:t>
            </w:r>
            <w:r w:rsidR="003103B1">
              <w:rPr>
                <w:rFonts w:ascii="Arial" w:eastAsia="Times New Roman" w:hAnsi="Arial" w:cs="Arial"/>
                <w:sz w:val="24"/>
                <w:szCs w:val="24"/>
              </w:rPr>
              <w:t>Алексеевского муниципального образования</w:t>
            </w:r>
          </w:p>
        </w:tc>
      </w:tr>
    </w:tbl>
    <w:p w:rsidR="002D3B9D"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 </w:t>
      </w: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802F04" w:rsidRDefault="00802F04"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Default="003F2BAF" w:rsidP="002D3B9D">
      <w:pPr>
        <w:shd w:val="clear" w:color="auto" w:fill="FFFFFF"/>
        <w:spacing w:after="204" w:line="240" w:lineRule="auto"/>
        <w:jc w:val="both"/>
        <w:rPr>
          <w:rFonts w:ascii="Arial" w:eastAsia="Times New Roman" w:hAnsi="Arial" w:cs="Arial"/>
          <w:sz w:val="24"/>
          <w:szCs w:val="24"/>
        </w:rPr>
      </w:pPr>
    </w:p>
    <w:p w:rsidR="003F2BAF" w:rsidRPr="005C7265" w:rsidRDefault="003F2BAF" w:rsidP="002D3B9D">
      <w:pPr>
        <w:shd w:val="clear" w:color="auto" w:fill="FFFFFF"/>
        <w:spacing w:after="204" w:line="240" w:lineRule="auto"/>
        <w:jc w:val="both"/>
        <w:rPr>
          <w:rFonts w:ascii="Arial" w:eastAsia="Times New Roman" w:hAnsi="Arial" w:cs="Arial"/>
          <w:sz w:val="24"/>
          <w:szCs w:val="24"/>
        </w:rPr>
      </w:pPr>
    </w:p>
    <w:p w:rsidR="003F2BAF" w:rsidRPr="005C7265" w:rsidRDefault="003F2BAF" w:rsidP="003F2BAF">
      <w:pPr>
        <w:shd w:val="clear" w:color="auto" w:fill="FFFFFF"/>
        <w:spacing w:after="0" w:line="240" w:lineRule="auto"/>
        <w:ind w:firstLine="5670"/>
        <w:rPr>
          <w:rFonts w:ascii="Arial" w:eastAsia="Times New Roman" w:hAnsi="Arial" w:cs="Arial"/>
          <w:sz w:val="24"/>
          <w:szCs w:val="24"/>
        </w:rPr>
      </w:pPr>
      <w:r w:rsidRPr="005C7265">
        <w:rPr>
          <w:rFonts w:ascii="Arial" w:eastAsia="Times New Roman" w:hAnsi="Arial" w:cs="Arial"/>
          <w:sz w:val="24"/>
          <w:szCs w:val="24"/>
        </w:rPr>
        <w:lastRenderedPageBreak/>
        <w:t xml:space="preserve">Приложение </w:t>
      </w:r>
      <w:r>
        <w:rPr>
          <w:rFonts w:ascii="Arial" w:eastAsia="Times New Roman" w:hAnsi="Arial" w:cs="Arial"/>
          <w:sz w:val="24"/>
          <w:szCs w:val="24"/>
        </w:rPr>
        <w:t>№2</w:t>
      </w:r>
    </w:p>
    <w:p w:rsidR="003103B1" w:rsidRDefault="003103B1" w:rsidP="003103B1">
      <w:pPr>
        <w:shd w:val="clear" w:color="auto" w:fill="FFFFFF"/>
        <w:spacing w:after="0" w:line="240" w:lineRule="auto"/>
        <w:ind w:firstLine="5670"/>
        <w:rPr>
          <w:rFonts w:ascii="Arial" w:eastAsia="Times New Roman" w:hAnsi="Arial" w:cs="Arial"/>
          <w:sz w:val="24"/>
          <w:szCs w:val="24"/>
        </w:rPr>
      </w:pPr>
      <w:r>
        <w:rPr>
          <w:rFonts w:ascii="Arial" w:eastAsia="Times New Roman" w:hAnsi="Arial" w:cs="Arial"/>
          <w:sz w:val="24"/>
          <w:szCs w:val="24"/>
        </w:rPr>
        <w:t>администрации  Алексеевского</w:t>
      </w:r>
    </w:p>
    <w:p w:rsidR="003103B1" w:rsidRDefault="003103B1" w:rsidP="003103B1">
      <w:pPr>
        <w:shd w:val="clear" w:color="auto" w:fill="FFFFFF"/>
        <w:spacing w:after="0" w:line="240" w:lineRule="auto"/>
        <w:ind w:firstLine="5670"/>
        <w:rPr>
          <w:rFonts w:ascii="Arial" w:eastAsia="Times New Roman" w:hAnsi="Arial" w:cs="Arial"/>
          <w:sz w:val="24"/>
          <w:szCs w:val="24"/>
        </w:rPr>
      </w:pPr>
      <w:r>
        <w:rPr>
          <w:rFonts w:ascii="Arial" w:eastAsia="Times New Roman" w:hAnsi="Arial" w:cs="Arial"/>
          <w:sz w:val="24"/>
          <w:szCs w:val="24"/>
        </w:rPr>
        <w:t xml:space="preserve"> муниципального образования</w:t>
      </w:r>
    </w:p>
    <w:p w:rsidR="003103B1" w:rsidRPr="005C7265" w:rsidRDefault="003103B1" w:rsidP="003103B1">
      <w:pPr>
        <w:shd w:val="clear" w:color="auto" w:fill="FFFFFF"/>
        <w:spacing w:after="0" w:line="240" w:lineRule="auto"/>
        <w:ind w:firstLine="5670"/>
        <w:rPr>
          <w:rFonts w:ascii="Arial" w:eastAsia="Times New Roman" w:hAnsi="Arial" w:cs="Arial"/>
          <w:sz w:val="24"/>
          <w:szCs w:val="24"/>
        </w:rPr>
      </w:pPr>
      <w:r>
        <w:rPr>
          <w:rFonts w:ascii="Arial" w:eastAsia="Times New Roman" w:hAnsi="Arial" w:cs="Arial"/>
          <w:sz w:val="24"/>
          <w:szCs w:val="24"/>
        </w:rPr>
        <w:t xml:space="preserve"> </w:t>
      </w:r>
      <w:r w:rsidRPr="005C7265">
        <w:rPr>
          <w:rFonts w:ascii="Arial" w:eastAsia="Times New Roman" w:hAnsi="Arial" w:cs="Arial"/>
          <w:sz w:val="24"/>
          <w:szCs w:val="24"/>
        </w:rPr>
        <w:t xml:space="preserve">от </w:t>
      </w:r>
      <w:r w:rsidR="00F600B1">
        <w:rPr>
          <w:rFonts w:ascii="Arial" w:eastAsia="Times New Roman" w:hAnsi="Arial" w:cs="Arial"/>
          <w:sz w:val="24"/>
          <w:szCs w:val="24"/>
        </w:rPr>
        <w:t xml:space="preserve"> </w:t>
      </w:r>
      <w:r w:rsidR="00B04D0C">
        <w:rPr>
          <w:rFonts w:ascii="Arial" w:eastAsia="Times New Roman" w:hAnsi="Arial" w:cs="Arial"/>
          <w:sz w:val="24"/>
          <w:szCs w:val="24"/>
        </w:rPr>
        <w:t>07</w:t>
      </w:r>
      <w:r w:rsidRPr="005C7265">
        <w:rPr>
          <w:rFonts w:ascii="Arial" w:eastAsia="Times New Roman" w:hAnsi="Arial" w:cs="Arial"/>
          <w:sz w:val="24"/>
          <w:szCs w:val="24"/>
        </w:rPr>
        <w:t>.</w:t>
      </w:r>
      <w:r w:rsidR="00B04D0C">
        <w:rPr>
          <w:rFonts w:ascii="Arial" w:eastAsia="Times New Roman" w:hAnsi="Arial" w:cs="Arial"/>
          <w:sz w:val="24"/>
          <w:szCs w:val="24"/>
        </w:rPr>
        <w:t>11</w:t>
      </w:r>
      <w:r w:rsidR="00D137E6">
        <w:rPr>
          <w:rFonts w:ascii="Arial" w:eastAsia="Times New Roman" w:hAnsi="Arial" w:cs="Arial"/>
          <w:sz w:val="24"/>
          <w:szCs w:val="24"/>
        </w:rPr>
        <w:t>.</w:t>
      </w:r>
      <w:r w:rsidRPr="005C7265">
        <w:rPr>
          <w:rFonts w:ascii="Arial" w:eastAsia="Times New Roman" w:hAnsi="Arial" w:cs="Arial"/>
          <w:sz w:val="24"/>
          <w:szCs w:val="24"/>
        </w:rPr>
        <w:t>20</w:t>
      </w:r>
      <w:r>
        <w:rPr>
          <w:rFonts w:ascii="Arial" w:eastAsia="Times New Roman" w:hAnsi="Arial" w:cs="Arial"/>
          <w:sz w:val="24"/>
          <w:szCs w:val="24"/>
        </w:rPr>
        <w:t>2</w:t>
      </w:r>
      <w:r w:rsidR="00FD5C7E">
        <w:rPr>
          <w:rFonts w:ascii="Arial" w:eastAsia="Times New Roman" w:hAnsi="Arial" w:cs="Arial"/>
          <w:sz w:val="24"/>
          <w:szCs w:val="24"/>
        </w:rPr>
        <w:t>2</w:t>
      </w:r>
      <w:r>
        <w:rPr>
          <w:rFonts w:ascii="Arial" w:eastAsia="Times New Roman" w:hAnsi="Arial" w:cs="Arial"/>
          <w:sz w:val="24"/>
          <w:szCs w:val="24"/>
        </w:rPr>
        <w:t xml:space="preserve">г.  </w:t>
      </w:r>
      <w:r w:rsidRPr="005C7265">
        <w:rPr>
          <w:rFonts w:ascii="Arial" w:eastAsia="Times New Roman" w:hAnsi="Arial" w:cs="Arial"/>
          <w:sz w:val="24"/>
          <w:szCs w:val="24"/>
        </w:rPr>
        <w:t xml:space="preserve"> № </w:t>
      </w:r>
      <w:r>
        <w:rPr>
          <w:rFonts w:ascii="Arial" w:eastAsia="Times New Roman" w:hAnsi="Arial" w:cs="Arial"/>
          <w:sz w:val="24"/>
          <w:szCs w:val="24"/>
        </w:rPr>
        <w:t xml:space="preserve"> </w:t>
      </w:r>
      <w:r w:rsidR="00B04D0C">
        <w:rPr>
          <w:rFonts w:ascii="Arial" w:eastAsia="Times New Roman" w:hAnsi="Arial" w:cs="Arial"/>
          <w:sz w:val="24"/>
          <w:szCs w:val="24"/>
        </w:rPr>
        <w:t>122</w:t>
      </w:r>
    </w:p>
    <w:p w:rsidR="003F2BAF" w:rsidRDefault="003F2BAF" w:rsidP="002D3B9D">
      <w:pPr>
        <w:shd w:val="clear" w:color="auto" w:fill="FFFFFF"/>
        <w:spacing w:after="0" w:line="240" w:lineRule="auto"/>
        <w:jc w:val="center"/>
        <w:rPr>
          <w:rFonts w:ascii="Arial" w:eastAsia="Times New Roman" w:hAnsi="Arial" w:cs="Arial"/>
          <w:sz w:val="24"/>
          <w:szCs w:val="24"/>
        </w:rPr>
      </w:pPr>
    </w:p>
    <w:p w:rsidR="003F2BAF" w:rsidRPr="005C7265" w:rsidRDefault="003F2BAF" w:rsidP="002D3B9D">
      <w:pPr>
        <w:shd w:val="clear" w:color="auto" w:fill="FFFFFF"/>
        <w:spacing w:after="0" w:line="240" w:lineRule="auto"/>
        <w:jc w:val="center"/>
        <w:rPr>
          <w:rFonts w:ascii="Arial" w:eastAsia="Times New Roman" w:hAnsi="Arial" w:cs="Arial"/>
          <w:sz w:val="24"/>
          <w:szCs w:val="24"/>
        </w:rPr>
      </w:pPr>
    </w:p>
    <w:p w:rsidR="00A54757" w:rsidRDefault="002D3B9D" w:rsidP="00A54757">
      <w:pPr>
        <w:shd w:val="clear" w:color="auto" w:fill="FFFFFF"/>
        <w:spacing w:after="204" w:line="240" w:lineRule="auto"/>
        <w:jc w:val="center"/>
        <w:rPr>
          <w:rFonts w:ascii="Arial" w:eastAsia="Times New Roman" w:hAnsi="Arial" w:cs="Arial"/>
          <w:b/>
          <w:sz w:val="24"/>
          <w:szCs w:val="24"/>
        </w:rPr>
      </w:pPr>
      <w:r w:rsidRPr="005C7265">
        <w:rPr>
          <w:rFonts w:ascii="Arial" w:eastAsia="Times New Roman" w:hAnsi="Arial" w:cs="Arial"/>
          <w:b/>
          <w:sz w:val="24"/>
          <w:szCs w:val="24"/>
        </w:rPr>
        <w:t>Единая структура кода целевой статьи расходов бюджета</w:t>
      </w:r>
    </w:p>
    <w:p w:rsidR="002D3B9D" w:rsidRPr="005C7265" w:rsidRDefault="002D3B9D" w:rsidP="00A54757">
      <w:pPr>
        <w:shd w:val="clear" w:color="auto" w:fill="FFFFFF"/>
        <w:spacing w:after="204" w:line="240" w:lineRule="auto"/>
        <w:jc w:val="center"/>
        <w:rPr>
          <w:rFonts w:ascii="Arial" w:eastAsia="Times New Roman" w:hAnsi="Arial" w:cs="Arial"/>
          <w:b/>
          <w:sz w:val="24"/>
          <w:szCs w:val="24"/>
        </w:rPr>
      </w:pPr>
      <w:r w:rsidRPr="005C7265">
        <w:rPr>
          <w:rFonts w:ascii="Arial" w:eastAsia="Times New Roman" w:hAnsi="Arial" w:cs="Arial"/>
          <w:b/>
          <w:sz w:val="24"/>
          <w:szCs w:val="24"/>
        </w:rPr>
        <w:t xml:space="preserve"> </w:t>
      </w:r>
      <w:r w:rsidR="00964861">
        <w:rPr>
          <w:rFonts w:ascii="Arial" w:eastAsia="Times New Roman" w:hAnsi="Arial" w:cs="Arial"/>
          <w:b/>
          <w:sz w:val="24"/>
          <w:szCs w:val="24"/>
        </w:rPr>
        <w:t>Алексеевского</w:t>
      </w:r>
      <w:r w:rsidRPr="005C7265">
        <w:rPr>
          <w:rFonts w:ascii="Arial" w:eastAsia="Times New Roman" w:hAnsi="Arial" w:cs="Arial"/>
          <w:b/>
          <w:sz w:val="24"/>
          <w:szCs w:val="24"/>
        </w:rPr>
        <w:t xml:space="preserve"> муниципального </w:t>
      </w:r>
      <w:r w:rsidR="003F2BAF">
        <w:rPr>
          <w:rFonts w:ascii="Arial" w:eastAsia="Times New Roman" w:hAnsi="Arial" w:cs="Arial"/>
          <w:b/>
          <w:sz w:val="24"/>
          <w:szCs w:val="24"/>
        </w:rPr>
        <w:t>образования</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 </w:t>
      </w:r>
      <w:r w:rsidRPr="005C7265">
        <w:rPr>
          <w:rFonts w:ascii="Arial" w:eastAsia="Times New Roman" w:hAnsi="Arial" w:cs="Arial"/>
          <w:sz w:val="24"/>
          <w:szCs w:val="24"/>
        </w:rPr>
        <w:tab/>
        <w:t xml:space="preserve">Целевые статьи расходов бюджета </w:t>
      </w:r>
      <w:r w:rsidR="00964861">
        <w:rPr>
          <w:rFonts w:ascii="Arial" w:eastAsia="Times New Roman" w:hAnsi="Arial" w:cs="Arial"/>
          <w:sz w:val="24"/>
          <w:szCs w:val="24"/>
        </w:rPr>
        <w:t>Алексеевского</w:t>
      </w:r>
      <w:r w:rsidR="003F2BAF">
        <w:rPr>
          <w:rFonts w:ascii="Arial" w:eastAsia="Times New Roman" w:hAnsi="Arial" w:cs="Arial"/>
          <w:sz w:val="24"/>
          <w:szCs w:val="24"/>
        </w:rPr>
        <w:t xml:space="preserve"> </w:t>
      </w:r>
      <w:r w:rsidRPr="005C7265">
        <w:rPr>
          <w:rFonts w:ascii="Arial" w:eastAsia="Times New Roman" w:hAnsi="Arial" w:cs="Arial"/>
          <w:sz w:val="24"/>
          <w:szCs w:val="24"/>
        </w:rPr>
        <w:t xml:space="preserve">муниципального </w:t>
      </w:r>
      <w:r w:rsidR="003F2BAF">
        <w:rPr>
          <w:rFonts w:ascii="Arial" w:eastAsia="Times New Roman" w:hAnsi="Arial" w:cs="Arial"/>
          <w:sz w:val="24"/>
          <w:szCs w:val="24"/>
        </w:rPr>
        <w:t>образования</w:t>
      </w:r>
      <w:r w:rsidRPr="005C7265">
        <w:rPr>
          <w:rFonts w:ascii="Arial" w:eastAsia="Times New Roman" w:hAnsi="Arial" w:cs="Arial"/>
          <w:sz w:val="24"/>
          <w:szCs w:val="24"/>
        </w:rPr>
        <w:t xml:space="preserve"> (далее – целевые статьи расходов бюджетов)   обеспечивают привязку бюджетных ассигнований к расходным обязательствам, подлежащим исполнению за счет средств бюджета </w:t>
      </w:r>
      <w:r w:rsidR="00964861">
        <w:rPr>
          <w:rFonts w:ascii="Arial" w:eastAsia="Times New Roman" w:hAnsi="Arial" w:cs="Arial"/>
          <w:sz w:val="24"/>
          <w:szCs w:val="24"/>
        </w:rPr>
        <w:t>Алексеевского</w:t>
      </w:r>
      <w:r w:rsidRPr="005C7265">
        <w:rPr>
          <w:rFonts w:ascii="Arial" w:eastAsia="Times New Roman" w:hAnsi="Arial" w:cs="Arial"/>
          <w:sz w:val="24"/>
          <w:szCs w:val="24"/>
        </w:rPr>
        <w:t xml:space="preserve"> муниципального </w:t>
      </w:r>
      <w:r w:rsidR="003F2BAF">
        <w:rPr>
          <w:rFonts w:ascii="Arial" w:eastAsia="Times New Roman" w:hAnsi="Arial" w:cs="Arial"/>
          <w:sz w:val="24"/>
          <w:szCs w:val="24"/>
        </w:rPr>
        <w:t>образования</w:t>
      </w:r>
      <w:r w:rsidRPr="005C7265">
        <w:rPr>
          <w:rFonts w:ascii="Arial" w:eastAsia="Times New Roman" w:hAnsi="Arial" w:cs="Arial"/>
          <w:sz w:val="24"/>
          <w:szCs w:val="24"/>
        </w:rPr>
        <w:t xml:space="preserve">, осуществляемым в рамках реализации мероприятий подпрограмм муниципальных программ </w:t>
      </w:r>
      <w:r w:rsidR="00964861">
        <w:rPr>
          <w:rFonts w:ascii="Arial" w:eastAsia="Times New Roman" w:hAnsi="Arial" w:cs="Arial"/>
          <w:sz w:val="24"/>
          <w:szCs w:val="24"/>
        </w:rPr>
        <w:t>Алексеевского</w:t>
      </w:r>
      <w:r w:rsidR="003F2BAF">
        <w:rPr>
          <w:rFonts w:ascii="Arial" w:eastAsia="Times New Roman" w:hAnsi="Arial" w:cs="Arial"/>
          <w:sz w:val="24"/>
          <w:szCs w:val="24"/>
        </w:rPr>
        <w:t xml:space="preserve"> муниципального образования</w:t>
      </w:r>
      <w:r w:rsidRPr="005C7265">
        <w:rPr>
          <w:rFonts w:ascii="Arial" w:eastAsia="Times New Roman" w:hAnsi="Arial" w:cs="Arial"/>
          <w:sz w:val="24"/>
          <w:szCs w:val="24"/>
        </w:rPr>
        <w:t xml:space="preserve">, а также в рамках не включенных в муниципальные программы </w:t>
      </w:r>
      <w:r w:rsidR="00964861">
        <w:rPr>
          <w:rFonts w:ascii="Arial" w:eastAsia="Times New Roman" w:hAnsi="Arial" w:cs="Arial"/>
          <w:sz w:val="24"/>
          <w:szCs w:val="24"/>
        </w:rPr>
        <w:t>Алексеевского</w:t>
      </w:r>
      <w:r w:rsidR="003F2BAF">
        <w:rPr>
          <w:rFonts w:ascii="Arial" w:eastAsia="Times New Roman" w:hAnsi="Arial" w:cs="Arial"/>
          <w:sz w:val="24"/>
          <w:szCs w:val="24"/>
        </w:rPr>
        <w:t xml:space="preserve"> муниципального образования</w:t>
      </w:r>
      <w:r w:rsidRPr="005C7265">
        <w:rPr>
          <w:rFonts w:ascii="Arial" w:eastAsia="Times New Roman" w:hAnsi="Arial" w:cs="Arial"/>
          <w:sz w:val="24"/>
          <w:szCs w:val="24"/>
        </w:rPr>
        <w:t xml:space="preserve"> направлений деятельности органов местного самоуправления (в целях настоящего постановления – непрограммные направления деятельности), и (или) к расходным обязательствам, подлежащим исполнению за счет средств бюджета </w:t>
      </w:r>
      <w:r w:rsidR="00964861">
        <w:rPr>
          <w:rFonts w:ascii="Arial" w:eastAsia="Times New Roman" w:hAnsi="Arial" w:cs="Arial"/>
          <w:sz w:val="24"/>
          <w:szCs w:val="24"/>
        </w:rPr>
        <w:t>Алексеевского</w:t>
      </w:r>
      <w:r w:rsidRPr="005C7265">
        <w:rPr>
          <w:rFonts w:ascii="Arial" w:eastAsia="Times New Roman" w:hAnsi="Arial" w:cs="Arial"/>
          <w:sz w:val="24"/>
          <w:szCs w:val="24"/>
        </w:rPr>
        <w:t xml:space="preserve"> муниципального </w:t>
      </w:r>
      <w:r w:rsidR="00CF235F">
        <w:rPr>
          <w:rFonts w:ascii="Arial" w:eastAsia="Times New Roman" w:hAnsi="Arial" w:cs="Arial"/>
          <w:sz w:val="24"/>
          <w:szCs w:val="24"/>
        </w:rPr>
        <w:t>образования</w:t>
      </w:r>
      <w:r w:rsidRPr="005C7265">
        <w:rPr>
          <w:rFonts w:ascii="Arial" w:eastAsia="Times New Roman" w:hAnsi="Arial" w:cs="Arial"/>
          <w:sz w:val="24"/>
          <w:szCs w:val="24"/>
        </w:rPr>
        <w:t>.</w:t>
      </w:r>
    </w:p>
    <w:p w:rsidR="002D3B9D" w:rsidRDefault="002D3B9D" w:rsidP="002D3B9D">
      <w:pPr>
        <w:shd w:val="clear" w:color="auto" w:fill="FFFFFF"/>
        <w:spacing w:after="0" w:line="240" w:lineRule="auto"/>
        <w:jc w:val="both"/>
        <w:rPr>
          <w:rFonts w:ascii="Arial" w:eastAsia="Times New Roman" w:hAnsi="Arial" w:cs="Arial"/>
          <w:sz w:val="24"/>
          <w:szCs w:val="24"/>
        </w:rPr>
      </w:pPr>
      <w:r w:rsidRPr="005C7265">
        <w:rPr>
          <w:rFonts w:ascii="Arial" w:eastAsia="Times New Roman" w:hAnsi="Arial" w:cs="Arial"/>
          <w:sz w:val="24"/>
          <w:szCs w:val="24"/>
        </w:rPr>
        <w:tab/>
        <w:t>Структура кода целевой статьи расходов бюджетов состоит из десяти разрядов и включает следующие составные части (таблица 1):</w:t>
      </w:r>
    </w:p>
    <w:p w:rsidR="00964861" w:rsidRPr="005C7265" w:rsidRDefault="00964861" w:rsidP="002D3B9D">
      <w:pPr>
        <w:shd w:val="clear" w:color="auto" w:fill="FFFFFF"/>
        <w:spacing w:after="0" w:line="240" w:lineRule="auto"/>
        <w:jc w:val="both"/>
        <w:rPr>
          <w:rFonts w:ascii="Arial" w:eastAsia="Times New Roman" w:hAnsi="Arial" w:cs="Arial"/>
          <w:sz w:val="24"/>
          <w:szCs w:val="24"/>
        </w:rPr>
      </w:pPr>
    </w:p>
    <w:tbl>
      <w:tblPr>
        <w:tblStyle w:val="a6"/>
        <w:tblW w:w="0" w:type="auto"/>
        <w:tblLook w:val="04A0"/>
      </w:tblPr>
      <w:tblGrid>
        <w:gridCol w:w="1114"/>
        <w:gridCol w:w="1232"/>
        <w:gridCol w:w="2305"/>
        <w:gridCol w:w="1140"/>
        <w:gridCol w:w="1135"/>
        <w:gridCol w:w="589"/>
        <w:gridCol w:w="545"/>
        <w:gridCol w:w="545"/>
        <w:gridCol w:w="483"/>
        <w:gridCol w:w="483"/>
      </w:tblGrid>
      <w:tr w:rsidR="002D3B9D" w:rsidRPr="005C7265" w:rsidTr="00AE0ED2">
        <w:tc>
          <w:tcPr>
            <w:tcW w:w="9570" w:type="dxa"/>
            <w:gridSpan w:val="10"/>
          </w:tcPr>
          <w:p w:rsidR="002D3B9D" w:rsidRPr="005C7265" w:rsidRDefault="002D3B9D" w:rsidP="00AE0ED2">
            <w:pPr>
              <w:jc w:val="center"/>
              <w:rPr>
                <w:rFonts w:ascii="Arial" w:eastAsia="Times New Roman" w:hAnsi="Arial" w:cs="Arial"/>
                <w:sz w:val="24"/>
                <w:szCs w:val="24"/>
              </w:rPr>
            </w:pPr>
            <w:r w:rsidRPr="005C7265">
              <w:rPr>
                <w:rFonts w:ascii="Arial" w:eastAsia="Times New Roman" w:hAnsi="Arial" w:cs="Arial"/>
                <w:sz w:val="24"/>
                <w:szCs w:val="24"/>
              </w:rPr>
              <w:t>Целевая статья</w:t>
            </w:r>
          </w:p>
        </w:tc>
      </w:tr>
      <w:tr w:rsidR="002D3B9D" w:rsidRPr="005C7265" w:rsidTr="00964861">
        <w:trPr>
          <w:trHeight w:val="407"/>
        </w:trPr>
        <w:tc>
          <w:tcPr>
            <w:tcW w:w="7177" w:type="dxa"/>
            <w:gridSpan w:val="5"/>
            <w:vAlign w:val="center"/>
          </w:tcPr>
          <w:p w:rsidR="002D3B9D" w:rsidRPr="005C7265" w:rsidRDefault="002D3B9D" w:rsidP="00964861">
            <w:pPr>
              <w:jc w:val="center"/>
              <w:rPr>
                <w:rFonts w:ascii="Arial" w:eastAsia="Times New Roman" w:hAnsi="Arial" w:cs="Arial"/>
                <w:sz w:val="24"/>
                <w:szCs w:val="24"/>
              </w:rPr>
            </w:pPr>
            <w:r w:rsidRPr="005C7265">
              <w:rPr>
                <w:rFonts w:ascii="Arial" w:eastAsia="Times New Roman" w:hAnsi="Arial" w:cs="Arial"/>
                <w:sz w:val="24"/>
                <w:szCs w:val="24"/>
              </w:rPr>
              <w:t>Программная (непрограммная) статья</w:t>
            </w:r>
          </w:p>
        </w:tc>
        <w:tc>
          <w:tcPr>
            <w:tcW w:w="2393" w:type="dxa"/>
            <w:gridSpan w:val="5"/>
            <w:vMerge w:val="restart"/>
            <w:vAlign w:val="center"/>
          </w:tcPr>
          <w:p w:rsidR="002D3B9D" w:rsidRPr="005C7265" w:rsidRDefault="002D3B9D" w:rsidP="00964861">
            <w:pPr>
              <w:jc w:val="center"/>
              <w:rPr>
                <w:rFonts w:ascii="Arial" w:eastAsia="Times New Roman" w:hAnsi="Arial" w:cs="Arial"/>
                <w:sz w:val="24"/>
                <w:szCs w:val="24"/>
              </w:rPr>
            </w:pPr>
            <w:r w:rsidRPr="005C7265">
              <w:rPr>
                <w:rFonts w:ascii="Arial" w:eastAsia="Times New Roman" w:hAnsi="Arial" w:cs="Arial"/>
                <w:sz w:val="24"/>
                <w:szCs w:val="24"/>
              </w:rPr>
              <w:t>Направление расходов</w:t>
            </w:r>
          </w:p>
        </w:tc>
      </w:tr>
      <w:tr w:rsidR="002D3B9D" w:rsidRPr="005C7265" w:rsidTr="00964861">
        <w:tc>
          <w:tcPr>
            <w:tcW w:w="2392" w:type="dxa"/>
            <w:gridSpan w:val="2"/>
          </w:tcPr>
          <w:p w:rsidR="002D3B9D" w:rsidRPr="005C7265" w:rsidRDefault="002D3B9D" w:rsidP="00531D44">
            <w:pPr>
              <w:jc w:val="center"/>
              <w:rPr>
                <w:rFonts w:ascii="Arial" w:eastAsia="Times New Roman" w:hAnsi="Arial" w:cs="Arial"/>
                <w:sz w:val="24"/>
                <w:szCs w:val="24"/>
              </w:rPr>
            </w:pPr>
            <w:r w:rsidRPr="005C7265">
              <w:rPr>
                <w:rFonts w:ascii="Arial" w:eastAsia="Times New Roman" w:hAnsi="Arial" w:cs="Arial"/>
                <w:sz w:val="24"/>
                <w:szCs w:val="24"/>
              </w:rPr>
              <w:t>Программное (непрограммное) направление расходов</w:t>
            </w:r>
          </w:p>
        </w:tc>
        <w:tc>
          <w:tcPr>
            <w:tcW w:w="2392" w:type="dxa"/>
            <w:vAlign w:val="center"/>
          </w:tcPr>
          <w:p w:rsidR="002D3B9D" w:rsidRPr="005C7265" w:rsidRDefault="002D3B9D" w:rsidP="00964861">
            <w:pPr>
              <w:jc w:val="center"/>
              <w:rPr>
                <w:rFonts w:ascii="Arial" w:eastAsia="Times New Roman" w:hAnsi="Arial" w:cs="Arial"/>
                <w:sz w:val="24"/>
                <w:szCs w:val="24"/>
              </w:rPr>
            </w:pPr>
            <w:r w:rsidRPr="005C7265">
              <w:rPr>
                <w:rFonts w:ascii="Arial" w:eastAsia="Times New Roman" w:hAnsi="Arial" w:cs="Arial"/>
                <w:sz w:val="24"/>
                <w:szCs w:val="24"/>
              </w:rPr>
              <w:t>Подпрограмма</w:t>
            </w:r>
          </w:p>
        </w:tc>
        <w:tc>
          <w:tcPr>
            <w:tcW w:w="2393" w:type="dxa"/>
            <w:gridSpan w:val="2"/>
            <w:vAlign w:val="center"/>
          </w:tcPr>
          <w:p w:rsidR="002D3B9D" w:rsidRPr="005C7265" w:rsidRDefault="002D3B9D" w:rsidP="00964861">
            <w:pPr>
              <w:jc w:val="center"/>
              <w:rPr>
                <w:rFonts w:ascii="Arial" w:eastAsia="Times New Roman" w:hAnsi="Arial" w:cs="Arial"/>
                <w:sz w:val="24"/>
                <w:szCs w:val="24"/>
              </w:rPr>
            </w:pPr>
            <w:r w:rsidRPr="005C7265">
              <w:rPr>
                <w:rFonts w:ascii="Arial" w:eastAsia="Times New Roman" w:hAnsi="Arial" w:cs="Arial"/>
                <w:sz w:val="24"/>
                <w:szCs w:val="24"/>
              </w:rPr>
              <w:t>Основное мероприятие</w:t>
            </w:r>
          </w:p>
        </w:tc>
        <w:tc>
          <w:tcPr>
            <w:tcW w:w="2393" w:type="dxa"/>
            <w:gridSpan w:val="5"/>
            <w:vMerge/>
          </w:tcPr>
          <w:p w:rsidR="002D3B9D" w:rsidRPr="005C7265" w:rsidRDefault="002D3B9D" w:rsidP="00AE0ED2">
            <w:pPr>
              <w:jc w:val="center"/>
              <w:rPr>
                <w:rFonts w:ascii="Arial" w:eastAsia="Times New Roman" w:hAnsi="Arial" w:cs="Arial"/>
                <w:sz w:val="24"/>
                <w:szCs w:val="24"/>
              </w:rPr>
            </w:pPr>
          </w:p>
        </w:tc>
      </w:tr>
      <w:tr w:rsidR="002D3B9D" w:rsidRPr="005C7265" w:rsidTr="00AE0ED2">
        <w:tc>
          <w:tcPr>
            <w:tcW w:w="1114" w:type="dxa"/>
            <w:tcBorders>
              <w:right w:val="single" w:sz="4" w:space="0" w:color="auto"/>
            </w:tcBorders>
          </w:tcPr>
          <w:p w:rsidR="002D3B9D" w:rsidRPr="005C7265" w:rsidRDefault="002D3B9D" w:rsidP="00AE0ED2">
            <w:pPr>
              <w:jc w:val="center"/>
              <w:rPr>
                <w:rFonts w:ascii="Arial" w:eastAsia="Times New Roman" w:hAnsi="Arial" w:cs="Arial"/>
                <w:sz w:val="24"/>
                <w:szCs w:val="24"/>
              </w:rPr>
            </w:pPr>
            <w:r w:rsidRPr="005C7265">
              <w:rPr>
                <w:rFonts w:ascii="Arial" w:eastAsia="Times New Roman" w:hAnsi="Arial" w:cs="Arial"/>
                <w:sz w:val="24"/>
                <w:szCs w:val="24"/>
              </w:rPr>
              <w:t>8</w:t>
            </w:r>
          </w:p>
        </w:tc>
        <w:tc>
          <w:tcPr>
            <w:tcW w:w="1278" w:type="dxa"/>
            <w:tcBorders>
              <w:left w:val="single" w:sz="4" w:space="0" w:color="auto"/>
            </w:tcBorders>
          </w:tcPr>
          <w:p w:rsidR="002D3B9D" w:rsidRPr="005C7265" w:rsidRDefault="002D3B9D" w:rsidP="00AE0ED2">
            <w:pPr>
              <w:jc w:val="center"/>
              <w:rPr>
                <w:rFonts w:ascii="Arial" w:eastAsia="Times New Roman" w:hAnsi="Arial" w:cs="Arial"/>
                <w:sz w:val="24"/>
                <w:szCs w:val="24"/>
              </w:rPr>
            </w:pPr>
            <w:r w:rsidRPr="005C7265">
              <w:rPr>
                <w:rFonts w:ascii="Arial" w:eastAsia="Times New Roman" w:hAnsi="Arial" w:cs="Arial"/>
                <w:sz w:val="24"/>
                <w:szCs w:val="24"/>
              </w:rPr>
              <w:t>9</w:t>
            </w:r>
          </w:p>
        </w:tc>
        <w:tc>
          <w:tcPr>
            <w:tcW w:w="2392" w:type="dxa"/>
          </w:tcPr>
          <w:p w:rsidR="002D3B9D" w:rsidRPr="005C7265" w:rsidRDefault="002D3B9D" w:rsidP="00AE0ED2">
            <w:pPr>
              <w:jc w:val="center"/>
              <w:rPr>
                <w:rFonts w:ascii="Arial" w:eastAsia="Times New Roman" w:hAnsi="Arial" w:cs="Arial"/>
                <w:sz w:val="24"/>
                <w:szCs w:val="24"/>
              </w:rPr>
            </w:pPr>
            <w:r w:rsidRPr="005C7265">
              <w:rPr>
                <w:rFonts w:ascii="Arial" w:eastAsia="Times New Roman" w:hAnsi="Arial" w:cs="Arial"/>
                <w:sz w:val="24"/>
                <w:szCs w:val="24"/>
              </w:rPr>
              <w:t>10</w:t>
            </w:r>
          </w:p>
        </w:tc>
        <w:tc>
          <w:tcPr>
            <w:tcW w:w="1182" w:type="dxa"/>
            <w:tcBorders>
              <w:right w:val="single" w:sz="4" w:space="0" w:color="auto"/>
            </w:tcBorders>
          </w:tcPr>
          <w:p w:rsidR="002D3B9D" w:rsidRPr="005C7265" w:rsidRDefault="002D3B9D" w:rsidP="00AE0ED2">
            <w:pPr>
              <w:jc w:val="center"/>
              <w:rPr>
                <w:rFonts w:ascii="Arial" w:eastAsia="Times New Roman" w:hAnsi="Arial" w:cs="Arial"/>
                <w:sz w:val="24"/>
                <w:szCs w:val="24"/>
              </w:rPr>
            </w:pPr>
            <w:r w:rsidRPr="005C7265">
              <w:rPr>
                <w:rFonts w:ascii="Arial" w:eastAsia="Times New Roman" w:hAnsi="Arial" w:cs="Arial"/>
                <w:sz w:val="24"/>
                <w:szCs w:val="24"/>
              </w:rPr>
              <w:t>11</w:t>
            </w:r>
          </w:p>
        </w:tc>
        <w:tc>
          <w:tcPr>
            <w:tcW w:w="1211" w:type="dxa"/>
            <w:tcBorders>
              <w:left w:val="single" w:sz="4" w:space="0" w:color="auto"/>
            </w:tcBorders>
          </w:tcPr>
          <w:p w:rsidR="002D3B9D" w:rsidRPr="005C7265" w:rsidRDefault="002D3B9D" w:rsidP="00AE0ED2">
            <w:pPr>
              <w:jc w:val="center"/>
              <w:rPr>
                <w:rFonts w:ascii="Arial" w:eastAsia="Times New Roman" w:hAnsi="Arial" w:cs="Arial"/>
                <w:sz w:val="24"/>
                <w:szCs w:val="24"/>
              </w:rPr>
            </w:pPr>
            <w:r w:rsidRPr="005C7265">
              <w:rPr>
                <w:rFonts w:ascii="Arial" w:eastAsia="Times New Roman" w:hAnsi="Arial" w:cs="Arial"/>
                <w:sz w:val="24"/>
                <w:szCs w:val="24"/>
              </w:rPr>
              <w:t>12</w:t>
            </w:r>
          </w:p>
        </w:tc>
        <w:tc>
          <w:tcPr>
            <w:tcW w:w="611" w:type="dxa"/>
            <w:tcBorders>
              <w:right w:val="single" w:sz="4" w:space="0" w:color="auto"/>
            </w:tcBorders>
          </w:tcPr>
          <w:p w:rsidR="002D3B9D" w:rsidRPr="005C7265" w:rsidRDefault="002D3B9D" w:rsidP="00AE0ED2">
            <w:pPr>
              <w:jc w:val="center"/>
              <w:rPr>
                <w:rFonts w:ascii="Arial" w:eastAsia="Times New Roman" w:hAnsi="Arial" w:cs="Arial"/>
                <w:sz w:val="24"/>
                <w:szCs w:val="24"/>
              </w:rPr>
            </w:pPr>
            <w:r w:rsidRPr="005C7265">
              <w:rPr>
                <w:rFonts w:ascii="Arial" w:eastAsia="Times New Roman" w:hAnsi="Arial" w:cs="Arial"/>
                <w:sz w:val="24"/>
                <w:szCs w:val="24"/>
              </w:rPr>
              <w:t>13</w:t>
            </w:r>
          </w:p>
        </w:tc>
        <w:tc>
          <w:tcPr>
            <w:tcW w:w="557" w:type="dxa"/>
            <w:tcBorders>
              <w:left w:val="single" w:sz="4" w:space="0" w:color="auto"/>
              <w:right w:val="single" w:sz="4" w:space="0" w:color="auto"/>
            </w:tcBorders>
          </w:tcPr>
          <w:p w:rsidR="002D3B9D" w:rsidRPr="005C7265" w:rsidRDefault="002D3B9D" w:rsidP="00AE0ED2">
            <w:pPr>
              <w:jc w:val="center"/>
              <w:rPr>
                <w:rFonts w:ascii="Arial" w:eastAsia="Times New Roman" w:hAnsi="Arial" w:cs="Arial"/>
                <w:sz w:val="24"/>
                <w:szCs w:val="24"/>
              </w:rPr>
            </w:pPr>
            <w:r w:rsidRPr="005C7265">
              <w:rPr>
                <w:rFonts w:ascii="Arial" w:eastAsia="Times New Roman" w:hAnsi="Arial" w:cs="Arial"/>
                <w:sz w:val="24"/>
                <w:szCs w:val="24"/>
              </w:rPr>
              <w:t>14</w:t>
            </w:r>
          </w:p>
        </w:tc>
        <w:tc>
          <w:tcPr>
            <w:tcW w:w="557" w:type="dxa"/>
            <w:tcBorders>
              <w:left w:val="single" w:sz="4" w:space="0" w:color="auto"/>
              <w:right w:val="single" w:sz="4" w:space="0" w:color="auto"/>
            </w:tcBorders>
          </w:tcPr>
          <w:p w:rsidR="002D3B9D" w:rsidRPr="005C7265" w:rsidRDefault="002D3B9D" w:rsidP="00AE0ED2">
            <w:pPr>
              <w:jc w:val="center"/>
              <w:rPr>
                <w:rFonts w:ascii="Arial" w:eastAsia="Times New Roman" w:hAnsi="Arial" w:cs="Arial"/>
                <w:sz w:val="24"/>
                <w:szCs w:val="24"/>
              </w:rPr>
            </w:pPr>
            <w:r w:rsidRPr="005C7265">
              <w:rPr>
                <w:rFonts w:ascii="Arial" w:eastAsia="Times New Roman" w:hAnsi="Arial" w:cs="Arial"/>
                <w:sz w:val="24"/>
                <w:szCs w:val="24"/>
              </w:rPr>
              <w:t>15</w:t>
            </w:r>
          </w:p>
        </w:tc>
        <w:tc>
          <w:tcPr>
            <w:tcW w:w="367" w:type="dxa"/>
            <w:tcBorders>
              <w:left w:val="single" w:sz="4" w:space="0" w:color="auto"/>
              <w:right w:val="single" w:sz="4" w:space="0" w:color="auto"/>
            </w:tcBorders>
          </w:tcPr>
          <w:p w:rsidR="002D3B9D" w:rsidRPr="005C7265" w:rsidRDefault="002D3B9D" w:rsidP="00AE0ED2">
            <w:pPr>
              <w:jc w:val="center"/>
              <w:rPr>
                <w:rFonts w:ascii="Arial" w:eastAsia="Times New Roman" w:hAnsi="Arial" w:cs="Arial"/>
                <w:sz w:val="24"/>
                <w:szCs w:val="24"/>
              </w:rPr>
            </w:pPr>
            <w:r w:rsidRPr="005C7265">
              <w:rPr>
                <w:rFonts w:ascii="Arial" w:eastAsia="Times New Roman" w:hAnsi="Arial" w:cs="Arial"/>
                <w:sz w:val="24"/>
                <w:szCs w:val="24"/>
              </w:rPr>
              <w:t>16</w:t>
            </w:r>
          </w:p>
        </w:tc>
        <w:tc>
          <w:tcPr>
            <w:tcW w:w="301" w:type="dxa"/>
            <w:tcBorders>
              <w:left w:val="single" w:sz="4" w:space="0" w:color="auto"/>
            </w:tcBorders>
          </w:tcPr>
          <w:p w:rsidR="002D3B9D" w:rsidRPr="005C7265" w:rsidRDefault="002D3B9D" w:rsidP="00AE0ED2">
            <w:pPr>
              <w:jc w:val="center"/>
              <w:rPr>
                <w:rFonts w:ascii="Arial" w:eastAsia="Times New Roman" w:hAnsi="Arial" w:cs="Arial"/>
                <w:sz w:val="24"/>
                <w:szCs w:val="24"/>
              </w:rPr>
            </w:pPr>
            <w:r w:rsidRPr="005C7265">
              <w:rPr>
                <w:rFonts w:ascii="Arial" w:eastAsia="Times New Roman" w:hAnsi="Arial" w:cs="Arial"/>
                <w:sz w:val="24"/>
                <w:szCs w:val="24"/>
              </w:rPr>
              <w:t>17</w:t>
            </w:r>
          </w:p>
        </w:tc>
      </w:tr>
    </w:tbl>
    <w:p w:rsidR="002D3B9D" w:rsidRPr="005C7265" w:rsidRDefault="002D3B9D" w:rsidP="002D3B9D">
      <w:pPr>
        <w:shd w:val="clear" w:color="auto" w:fill="FFFFFF"/>
        <w:spacing w:after="0" w:line="240" w:lineRule="auto"/>
        <w:jc w:val="center"/>
        <w:rPr>
          <w:rFonts w:ascii="Arial" w:eastAsia="Times New Roman" w:hAnsi="Arial" w:cs="Arial"/>
          <w:sz w:val="24"/>
          <w:szCs w:val="24"/>
        </w:rPr>
      </w:pP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ab/>
        <w:t xml:space="preserve">1) Код программного (непрограммного) направления расходов (8 – 9 разряды кода классификации расходов бюджетов) предназначен для кодирования бюджетных ассигнований по муниципальным программам </w:t>
      </w:r>
      <w:r w:rsidR="00964861">
        <w:rPr>
          <w:rFonts w:ascii="Arial" w:eastAsia="Times New Roman" w:hAnsi="Arial" w:cs="Arial"/>
          <w:sz w:val="24"/>
          <w:szCs w:val="24"/>
        </w:rPr>
        <w:t>Алексеевского</w:t>
      </w:r>
      <w:r w:rsidR="00CF235F">
        <w:rPr>
          <w:rFonts w:ascii="Arial" w:eastAsia="Times New Roman" w:hAnsi="Arial" w:cs="Arial"/>
          <w:sz w:val="24"/>
          <w:szCs w:val="24"/>
        </w:rPr>
        <w:t xml:space="preserve"> муниципального образования</w:t>
      </w:r>
      <w:r w:rsidRPr="005C7265">
        <w:rPr>
          <w:rFonts w:ascii="Arial" w:eastAsia="Times New Roman" w:hAnsi="Arial" w:cs="Arial"/>
          <w:sz w:val="24"/>
          <w:szCs w:val="24"/>
        </w:rPr>
        <w:t xml:space="preserve"> и непрограммным направлениям деятельности органов местного самоуправления, указанных в ведомственной структуре расходов местного бюджета.</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ab/>
        <w:t>Коды программного (непрограммного) направления расходов формируются с применением цифрового ряда: 1, 2, 3, 4, 5, 6, 7, 8, 9, 0 и с использованием следующих значений:</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ab/>
      </w:r>
      <w:r w:rsidR="007A4731">
        <w:rPr>
          <w:rFonts w:ascii="Arial" w:eastAsia="Times New Roman" w:hAnsi="Arial" w:cs="Arial"/>
          <w:sz w:val="24"/>
          <w:szCs w:val="24"/>
        </w:rPr>
        <w:t>7</w:t>
      </w:r>
      <w:r w:rsidRPr="005C7265">
        <w:rPr>
          <w:rFonts w:ascii="Arial" w:eastAsia="Times New Roman" w:hAnsi="Arial" w:cs="Arial"/>
          <w:sz w:val="24"/>
          <w:szCs w:val="24"/>
        </w:rPr>
        <w:t xml:space="preserve">0 - </w:t>
      </w:r>
      <w:r w:rsidR="007A4731">
        <w:rPr>
          <w:rFonts w:ascii="Arial" w:eastAsia="Times New Roman" w:hAnsi="Arial" w:cs="Arial"/>
          <w:sz w:val="24"/>
          <w:szCs w:val="24"/>
        </w:rPr>
        <w:t>9</w:t>
      </w:r>
      <w:r w:rsidRPr="005C7265">
        <w:rPr>
          <w:rFonts w:ascii="Arial" w:eastAsia="Times New Roman" w:hAnsi="Arial" w:cs="Arial"/>
          <w:sz w:val="24"/>
          <w:szCs w:val="24"/>
        </w:rPr>
        <w:t>9 для отражения муниципальных программ</w:t>
      </w:r>
      <w:r w:rsidR="007A4731">
        <w:rPr>
          <w:rFonts w:ascii="Arial" w:eastAsia="Times New Roman" w:hAnsi="Arial" w:cs="Arial"/>
          <w:sz w:val="24"/>
          <w:szCs w:val="24"/>
        </w:rPr>
        <w:t xml:space="preserve"> и </w:t>
      </w:r>
      <w:r w:rsidRPr="005C7265">
        <w:rPr>
          <w:rFonts w:ascii="Arial" w:eastAsia="Times New Roman" w:hAnsi="Arial" w:cs="Arial"/>
          <w:sz w:val="24"/>
          <w:szCs w:val="24"/>
        </w:rPr>
        <w:t xml:space="preserve"> </w:t>
      </w:r>
      <w:r w:rsidR="007A4731" w:rsidRPr="005C7265">
        <w:rPr>
          <w:rFonts w:ascii="Arial" w:eastAsia="Times New Roman" w:hAnsi="Arial" w:cs="Arial"/>
          <w:sz w:val="24"/>
          <w:szCs w:val="24"/>
        </w:rPr>
        <w:t>непрограммных направлений</w:t>
      </w:r>
      <w:r w:rsidR="007A4731">
        <w:rPr>
          <w:rFonts w:ascii="Arial" w:eastAsia="Times New Roman" w:hAnsi="Arial" w:cs="Arial"/>
          <w:sz w:val="24"/>
          <w:szCs w:val="24"/>
        </w:rPr>
        <w:t xml:space="preserve"> </w:t>
      </w:r>
      <w:r w:rsidR="007A4731" w:rsidRPr="005C7265">
        <w:rPr>
          <w:rFonts w:ascii="Arial" w:eastAsia="Times New Roman" w:hAnsi="Arial" w:cs="Arial"/>
          <w:sz w:val="24"/>
          <w:szCs w:val="24"/>
        </w:rPr>
        <w:t xml:space="preserve"> </w:t>
      </w:r>
      <w:r w:rsidR="007A4731">
        <w:rPr>
          <w:rFonts w:ascii="Arial" w:eastAsia="Times New Roman" w:hAnsi="Arial" w:cs="Arial"/>
          <w:sz w:val="24"/>
          <w:szCs w:val="24"/>
        </w:rPr>
        <w:t>Алексеевского</w:t>
      </w:r>
      <w:r w:rsidR="00CF235F">
        <w:rPr>
          <w:rFonts w:ascii="Arial" w:eastAsia="Times New Roman" w:hAnsi="Arial" w:cs="Arial"/>
          <w:sz w:val="24"/>
          <w:szCs w:val="24"/>
        </w:rPr>
        <w:t xml:space="preserve"> муниципального образования</w:t>
      </w:r>
      <w:r w:rsidRPr="005C7265">
        <w:rPr>
          <w:rFonts w:ascii="Arial" w:eastAsia="Times New Roman" w:hAnsi="Arial" w:cs="Arial"/>
          <w:sz w:val="24"/>
          <w:szCs w:val="24"/>
        </w:rPr>
        <w:t>.</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ab/>
        <w:t xml:space="preserve">2) Код подпрограммы (10 разряд кода классификации расходов бюджетов) предназначен для кодирования бюджетных ассигнований по подпрограммам муниципальных программ </w:t>
      </w:r>
      <w:r w:rsidR="007A4731">
        <w:rPr>
          <w:rFonts w:ascii="Arial" w:eastAsia="Times New Roman" w:hAnsi="Arial" w:cs="Arial"/>
          <w:sz w:val="24"/>
          <w:szCs w:val="24"/>
        </w:rPr>
        <w:t>Алексеевского</w:t>
      </w:r>
      <w:r w:rsidR="00CF235F">
        <w:rPr>
          <w:rFonts w:ascii="Arial" w:eastAsia="Times New Roman" w:hAnsi="Arial" w:cs="Arial"/>
          <w:sz w:val="24"/>
          <w:szCs w:val="24"/>
        </w:rPr>
        <w:t xml:space="preserve"> муниципального образования</w:t>
      </w:r>
      <w:r w:rsidRPr="005C7265">
        <w:rPr>
          <w:rFonts w:ascii="Arial" w:eastAsia="Times New Roman" w:hAnsi="Arial" w:cs="Arial"/>
          <w:sz w:val="24"/>
          <w:szCs w:val="24"/>
        </w:rPr>
        <w:t>, а также непрограммных направлений деятельности органов местного самоуправления.</w:t>
      </w:r>
    </w:p>
    <w:p w:rsidR="002D3B9D"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ab/>
        <w:t xml:space="preserve">Коды подпрограмм </w:t>
      </w:r>
      <w:r w:rsidR="00E70D7E">
        <w:rPr>
          <w:rFonts w:ascii="Arial" w:eastAsia="Times New Roman" w:hAnsi="Arial" w:cs="Arial"/>
          <w:sz w:val="24"/>
          <w:szCs w:val="24"/>
        </w:rPr>
        <w:t xml:space="preserve">программных расходов </w:t>
      </w:r>
      <w:r w:rsidRPr="005C7265">
        <w:rPr>
          <w:rFonts w:ascii="Arial" w:eastAsia="Times New Roman" w:hAnsi="Arial" w:cs="Arial"/>
          <w:sz w:val="24"/>
          <w:szCs w:val="24"/>
        </w:rPr>
        <w:t xml:space="preserve">формируются с применением цифрового </w:t>
      </w:r>
      <w:r w:rsidR="007A4731">
        <w:rPr>
          <w:rFonts w:ascii="Arial" w:eastAsia="Times New Roman" w:hAnsi="Arial" w:cs="Arial"/>
          <w:sz w:val="24"/>
          <w:szCs w:val="24"/>
        </w:rPr>
        <w:t>ряда: 1, 2, 3, 4, 5, 6, 7, 8, 9</w:t>
      </w:r>
      <w:r w:rsidRPr="005C7265">
        <w:rPr>
          <w:rFonts w:ascii="Arial" w:eastAsia="Times New Roman" w:hAnsi="Arial" w:cs="Arial"/>
          <w:sz w:val="24"/>
          <w:szCs w:val="24"/>
        </w:rPr>
        <w:t>.</w:t>
      </w:r>
    </w:p>
    <w:p w:rsidR="00E70D7E" w:rsidRDefault="00E70D7E" w:rsidP="00E70D7E">
      <w:pPr>
        <w:shd w:val="clear" w:color="auto" w:fill="FFFFFF"/>
        <w:spacing w:after="204"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           </w:t>
      </w:r>
      <w:r w:rsidRPr="005C7265">
        <w:rPr>
          <w:rFonts w:ascii="Arial" w:eastAsia="Times New Roman" w:hAnsi="Arial" w:cs="Arial"/>
          <w:sz w:val="24"/>
          <w:szCs w:val="24"/>
        </w:rPr>
        <w:t xml:space="preserve">Код </w:t>
      </w:r>
      <w:r>
        <w:rPr>
          <w:rFonts w:ascii="Arial" w:eastAsia="Times New Roman" w:hAnsi="Arial" w:cs="Arial"/>
          <w:sz w:val="24"/>
          <w:szCs w:val="24"/>
        </w:rPr>
        <w:t xml:space="preserve">непрограммных расходов </w:t>
      </w:r>
      <w:r w:rsidRPr="005C7265">
        <w:rPr>
          <w:rFonts w:ascii="Arial" w:eastAsia="Times New Roman" w:hAnsi="Arial" w:cs="Arial"/>
          <w:sz w:val="24"/>
          <w:szCs w:val="24"/>
        </w:rPr>
        <w:t xml:space="preserve">формируются с применением цифрового </w:t>
      </w:r>
      <w:r>
        <w:rPr>
          <w:rFonts w:ascii="Arial" w:eastAsia="Times New Roman" w:hAnsi="Arial" w:cs="Arial"/>
          <w:sz w:val="24"/>
          <w:szCs w:val="24"/>
        </w:rPr>
        <w:t>ряда: 0</w:t>
      </w:r>
      <w:r w:rsidRPr="005C7265">
        <w:rPr>
          <w:rFonts w:ascii="Arial" w:eastAsia="Times New Roman" w:hAnsi="Arial" w:cs="Arial"/>
          <w:sz w:val="24"/>
          <w:szCs w:val="24"/>
        </w:rPr>
        <w:t>.</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ab/>
        <w:t xml:space="preserve">3) Код основного мероприятия (11-12 разряды кода классификации расходов бюджетов) предназначен для кодирования бюджетных ассигнований по основным мероприятиям подпрограмм муниципальных программ </w:t>
      </w:r>
      <w:r w:rsidR="007A4731">
        <w:rPr>
          <w:rFonts w:ascii="Arial" w:eastAsia="Times New Roman" w:hAnsi="Arial" w:cs="Arial"/>
          <w:sz w:val="24"/>
          <w:szCs w:val="24"/>
        </w:rPr>
        <w:t>Алексеевского</w:t>
      </w:r>
      <w:r w:rsidR="00CF235F">
        <w:rPr>
          <w:rFonts w:ascii="Arial" w:eastAsia="Times New Roman" w:hAnsi="Arial" w:cs="Arial"/>
          <w:sz w:val="24"/>
          <w:szCs w:val="24"/>
        </w:rPr>
        <w:t xml:space="preserve"> муниципального образования</w:t>
      </w:r>
      <w:r w:rsidRPr="005C7265">
        <w:rPr>
          <w:rFonts w:ascii="Arial" w:eastAsia="Times New Roman" w:hAnsi="Arial" w:cs="Arial"/>
          <w:sz w:val="24"/>
          <w:szCs w:val="24"/>
        </w:rPr>
        <w:t>.</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ab/>
        <w:t>Коды основных мероприятий формируются с применением цифрового ряда: 0, 1, 2, 3, 4, 5, 6, 7, 8, 9.</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ab/>
      </w:r>
      <w:r w:rsidR="007A4731">
        <w:rPr>
          <w:rFonts w:ascii="Arial" w:eastAsia="Times New Roman" w:hAnsi="Arial" w:cs="Arial"/>
          <w:sz w:val="24"/>
          <w:szCs w:val="24"/>
        </w:rPr>
        <w:t>4</w:t>
      </w:r>
      <w:r w:rsidRPr="005C7265">
        <w:rPr>
          <w:rFonts w:ascii="Arial" w:eastAsia="Times New Roman" w:hAnsi="Arial" w:cs="Arial"/>
          <w:sz w:val="24"/>
          <w:szCs w:val="24"/>
        </w:rPr>
        <w:t xml:space="preserve">) Код направления расходов (13 - 17 разряды кода классификации расходов бюджетов) предназначен для кодирования бюджетных ассигнований по соответствующему направлению (цели) расходования средств подпрограмм муниципальных программ </w:t>
      </w:r>
      <w:r w:rsidR="007A4731">
        <w:rPr>
          <w:rFonts w:ascii="Arial" w:eastAsia="Times New Roman" w:hAnsi="Arial" w:cs="Arial"/>
          <w:sz w:val="24"/>
          <w:szCs w:val="24"/>
        </w:rPr>
        <w:t>Алексеевского</w:t>
      </w:r>
      <w:r w:rsidR="00681535">
        <w:rPr>
          <w:rFonts w:ascii="Arial" w:eastAsia="Times New Roman" w:hAnsi="Arial" w:cs="Arial"/>
          <w:sz w:val="24"/>
          <w:szCs w:val="24"/>
        </w:rPr>
        <w:t xml:space="preserve"> муниципального образования</w:t>
      </w:r>
      <w:r w:rsidR="00681535" w:rsidRPr="005C7265">
        <w:rPr>
          <w:rFonts w:ascii="Arial" w:eastAsia="Times New Roman" w:hAnsi="Arial" w:cs="Arial"/>
          <w:sz w:val="24"/>
          <w:szCs w:val="24"/>
        </w:rPr>
        <w:t xml:space="preserve"> </w:t>
      </w:r>
      <w:r w:rsidRPr="005C7265">
        <w:rPr>
          <w:rFonts w:ascii="Arial" w:eastAsia="Times New Roman" w:hAnsi="Arial" w:cs="Arial"/>
          <w:sz w:val="24"/>
          <w:szCs w:val="24"/>
        </w:rPr>
        <w:t>и конкретизации (при необходимости) отдельных мероприятий непрограммных направлений деятельности.</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ab/>
        <w:t xml:space="preserve">Коды направления расходов формируются с применением </w:t>
      </w:r>
      <w:r w:rsidR="007A4731">
        <w:rPr>
          <w:rFonts w:ascii="Arial" w:eastAsia="Times New Roman" w:hAnsi="Arial" w:cs="Arial"/>
          <w:sz w:val="24"/>
          <w:szCs w:val="24"/>
        </w:rPr>
        <w:t>буквенно-</w:t>
      </w:r>
      <w:r w:rsidRPr="005C7265">
        <w:rPr>
          <w:rFonts w:ascii="Arial" w:eastAsia="Times New Roman" w:hAnsi="Arial" w:cs="Arial"/>
          <w:sz w:val="24"/>
          <w:szCs w:val="24"/>
        </w:rPr>
        <w:t>цифрового ряда: 1, 2, 3, 4, 5, 6, 7, 8, 9, 0</w:t>
      </w:r>
      <w:r w:rsidR="007A4731">
        <w:rPr>
          <w:rFonts w:ascii="Arial" w:eastAsia="Times New Roman" w:hAnsi="Arial" w:cs="Arial"/>
          <w:sz w:val="24"/>
          <w:szCs w:val="24"/>
        </w:rPr>
        <w:t>.</w:t>
      </w:r>
    </w:p>
    <w:p w:rsidR="002D3B9D" w:rsidRPr="005C7265" w:rsidRDefault="002D3B9D" w:rsidP="002D3B9D">
      <w:pPr>
        <w:pStyle w:val="FORMATTEXT"/>
        <w:ind w:firstLine="568"/>
        <w:jc w:val="both"/>
        <w:rPr>
          <w:sz w:val="24"/>
          <w:szCs w:val="24"/>
        </w:rPr>
      </w:pPr>
      <w:r w:rsidRPr="005C7265">
        <w:rPr>
          <w:sz w:val="24"/>
          <w:szCs w:val="24"/>
        </w:rPr>
        <w:t xml:space="preserve">5. Для группировки расходов бюджета </w:t>
      </w:r>
      <w:r w:rsidR="007A4731">
        <w:rPr>
          <w:rFonts w:eastAsia="Times New Roman"/>
          <w:sz w:val="24"/>
          <w:szCs w:val="24"/>
        </w:rPr>
        <w:t>Алексеевского</w:t>
      </w:r>
      <w:r w:rsidR="00CF235F">
        <w:rPr>
          <w:rFonts w:eastAsia="Times New Roman"/>
          <w:sz w:val="24"/>
          <w:szCs w:val="24"/>
        </w:rPr>
        <w:t xml:space="preserve"> муниципального образования</w:t>
      </w:r>
      <w:r w:rsidR="00CF235F" w:rsidRPr="005C7265">
        <w:rPr>
          <w:sz w:val="24"/>
          <w:szCs w:val="24"/>
        </w:rPr>
        <w:t xml:space="preserve"> </w:t>
      </w:r>
      <w:r w:rsidRPr="005C7265">
        <w:rPr>
          <w:sz w:val="24"/>
          <w:szCs w:val="24"/>
        </w:rPr>
        <w:t xml:space="preserve">по непрограммным направлениям деятельности применяется целевая статья </w:t>
      </w:r>
      <w:r w:rsidR="00F600B1">
        <w:rPr>
          <w:sz w:val="24"/>
          <w:szCs w:val="24"/>
        </w:rPr>
        <w:t xml:space="preserve">75 0 </w:t>
      </w:r>
      <w:r w:rsidR="00E70D7E">
        <w:rPr>
          <w:sz w:val="24"/>
          <w:szCs w:val="24"/>
        </w:rPr>
        <w:t>0</w:t>
      </w:r>
      <w:r w:rsidRPr="005C7265">
        <w:rPr>
          <w:sz w:val="24"/>
          <w:szCs w:val="24"/>
        </w:rPr>
        <w:t>0</w:t>
      </w:r>
      <w:r w:rsidR="00F600B1">
        <w:rPr>
          <w:sz w:val="24"/>
          <w:szCs w:val="24"/>
        </w:rPr>
        <w:t xml:space="preserve"> </w:t>
      </w:r>
      <w:r w:rsidRPr="005C7265">
        <w:rPr>
          <w:sz w:val="24"/>
          <w:szCs w:val="24"/>
        </w:rPr>
        <w:t xml:space="preserve">00000 </w:t>
      </w:r>
      <w:r w:rsidRPr="005C7265">
        <w:rPr>
          <w:rFonts w:eastAsia="Times New Roman"/>
          <w:bCs/>
          <w:sz w:val="24"/>
          <w:szCs w:val="24"/>
        </w:rPr>
        <w:t xml:space="preserve"> «Непрограммные направления деятельности органов местного самоуправления </w:t>
      </w:r>
      <w:r w:rsidR="00792789">
        <w:rPr>
          <w:rFonts w:eastAsia="Times New Roman"/>
          <w:bCs/>
          <w:sz w:val="24"/>
          <w:szCs w:val="24"/>
        </w:rPr>
        <w:t>Алексеевского</w:t>
      </w:r>
      <w:r w:rsidR="000B14EF">
        <w:rPr>
          <w:rFonts w:eastAsia="Times New Roman"/>
          <w:bCs/>
          <w:sz w:val="24"/>
          <w:szCs w:val="24"/>
        </w:rPr>
        <w:t xml:space="preserve"> муниципального образования</w:t>
      </w:r>
      <w:r w:rsidRPr="005C7265">
        <w:rPr>
          <w:sz w:val="24"/>
          <w:szCs w:val="24"/>
        </w:rPr>
        <w:t xml:space="preserve">». </w:t>
      </w:r>
    </w:p>
    <w:p w:rsidR="002D3B9D" w:rsidRPr="005C7265" w:rsidRDefault="002D3B9D" w:rsidP="002D3B9D">
      <w:pPr>
        <w:pStyle w:val="FORMATTEXT"/>
        <w:ind w:firstLine="568"/>
        <w:jc w:val="both"/>
        <w:rPr>
          <w:sz w:val="24"/>
          <w:szCs w:val="24"/>
        </w:rPr>
      </w:pP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ab/>
        <w:t xml:space="preserve">Расходы бюджета </w:t>
      </w:r>
      <w:r w:rsidR="00792789">
        <w:rPr>
          <w:rFonts w:ascii="Arial" w:eastAsia="Times New Roman" w:hAnsi="Arial" w:cs="Arial"/>
          <w:sz w:val="24"/>
          <w:szCs w:val="24"/>
        </w:rPr>
        <w:t>Алексеевского</w:t>
      </w:r>
      <w:r w:rsidR="00CF235F">
        <w:rPr>
          <w:rFonts w:ascii="Arial" w:eastAsia="Times New Roman" w:hAnsi="Arial" w:cs="Arial"/>
          <w:sz w:val="24"/>
          <w:szCs w:val="24"/>
        </w:rPr>
        <w:t xml:space="preserve"> муниципального образования</w:t>
      </w:r>
      <w:r w:rsidRPr="005C7265">
        <w:rPr>
          <w:rFonts w:ascii="Arial" w:eastAsia="Times New Roman" w:hAnsi="Arial" w:cs="Arial"/>
          <w:sz w:val="24"/>
          <w:szCs w:val="24"/>
        </w:rPr>
        <w:t xml:space="preserve"> в рамках муниципальных программ </w:t>
      </w:r>
      <w:r w:rsidR="00792789">
        <w:rPr>
          <w:rFonts w:ascii="Arial" w:eastAsia="Times New Roman" w:hAnsi="Arial" w:cs="Arial"/>
          <w:sz w:val="24"/>
          <w:szCs w:val="24"/>
        </w:rPr>
        <w:t xml:space="preserve">Алексеевского </w:t>
      </w:r>
      <w:r w:rsidR="00CF235F">
        <w:rPr>
          <w:rFonts w:ascii="Arial" w:eastAsia="Times New Roman" w:hAnsi="Arial" w:cs="Arial"/>
          <w:sz w:val="24"/>
          <w:szCs w:val="24"/>
        </w:rPr>
        <w:t>муниципального образования</w:t>
      </w:r>
      <w:r w:rsidRPr="005C7265">
        <w:rPr>
          <w:rFonts w:ascii="Arial" w:eastAsia="Times New Roman" w:hAnsi="Arial" w:cs="Arial"/>
          <w:sz w:val="24"/>
          <w:szCs w:val="24"/>
        </w:rPr>
        <w:t>, а также непрограммных направлений деятельности, для отражения которых могут быть предусмотрены универсальные направления расходов, отражаются по целевым статьям расходов, включающим указанные направления расходов.</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ab/>
        <w:t xml:space="preserve">Наименования целевых статей расходов бюджетов устанавливаются администрацией </w:t>
      </w:r>
      <w:r w:rsidR="00792789">
        <w:rPr>
          <w:rFonts w:ascii="Arial" w:eastAsia="Times New Roman" w:hAnsi="Arial" w:cs="Arial"/>
          <w:sz w:val="24"/>
          <w:szCs w:val="24"/>
        </w:rPr>
        <w:t>Алексеевского муниципального образования</w:t>
      </w:r>
      <w:r w:rsidR="00792789" w:rsidRPr="005C7265">
        <w:rPr>
          <w:rFonts w:ascii="Arial" w:eastAsia="Times New Roman" w:hAnsi="Arial" w:cs="Arial"/>
          <w:sz w:val="24"/>
          <w:szCs w:val="24"/>
        </w:rPr>
        <w:t xml:space="preserve"> </w:t>
      </w:r>
      <w:r w:rsidRPr="005C7265">
        <w:rPr>
          <w:rFonts w:ascii="Arial" w:eastAsia="Times New Roman" w:hAnsi="Arial" w:cs="Arial"/>
          <w:sz w:val="24"/>
          <w:szCs w:val="24"/>
        </w:rPr>
        <w:t>и характеризуют направление бюджетных ассигнований на реализацию:</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 xml:space="preserve">муниципальных программ </w:t>
      </w:r>
      <w:r w:rsidR="00792789">
        <w:rPr>
          <w:rFonts w:ascii="Arial" w:eastAsia="Times New Roman" w:hAnsi="Arial" w:cs="Arial"/>
          <w:sz w:val="24"/>
          <w:szCs w:val="24"/>
        </w:rPr>
        <w:t>Алексеевского муниципального образования</w:t>
      </w:r>
      <w:r w:rsidRPr="005C7265">
        <w:rPr>
          <w:rFonts w:ascii="Arial" w:eastAsia="Times New Roman" w:hAnsi="Arial" w:cs="Arial"/>
          <w:sz w:val="24"/>
          <w:szCs w:val="24"/>
        </w:rPr>
        <w:t>, непрограммных направлений деятельности;</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 xml:space="preserve">подпрограмм муниципальных программ </w:t>
      </w:r>
      <w:r w:rsidR="00792789">
        <w:rPr>
          <w:rFonts w:ascii="Arial" w:eastAsia="Times New Roman" w:hAnsi="Arial" w:cs="Arial"/>
          <w:sz w:val="24"/>
          <w:szCs w:val="24"/>
        </w:rPr>
        <w:t>Алексеевского муниципального образования</w:t>
      </w:r>
      <w:r w:rsidRPr="005C7265">
        <w:rPr>
          <w:rFonts w:ascii="Arial" w:eastAsia="Times New Roman" w:hAnsi="Arial" w:cs="Arial"/>
          <w:sz w:val="24"/>
          <w:szCs w:val="24"/>
        </w:rPr>
        <w:t>, детализированных непрограммных направлений деятельности;</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 xml:space="preserve">основных мероприятий подпрограмм </w:t>
      </w:r>
      <w:r w:rsidR="00792789">
        <w:rPr>
          <w:rFonts w:ascii="Arial" w:eastAsia="Times New Roman" w:hAnsi="Arial" w:cs="Arial"/>
          <w:sz w:val="24"/>
          <w:szCs w:val="24"/>
        </w:rPr>
        <w:t>Алексеевского муниципального образования</w:t>
      </w:r>
      <w:r w:rsidRPr="005C7265">
        <w:rPr>
          <w:rFonts w:ascii="Arial" w:eastAsia="Times New Roman" w:hAnsi="Arial" w:cs="Arial"/>
          <w:sz w:val="24"/>
          <w:szCs w:val="24"/>
        </w:rPr>
        <w:t>;</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направлений расходов.</w:t>
      </w:r>
    </w:p>
    <w:p w:rsidR="002D3B9D"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ab/>
        <w:t xml:space="preserve">Внесение в течение финансового года изменений в наименование и (или) код целевой статьи расходов бюджетов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w:t>
      </w:r>
      <w:r w:rsidR="00792789">
        <w:rPr>
          <w:rFonts w:ascii="Arial" w:eastAsia="Times New Roman" w:hAnsi="Arial" w:cs="Arial"/>
          <w:sz w:val="24"/>
          <w:szCs w:val="24"/>
        </w:rPr>
        <w:t>Алексеевского муниципального образования</w:t>
      </w:r>
      <w:r w:rsidRPr="005C7265">
        <w:rPr>
          <w:rFonts w:ascii="Arial" w:eastAsia="Times New Roman" w:hAnsi="Arial" w:cs="Arial"/>
          <w:sz w:val="24"/>
          <w:szCs w:val="24"/>
        </w:rPr>
        <w:t>.</w:t>
      </w:r>
    </w:p>
    <w:p w:rsidR="0067761B" w:rsidRDefault="0067761B" w:rsidP="002D3B9D">
      <w:pPr>
        <w:shd w:val="clear" w:color="auto" w:fill="FFFFFF"/>
        <w:spacing w:after="204" w:line="240" w:lineRule="auto"/>
        <w:jc w:val="both"/>
        <w:rPr>
          <w:rFonts w:ascii="Arial" w:eastAsia="Times New Roman" w:hAnsi="Arial" w:cs="Arial"/>
          <w:sz w:val="24"/>
          <w:szCs w:val="24"/>
        </w:rPr>
      </w:pPr>
    </w:p>
    <w:p w:rsidR="00964861" w:rsidRDefault="00964861" w:rsidP="002D3B9D">
      <w:pPr>
        <w:shd w:val="clear" w:color="auto" w:fill="FFFFFF"/>
        <w:spacing w:after="204" w:line="240" w:lineRule="auto"/>
        <w:jc w:val="both"/>
        <w:rPr>
          <w:rFonts w:ascii="Arial" w:eastAsia="Times New Roman" w:hAnsi="Arial" w:cs="Arial"/>
          <w:sz w:val="24"/>
          <w:szCs w:val="24"/>
        </w:rPr>
      </w:pPr>
    </w:p>
    <w:p w:rsidR="00792789" w:rsidRDefault="00792789" w:rsidP="00B00296">
      <w:pPr>
        <w:shd w:val="clear" w:color="auto" w:fill="FFFFFF"/>
        <w:spacing w:after="0" w:line="240" w:lineRule="auto"/>
        <w:ind w:firstLine="5670"/>
        <w:rPr>
          <w:rFonts w:ascii="Arial" w:eastAsia="Times New Roman" w:hAnsi="Arial" w:cs="Arial"/>
          <w:sz w:val="24"/>
          <w:szCs w:val="24"/>
        </w:rPr>
      </w:pPr>
    </w:p>
    <w:p w:rsidR="00792789" w:rsidRDefault="00792789" w:rsidP="00B00296">
      <w:pPr>
        <w:shd w:val="clear" w:color="auto" w:fill="FFFFFF"/>
        <w:spacing w:after="0" w:line="240" w:lineRule="auto"/>
        <w:ind w:firstLine="5670"/>
        <w:rPr>
          <w:rFonts w:ascii="Arial" w:eastAsia="Times New Roman" w:hAnsi="Arial" w:cs="Arial"/>
          <w:sz w:val="24"/>
          <w:szCs w:val="24"/>
        </w:rPr>
      </w:pPr>
    </w:p>
    <w:p w:rsidR="00792789" w:rsidRDefault="00792789" w:rsidP="00B00296">
      <w:pPr>
        <w:shd w:val="clear" w:color="auto" w:fill="FFFFFF"/>
        <w:spacing w:after="0" w:line="240" w:lineRule="auto"/>
        <w:ind w:firstLine="5670"/>
        <w:rPr>
          <w:rFonts w:ascii="Arial" w:eastAsia="Times New Roman" w:hAnsi="Arial" w:cs="Arial"/>
          <w:sz w:val="24"/>
          <w:szCs w:val="24"/>
        </w:rPr>
      </w:pPr>
    </w:p>
    <w:p w:rsidR="00B00296" w:rsidRPr="005C7265" w:rsidRDefault="00A54757" w:rsidP="00B00296">
      <w:pPr>
        <w:shd w:val="clear" w:color="auto" w:fill="FFFFFF"/>
        <w:spacing w:after="0" w:line="240" w:lineRule="auto"/>
        <w:ind w:firstLine="5670"/>
        <w:rPr>
          <w:rFonts w:ascii="Arial" w:eastAsia="Times New Roman" w:hAnsi="Arial" w:cs="Arial"/>
          <w:sz w:val="24"/>
          <w:szCs w:val="24"/>
        </w:rPr>
      </w:pPr>
      <w:r>
        <w:rPr>
          <w:rFonts w:ascii="Arial" w:eastAsia="Times New Roman" w:hAnsi="Arial" w:cs="Arial"/>
          <w:sz w:val="24"/>
          <w:szCs w:val="24"/>
        </w:rPr>
        <w:lastRenderedPageBreak/>
        <w:t>П</w:t>
      </w:r>
      <w:r w:rsidR="00B00296" w:rsidRPr="005C7265">
        <w:rPr>
          <w:rFonts w:ascii="Arial" w:eastAsia="Times New Roman" w:hAnsi="Arial" w:cs="Arial"/>
          <w:sz w:val="24"/>
          <w:szCs w:val="24"/>
        </w:rPr>
        <w:t xml:space="preserve">риложение </w:t>
      </w:r>
      <w:r w:rsidR="00B00296">
        <w:rPr>
          <w:rFonts w:ascii="Arial" w:eastAsia="Times New Roman" w:hAnsi="Arial" w:cs="Arial"/>
          <w:sz w:val="24"/>
          <w:szCs w:val="24"/>
        </w:rPr>
        <w:t>№ 3</w:t>
      </w:r>
    </w:p>
    <w:p w:rsidR="00964861" w:rsidRDefault="00964861" w:rsidP="00964861">
      <w:pPr>
        <w:shd w:val="clear" w:color="auto" w:fill="FFFFFF"/>
        <w:spacing w:after="0" w:line="240" w:lineRule="auto"/>
        <w:ind w:firstLine="5670"/>
        <w:rPr>
          <w:rFonts w:ascii="Arial" w:eastAsia="Times New Roman" w:hAnsi="Arial" w:cs="Arial"/>
          <w:sz w:val="24"/>
          <w:szCs w:val="24"/>
        </w:rPr>
      </w:pPr>
      <w:r>
        <w:rPr>
          <w:rFonts w:ascii="Arial" w:eastAsia="Times New Roman" w:hAnsi="Arial" w:cs="Arial"/>
          <w:sz w:val="24"/>
          <w:szCs w:val="24"/>
        </w:rPr>
        <w:t>администрации  Алексеевского</w:t>
      </w:r>
    </w:p>
    <w:p w:rsidR="00964861" w:rsidRDefault="00964861" w:rsidP="00964861">
      <w:pPr>
        <w:shd w:val="clear" w:color="auto" w:fill="FFFFFF"/>
        <w:spacing w:after="0" w:line="240" w:lineRule="auto"/>
        <w:ind w:firstLine="5670"/>
        <w:rPr>
          <w:rFonts w:ascii="Arial" w:eastAsia="Times New Roman" w:hAnsi="Arial" w:cs="Arial"/>
          <w:sz w:val="24"/>
          <w:szCs w:val="24"/>
        </w:rPr>
      </w:pPr>
      <w:r>
        <w:rPr>
          <w:rFonts w:ascii="Arial" w:eastAsia="Times New Roman" w:hAnsi="Arial" w:cs="Arial"/>
          <w:sz w:val="24"/>
          <w:szCs w:val="24"/>
        </w:rPr>
        <w:t xml:space="preserve"> муниципального образования</w:t>
      </w:r>
    </w:p>
    <w:p w:rsidR="00964861" w:rsidRPr="005C7265" w:rsidRDefault="00964861" w:rsidP="00964861">
      <w:pPr>
        <w:shd w:val="clear" w:color="auto" w:fill="FFFFFF"/>
        <w:spacing w:after="0" w:line="240" w:lineRule="auto"/>
        <w:ind w:firstLine="5670"/>
        <w:rPr>
          <w:rFonts w:ascii="Arial" w:eastAsia="Times New Roman" w:hAnsi="Arial" w:cs="Arial"/>
          <w:sz w:val="24"/>
          <w:szCs w:val="24"/>
        </w:rPr>
      </w:pPr>
      <w:r>
        <w:rPr>
          <w:rFonts w:ascii="Arial" w:eastAsia="Times New Roman" w:hAnsi="Arial" w:cs="Arial"/>
          <w:sz w:val="24"/>
          <w:szCs w:val="24"/>
        </w:rPr>
        <w:t xml:space="preserve"> </w:t>
      </w:r>
      <w:r w:rsidRPr="005C7265">
        <w:rPr>
          <w:rFonts w:ascii="Arial" w:eastAsia="Times New Roman" w:hAnsi="Arial" w:cs="Arial"/>
          <w:sz w:val="24"/>
          <w:szCs w:val="24"/>
        </w:rPr>
        <w:t xml:space="preserve">от </w:t>
      </w:r>
      <w:r w:rsidR="00B04D0C">
        <w:rPr>
          <w:rFonts w:ascii="Arial" w:eastAsia="Times New Roman" w:hAnsi="Arial" w:cs="Arial"/>
          <w:sz w:val="24"/>
          <w:szCs w:val="24"/>
        </w:rPr>
        <w:t xml:space="preserve"> 07</w:t>
      </w:r>
      <w:r w:rsidRPr="005C7265">
        <w:rPr>
          <w:rFonts w:ascii="Arial" w:eastAsia="Times New Roman" w:hAnsi="Arial" w:cs="Arial"/>
          <w:sz w:val="24"/>
          <w:szCs w:val="24"/>
        </w:rPr>
        <w:t>.</w:t>
      </w:r>
      <w:r w:rsidR="00B04D0C">
        <w:rPr>
          <w:rFonts w:ascii="Arial" w:eastAsia="Times New Roman" w:hAnsi="Arial" w:cs="Arial"/>
          <w:sz w:val="24"/>
          <w:szCs w:val="24"/>
        </w:rPr>
        <w:t>11</w:t>
      </w:r>
      <w:r w:rsidRPr="005C7265">
        <w:rPr>
          <w:rFonts w:ascii="Arial" w:eastAsia="Times New Roman" w:hAnsi="Arial" w:cs="Arial"/>
          <w:sz w:val="24"/>
          <w:szCs w:val="24"/>
        </w:rPr>
        <w:t>.20</w:t>
      </w:r>
      <w:r>
        <w:rPr>
          <w:rFonts w:ascii="Arial" w:eastAsia="Times New Roman" w:hAnsi="Arial" w:cs="Arial"/>
          <w:sz w:val="24"/>
          <w:szCs w:val="24"/>
        </w:rPr>
        <w:t>2</w:t>
      </w:r>
      <w:r w:rsidR="00E70D7E">
        <w:rPr>
          <w:rFonts w:ascii="Arial" w:eastAsia="Times New Roman" w:hAnsi="Arial" w:cs="Arial"/>
          <w:sz w:val="24"/>
          <w:szCs w:val="24"/>
        </w:rPr>
        <w:t>2</w:t>
      </w:r>
      <w:r>
        <w:rPr>
          <w:rFonts w:ascii="Arial" w:eastAsia="Times New Roman" w:hAnsi="Arial" w:cs="Arial"/>
          <w:sz w:val="24"/>
          <w:szCs w:val="24"/>
        </w:rPr>
        <w:t xml:space="preserve">г.  </w:t>
      </w:r>
      <w:r w:rsidRPr="005C7265">
        <w:rPr>
          <w:rFonts w:ascii="Arial" w:eastAsia="Times New Roman" w:hAnsi="Arial" w:cs="Arial"/>
          <w:sz w:val="24"/>
          <w:szCs w:val="24"/>
        </w:rPr>
        <w:t xml:space="preserve"> № </w:t>
      </w:r>
      <w:r>
        <w:rPr>
          <w:rFonts w:ascii="Arial" w:eastAsia="Times New Roman" w:hAnsi="Arial" w:cs="Arial"/>
          <w:sz w:val="24"/>
          <w:szCs w:val="24"/>
        </w:rPr>
        <w:t xml:space="preserve"> </w:t>
      </w:r>
      <w:r w:rsidR="00B04D0C">
        <w:rPr>
          <w:rFonts w:ascii="Arial" w:eastAsia="Times New Roman" w:hAnsi="Arial" w:cs="Arial"/>
          <w:sz w:val="24"/>
          <w:szCs w:val="24"/>
        </w:rPr>
        <w:t>122</w:t>
      </w:r>
    </w:p>
    <w:p w:rsidR="00B00296" w:rsidRDefault="00B00296" w:rsidP="00B00296">
      <w:pPr>
        <w:shd w:val="clear" w:color="auto" w:fill="FFFFFF"/>
        <w:spacing w:after="0" w:line="240" w:lineRule="auto"/>
        <w:ind w:firstLine="5670"/>
        <w:rPr>
          <w:rFonts w:ascii="Arial" w:eastAsia="Times New Roman" w:hAnsi="Arial" w:cs="Arial"/>
          <w:sz w:val="24"/>
          <w:szCs w:val="24"/>
        </w:rPr>
      </w:pPr>
    </w:p>
    <w:p w:rsidR="002D3B9D" w:rsidRPr="005C7265" w:rsidRDefault="002D3B9D" w:rsidP="00B00296">
      <w:pPr>
        <w:shd w:val="clear" w:color="auto" w:fill="FFFFFF"/>
        <w:spacing w:after="0" w:line="240" w:lineRule="auto"/>
        <w:ind w:firstLine="5670"/>
        <w:rPr>
          <w:rFonts w:ascii="Arial" w:eastAsia="Times New Roman" w:hAnsi="Arial" w:cs="Arial"/>
          <w:sz w:val="24"/>
          <w:szCs w:val="24"/>
        </w:rPr>
      </w:pPr>
      <w:r w:rsidRPr="005C7265">
        <w:rPr>
          <w:rFonts w:ascii="Arial" w:eastAsia="Times New Roman" w:hAnsi="Arial" w:cs="Arial"/>
          <w:sz w:val="24"/>
          <w:szCs w:val="24"/>
        </w:rPr>
        <w:t>  </w:t>
      </w:r>
    </w:p>
    <w:p w:rsidR="00B00296" w:rsidRPr="00B00296" w:rsidRDefault="00B00296" w:rsidP="00B00296">
      <w:pPr>
        <w:jc w:val="center"/>
        <w:rPr>
          <w:rFonts w:ascii="Arial" w:hAnsi="Arial" w:cs="Arial"/>
          <w:sz w:val="24"/>
          <w:szCs w:val="24"/>
        </w:rPr>
      </w:pPr>
      <w:r w:rsidRPr="00B00296">
        <w:rPr>
          <w:rFonts w:ascii="Arial" w:hAnsi="Arial" w:cs="Arial"/>
          <w:sz w:val="24"/>
          <w:szCs w:val="24"/>
        </w:rPr>
        <w:t xml:space="preserve">Перечень и коды целевых статей бюджета </w:t>
      </w:r>
      <w:r w:rsidR="00792789">
        <w:rPr>
          <w:rFonts w:ascii="Arial" w:eastAsia="Times New Roman" w:hAnsi="Arial" w:cs="Arial"/>
          <w:sz w:val="24"/>
          <w:szCs w:val="24"/>
        </w:rPr>
        <w:t>Алексеевского муниципального образования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tblPr>
      <w:tblGrid>
        <w:gridCol w:w="2127"/>
        <w:gridCol w:w="7229"/>
      </w:tblGrid>
      <w:tr w:rsidR="00B00296" w:rsidRPr="00B00296" w:rsidTr="00E70D7E">
        <w:trPr>
          <w:trHeight w:val="324"/>
        </w:trPr>
        <w:tc>
          <w:tcPr>
            <w:tcW w:w="2127" w:type="dxa"/>
            <w:vAlign w:val="center"/>
          </w:tcPr>
          <w:p w:rsidR="00B00296" w:rsidRPr="00B00296" w:rsidRDefault="00B00296" w:rsidP="00E70D7E">
            <w:pPr>
              <w:jc w:val="center"/>
              <w:rPr>
                <w:rFonts w:ascii="Arial" w:hAnsi="Arial" w:cs="Arial"/>
                <w:sz w:val="24"/>
                <w:szCs w:val="24"/>
              </w:rPr>
            </w:pPr>
            <w:r w:rsidRPr="00B00296">
              <w:rPr>
                <w:rFonts w:ascii="Arial" w:hAnsi="Arial" w:cs="Arial"/>
                <w:sz w:val="24"/>
                <w:szCs w:val="24"/>
              </w:rPr>
              <w:t>КЦСР</w:t>
            </w:r>
          </w:p>
        </w:tc>
        <w:tc>
          <w:tcPr>
            <w:tcW w:w="7229" w:type="dxa"/>
            <w:vAlign w:val="center"/>
          </w:tcPr>
          <w:p w:rsidR="00B00296" w:rsidRPr="00B00296" w:rsidRDefault="00B00296" w:rsidP="00E70D7E">
            <w:pPr>
              <w:jc w:val="center"/>
              <w:rPr>
                <w:rFonts w:ascii="Arial" w:hAnsi="Arial" w:cs="Arial"/>
                <w:sz w:val="24"/>
                <w:szCs w:val="24"/>
              </w:rPr>
            </w:pPr>
            <w:r w:rsidRPr="00B00296">
              <w:rPr>
                <w:rFonts w:ascii="Arial" w:hAnsi="Arial" w:cs="Arial"/>
                <w:sz w:val="24"/>
                <w:szCs w:val="24"/>
              </w:rPr>
              <w:t>Наименование КЦСР</w:t>
            </w:r>
          </w:p>
        </w:tc>
      </w:tr>
      <w:tr w:rsidR="00895510" w:rsidRPr="00B00296" w:rsidTr="007F3BEB">
        <w:tc>
          <w:tcPr>
            <w:tcW w:w="2127" w:type="dxa"/>
            <w:vAlign w:val="center"/>
          </w:tcPr>
          <w:p w:rsidR="00895510" w:rsidRPr="008834EC" w:rsidRDefault="00895510"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w:t>
            </w:r>
            <w:r w:rsidR="00351E49" w:rsidRPr="008834EC">
              <w:rPr>
                <w:rFonts w:ascii="Arial" w:eastAsia="Times New Roman" w:hAnsi="Arial" w:cs="Arial"/>
                <w:color w:val="000000"/>
                <w:sz w:val="24"/>
                <w:szCs w:val="24"/>
              </w:rPr>
              <w:t xml:space="preserve"> </w:t>
            </w:r>
            <w:r w:rsidRPr="008834EC">
              <w:rPr>
                <w:rFonts w:ascii="Arial" w:eastAsia="Times New Roman" w:hAnsi="Arial" w:cs="Arial"/>
                <w:color w:val="000000"/>
                <w:sz w:val="24"/>
                <w:szCs w:val="24"/>
              </w:rPr>
              <w:t>0</w:t>
            </w:r>
            <w:r w:rsidR="00351E49" w:rsidRPr="008834EC">
              <w:rPr>
                <w:rFonts w:ascii="Arial" w:eastAsia="Times New Roman" w:hAnsi="Arial" w:cs="Arial"/>
                <w:color w:val="000000"/>
                <w:sz w:val="24"/>
                <w:szCs w:val="24"/>
              </w:rPr>
              <w:t xml:space="preserve"> </w:t>
            </w:r>
            <w:r w:rsidRPr="008834EC">
              <w:rPr>
                <w:rFonts w:ascii="Arial" w:eastAsia="Times New Roman" w:hAnsi="Arial" w:cs="Arial"/>
                <w:color w:val="000000"/>
                <w:sz w:val="24"/>
                <w:szCs w:val="24"/>
              </w:rPr>
              <w:t>00</w:t>
            </w:r>
            <w:r w:rsidR="00351E49" w:rsidRPr="008834EC">
              <w:rPr>
                <w:rFonts w:ascii="Arial" w:eastAsia="Times New Roman" w:hAnsi="Arial" w:cs="Arial"/>
                <w:color w:val="000000"/>
                <w:sz w:val="24"/>
                <w:szCs w:val="24"/>
              </w:rPr>
              <w:t xml:space="preserve"> </w:t>
            </w:r>
            <w:r w:rsidR="00351E49" w:rsidRPr="008834EC">
              <w:rPr>
                <w:rFonts w:ascii="Arial" w:hAnsi="Arial" w:cs="Arial"/>
                <w:color w:val="000000"/>
                <w:sz w:val="24"/>
                <w:szCs w:val="24"/>
              </w:rPr>
              <w:t>00000</w:t>
            </w:r>
          </w:p>
        </w:tc>
        <w:tc>
          <w:tcPr>
            <w:tcW w:w="7229" w:type="dxa"/>
            <w:vAlign w:val="center"/>
          </w:tcPr>
          <w:p w:rsidR="00895510" w:rsidRPr="008834EC" w:rsidRDefault="00895510" w:rsidP="00E11C93">
            <w:pPr>
              <w:rPr>
                <w:rFonts w:ascii="Arial" w:hAnsi="Arial" w:cs="Arial"/>
                <w:color w:val="000000"/>
                <w:sz w:val="24"/>
                <w:szCs w:val="24"/>
              </w:rPr>
            </w:pPr>
            <w:r w:rsidRPr="008834EC">
              <w:rPr>
                <w:rFonts w:ascii="Arial" w:hAnsi="Arial" w:cs="Arial"/>
                <w:color w:val="000000"/>
                <w:sz w:val="24"/>
                <w:szCs w:val="24"/>
              </w:rPr>
              <w:t>Муниципальная программа "Совершенствование муниципального управления в  2022-202</w:t>
            </w:r>
            <w:r w:rsidR="00E11C93">
              <w:rPr>
                <w:rFonts w:ascii="Arial" w:hAnsi="Arial" w:cs="Arial"/>
                <w:color w:val="000000"/>
                <w:sz w:val="24"/>
                <w:szCs w:val="24"/>
              </w:rPr>
              <w:t>5</w:t>
            </w:r>
            <w:r w:rsidRPr="008834EC">
              <w:rPr>
                <w:rFonts w:ascii="Arial" w:hAnsi="Arial" w:cs="Arial"/>
                <w:color w:val="000000"/>
                <w:sz w:val="24"/>
                <w:szCs w:val="24"/>
              </w:rPr>
              <w:t>г.г</w:t>
            </w:r>
            <w:r w:rsidR="008834EC">
              <w:rPr>
                <w:rFonts w:ascii="Arial" w:hAnsi="Arial" w:cs="Arial"/>
                <w:color w:val="000000"/>
                <w:sz w:val="24"/>
                <w:szCs w:val="24"/>
              </w:rPr>
              <w:t>.</w:t>
            </w:r>
            <w:r w:rsidRPr="008834EC">
              <w:rPr>
                <w:rFonts w:ascii="Arial" w:hAnsi="Arial" w:cs="Arial"/>
                <w:color w:val="000000"/>
                <w:sz w:val="24"/>
                <w:szCs w:val="24"/>
              </w:rPr>
              <w:t>"</w:t>
            </w:r>
          </w:p>
        </w:tc>
      </w:tr>
      <w:tr w:rsidR="00895510" w:rsidRPr="00B00296" w:rsidTr="007F3BEB">
        <w:tc>
          <w:tcPr>
            <w:tcW w:w="2127" w:type="dxa"/>
            <w:vAlign w:val="center"/>
          </w:tcPr>
          <w:p w:rsidR="00895510" w:rsidRPr="008834EC" w:rsidRDefault="00895510"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w:t>
            </w:r>
            <w:r w:rsidR="00351E49" w:rsidRPr="008834EC">
              <w:rPr>
                <w:rFonts w:ascii="Arial" w:eastAsia="Times New Roman" w:hAnsi="Arial" w:cs="Arial"/>
                <w:color w:val="000000"/>
                <w:sz w:val="24"/>
                <w:szCs w:val="24"/>
              </w:rPr>
              <w:t xml:space="preserve"> </w:t>
            </w:r>
            <w:r w:rsidRPr="008834EC">
              <w:rPr>
                <w:rFonts w:ascii="Arial" w:eastAsia="Times New Roman" w:hAnsi="Arial" w:cs="Arial"/>
                <w:color w:val="000000"/>
                <w:sz w:val="24"/>
                <w:szCs w:val="24"/>
              </w:rPr>
              <w:t>1</w:t>
            </w:r>
            <w:r w:rsidR="00351E49" w:rsidRPr="008834EC">
              <w:rPr>
                <w:rFonts w:ascii="Arial" w:eastAsia="Times New Roman" w:hAnsi="Arial" w:cs="Arial"/>
                <w:color w:val="000000"/>
                <w:sz w:val="24"/>
                <w:szCs w:val="24"/>
              </w:rPr>
              <w:t xml:space="preserve"> </w:t>
            </w:r>
            <w:r w:rsidRPr="008834EC">
              <w:rPr>
                <w:rFonts w:ascii="Arial" w:eastAsia="Times New Roman" w:hAnsi="Arial" w:cs="Arial"/>
                <w:color w:val="000000"/>
                <w:sz w:val="24"/>
                <w:szCs w:val="24"/>
              </w:rPr>
              <w:t>00</w:t>
            </w:r>
            <w:r w:rsidR="00351E49" w:rsidRPr="008834EC">
              <w:rPr>
                <w:rFonts w:ascii="Arial" w:eastAsia="Times New Roman" w:hAnsi="Arial" w:cs="Arial"/>
                <w:color w:val="000000"/>
                <w:sz w:val="24"/>
                <w:szCs w:val="24"/>
              </w:rPr>
              <w:t xml:space="preserve"> 00000</w:t>
            </w:r>
          </w:p>
        </w:tc>
        <w:tc>
          <w:tcPr>
            <w:tcW w:w="7229" w:type="dxa"/>
            <w:vAlign w:val="center"/>
          </w:tcPr>
          <w:p w:rsidR="00895510" w:rsidRPr="008834EC" w:rsidRDefault="00895510" w:rsidP="00E0702D">
            <w:pPr>
              <w:rPr>
                <w:rFonts w:ascii="Arial" w:hAnsi="Arial" w:cs="Arial"/>
                <w:color w:val="000000"/>
                <w:sz w:val="24"/>
                <w:szCs w:val="24"/>
              </w:rPr>
            </w:pPr>
            <w:r w:rsidRPr="008834EC">
              <w:rPr>
                <w:rFonts w:ascii="Arial" w:hAnsi="Arial" w:cs="Arial"/>
                <w:color w:val="000000"/>
                <w:sz w:val="24"/>
                <w:szCs w:val="24"/>
              </w:rPr>
              <w:t>Подпрограмма    Муниципальное  управление</w:t>
            </w:r>
          </w:p>
        </w:tc>
      </w:tr>
      <w:tr w:rsidR="00895510" w:rsidRPr="00B00296" w:rsidTr="007F3BEB">
        <w:tc>
          <w:tcPr>
            <w:tcW w:w="2127" w:type="dxa"/>
            <w:vAlign w:val="center"/>
          </w:tcPr>
          <w:p w:rsidR="00895510" w:rsidRPr="008834EC" w:rsidRDefault="00895510"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w:t>
            </w:r>
            <w:r w:rsidR="00351E49" w:rsidRPr="008834EC">
              <w:rPr>
                <w:rFonts w:ascii="Arial" w:eastAsia="Times New Roman" w:hAnsi="Arial" w:cs="Arial"/>
                <w:color w:val="000000"/>
                <w:sz w:val="24"/>
                <w:szCs w:val="24"/>
              </w:rPr>
              <w:t xml:space="preserve"> </w:t>
            </w:r>
            <w:r w:rsidRPr="008834EC">
              <w:rPr>
                <w:rFonts w:ascii="Arial" w:eastAsia="Times New Roman" w:hAnsi="Arial" w:cs="Arial"/>
                <w:color w:val="000000"/>
                <w:sz w:val="24"/>
                <w:szCs w:val="24"/>
              </w:rPr>
              <w:t>1</w:t>
            </w:r>
            <w:r w:rsidR="00351E49" w:rsidRPr="008834EC">
              <w:rPr>
                <w:rFonts w:ascii="Arial" w:eastAsia="Times New Roman" w:hAnsi="Arial" w:cs="Arial"/>
                <w:color w:val="000000"/>
                <w:sz w:val="24"/>
                <w:szCs w:val="24"/>
              </w:rPr>
              <w:t xml:space="preserve"> </w:t>
            </w:r>
            <w:r w:rsidRPr="008834EC">
              <w:rPr>
                <w:rFonts w:ascii="Arial" w:eastAsia="Times New Roman" w:hAnsi="Arial" w:cs="Arial"/>
                <w:color w:val="000000"/>
                <w:sz w:val="24"/>
                <w:szCs w:val="24"/>
              </w:rPr>
              <w:t>2</w:t>
            </w:r>
            <w:r w:rsidR="00351E49" w:rsidRPr="008834EC">
              <w:rPr>
                <w:rFonts w:ascii="Arial" w:eastAsia="Times New Roman" w:hAnsi="Arial" w:cs="Arial"/>
                <w:color w:val="000000"/>
                <w:sz w:val="24"/>
                <w:szCs w:val="24"/>
              </w:rPr>
              <w:t>0</w:t>
            </w:r>
            <w:r w:rsidR="00E70D7E">
              <w:rPr>
                <w:rFonts w:ascii="Arial" w:eastAsia="Times New Roman" w:hAnsi="Arial" w:cs="Arial"/>
                <w:color w:val="000000"/>
                <w:sz w:val="24"/>
                <w:szCs w:val="24"/>
              </w:rPr>
              <w:t xml:space="preserve"> </w:t>
            </w:r>
            <w:r w:rsidR="00351E49" w:rsidRPr="008834EC">
              <w:rPr>
                <w:rFonts w:ascii="Arial" w:eastAsia="Times New Roman" w:hAnsi="Arial" w:cs="Arial"/>
                <w:color w:val="000000"/>
                <w:sz w:val="24"/>
                <w:szCs w:val="24"/>
              </w:rPr>
              <w:t>0000</w:t>
            </w:r>
            <w:r w:rsidRPr="008834EC">
              <w:rPr>
                <w:rFonts w:ascii="Arial" w:eastAsia="Times New Roman" w:hAnsi="Arial" w:cs="Arial"/>
                <w:color w:val="000000"/>
                <w:sz w:val="24"/>
                <w:szCs w:val="24"/>
              </w:rPr>
              <w:t>0</w:t>
            </w:r>
          </w:p>
        </w:tc>
        <w:tc>
          <w:tcPr>
            <w:tcW w:w="7229" w:type="dxa"/>
            <w:vAlign w:val="center"/>
          </w:tcPr>
          <w:p w:rsidR="00895510" w:rsidRPr="008834EC" w:rsidRDefault="00895510" w:rsidP="007F3BEB">
            <w:pPr>
              <w:rPr>
                <w:rFonts w:ascii="Arial" w:hAnsi="Arial" w:cs="Arial"/>
                <w:color w:val="000000"/>
                <w:sz w:val="24"/>
                <w:szCs w:val="24"/>
              </w:rPr>
            </w:pPr>
            <w:r w:rsidRPr="008834EC">
              <w:rPr>
                <w:rFonts w:ascii="Arial" w:hAnsi="Arial" w:cs="Arial"/>
                <w:color w:val="000000"/>
                <w:sz w:val="24"/>
                <w:szCs w:val="24"/>
              </w:rPr>
              <w:t xml:space="preserve">Выполнение функций </w:t>
            </w:r>
            <w:r w:rsidR="00E70D7E">
              <w:rPr>
                <w:rFonts w:ascii="Arial" w:hAnsi="Arial" w:cs="Arial"/>
                <w:color w:val="000000"/>
                <w:sz w:val="24"/>
                <w:szCs w:val="24"/>
              </w:rPr>
              <w:t>главой администрации</w:t>
            </w:r>
          </w:p>
        </w:tc>
      </w:tr>
      <w:tr w:rsidR="00895510" w:rsidRPr="00B00296" w:rsidTr="007F3BEB">
        <w:tc>
          <w:tcPr>
            <w:tcW w:w="2127" w:type="dxa"/>
            <w:vAlign w:val="center"/>
          </w:tcPr>
          <w:p w:rsidR="00895510" w:rsidRPr="008834EC" w:rsidRDefault="00895510"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w:t>
            </w:r>
            <w:r w:rsidR="00351E49" w:rsidRPr="008834EC">
              <w:rPr>
                <w:rFonts w:ascii="Arial" w:eastAsia="Times New Roman" w:hAnsi="Arial" w:cs="Arial"/>
                <w:color w:val="000000"/>
                <w:sz w:val="24"/>
                <w:szCs w:val="24"/>
              </w:rPr>
              <w:t xml:space="preserve"> </w:t>
            </w:r>
            <w:r w:rsidRPr="008834EC">
              <w:rPr>
                <w:rFonts w:ascii="Arial" w:eastAsia="Times New Roman" w:hAnsi="Arial" w:cs="Arial"/>
                <w:color w:val="000000"/>
                <w:sz w:val="24"/>
                <w:szCs w:val="24"/>
              </w:rPr>
              <w:t>1</w:t>
            </w:r>
            <w:r w:rsidR="00351E49" w:rsidRPr="008834EC">
              <w:rPr>
                <w:rFonts w:ascii="Arial" w:eastAsia="Times New Roman" w:hAnsi="Arial" w:cs="Arial"/>
                <w:color w:val="000000"/>
                <w:sz w:val="24"/>
                <w:szCs w:val="24"/>
              </w:rPr>
              <w:t xml:space="preserve"> </w:t>
            </w:r>
            <w:r w:rsidRPr="008834EC">
              <w:rPr>
                <w:rFonts w:ascii="Arial" w:eastAsia="Times New Roman" w:hAnsi="Arial" w:cs="Arial"/>
                <w:color w:val="000000"/>
                <w:sz w:val="24"/>
                <w:szCs w:val="24"/>
              </w:rPr>
              <w:t>20</w:t>
            </w:r>
            <w:r w:rsidR="00351E49" w:rsidRPr="008834EC">
              <w:rPr>
                <w:rFonts w:ascii="Arial" w:eastAsia="Times New Roman" w:hAnsi="Arial" w:cs="Arial"/>
                <w:color w:val="000000"/>
                <w:sz w:val="24"/>
                <w:szCs w:val="24"/>
              </w:rPr>
              <w:t xml:space="preserve"> 00211</w:t>
            </w:r>
          </w:p>
        </w:tc>
        <w:tc>
          <w:tcPr>
            <w:tcW w:w="7229" w:type="dxa"/>
            <w:vAlign w:val="center"/>
          </w:tcPr>
          <w:p w:rsidR="00895510" w:rsidRPr="008834EC" w:rsidRDefault="00895510" w:rsidP="007F3BEB">
            <w:pPr>
              <w:rPr>
                <w:rFonts w:ascii="Arial" w:hAnsi="Arial" w:cs="Arial"/>
                <w:sz w:val="24"/>
                <w:szCs w:val="24"/>
              </w:rPr>
            </w:pPr>
            <w:r w:rsidRPr="008834EC">
              <w:rPr>
                <w:rFonts w:ascii="Arial" w:hAnsi="Arial" w:cs="Arial"/>
                <w:sz w:val="24"/>
                <w:szCs w:val="24"/>
              </w:rPr>
              <w:t>Заработная плата</w:t>
            </w:r>
          </w:p>
        </w:tc>
      </w:tr>
      <w:tr w:rsidR="00895510" w:rsidRPr="00B00296" w:rsidTr="007F3BEB">
        <w:tc>
          <w:tcPr>
            <w:tcW w:w="2127" w:type="dxa"/>
            <w:vAlign w:val="center"/>
          </w:tcPr>
          <w:p w:rsidR="00895510" w:rsidRPr="008834EC" w:rsidRDefault="00895510"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w:t>
            </w:r>
            <w:r w:rsidR="00351E49" w:rsidRPr="008834EC">
              <w:rPr>
                <w:rFonts w:ascii="Arial" w:eastAsia="Times New Roman" w:hAnsi="Arial" w:cs="Arial"/>
                <w:color w:val="000000"/>
                <w:sz w:val="24"/>
                <w:szCs w:val="24"/>
              </w:rPr>
              <w:t xml:space="preserve"> </w:t>
            </w:r>
            <w:r w:rsidRPr="008834EC">
              <w:rPr>
                <w:rFonts w:ascii="Arial" w:eastAsia="Times New Roman" w:hAnsi="Arial" w:cs="Arial"/>
                <w:color w:val="000000"/>
                <w:sz w:val="24"/>
                <w:szCs w:val="24"/>
              </w:rPr>
              <w:t>1</w:t>
            </w:r>
            <w:r w:rsidR="00351E49" w:rsidRPr="008834EC">
              <w:rPr>
                <w:rFonts w:ascii="Arial" w:eastAsia="Times New Roman" w:hAnsi="Arial" w:cs="Arial"/>
                <w:color w:val="000000"/>
                <w:sz w:val="24"/>
                <w:szCs w:val="24"/>
              </w:rPr>
              <w:t xml:space="preserve"> </w:t>
            </w:r>
            <w:r w:rsidRPr="008834EC">
              <w:rPr>
                <w:rFonts w:ascii="Arial" w:eastAsia="Times New Roman" w:hAnsi="Arial" w:cs="Arial"/>
                <w:color w:val="000000"/>
                <w:sz w:val="24"/>
                <w:szCs w:val="24"/>
              </w:rPr>
              <w:t>20</w:t>
            </w:r>
            <w:r w:rsidR="00351E49" w:rsidRPr="008834EC">
              <w:rPr>
                <w:rFonts w:ascii="Arial" w:eastAsia="Times New Roman" w:hAnsi="Arial" w:cs="Arial"/>
                <w:color w:val="000000"/>
                <w:sz w:val="24"/>
                <w:szCs w:val="24"/>
              </w:rPr>
              <w:t xml:space="preserve"> 00213</w:t>
            </w:r>
          </w:p>
        </w:tc>
        <w:tc>
          <w:tcPr>
            <w:tcW w:w="7229" w:type="dxa"/>
            <w:vAlign w:val="center"/>
          </w:tcPr>
          <w:p w:rsidR="00895510" w:rsidRPr="008834EC" w:rsidRDefault="00895510" w:rsidP="007F3BEB">
            <w:pPr>
              <w:rPr>
                <w:rFonts w:ascii="Arial" w:hAnsi="Arial" w:cs="Arial"/>
                <w:sz w:val="24"/>
                <w:szCs w:val="24"/>
              </w:rPr>
            </w:pPr>
            <w:r w:rsidRPr="008834EC">
              <w:rPr>
                <w:rFonts w:ascii="Arial" w:hAnsi="Arial" w:cs="Arial"/>
                <w:sz w:val="24"/>
                <w:szCs w:val="24"/>
              </w:rPr>
              <w:t>Начисления на оплату труда</w:t>
            </w:r>
          </w:p>
        </w:tc>
      </w:tr>
      <w:tr w:rsidR="008F77D1" w:rsidRPr="00B00296" w:rsidTr="007F3BEB">
        <w:tc>
          <w:tcPr>
            <w:tcW w:w="2127" w:type="dxa"/>
            <w:vAlign w:val="center"/>
          </w:tcPr>
          <w:p w:rsidR="008F77D1" w:rsidRPr="008834EC" w:rsidRDefault="008F77D1" w:rsidP="008F77D1">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70 1 20 002</w:t>
            </w:r>
            <w:r>
              <w:rPr>
                <w:rFonts w:ascii="Arial" w:eastAsia="Times New Roman" w:hAnsi="Arial" w:cs="Arial"/>
                <w:color w:val="000000"/>
                <w:sz w:val="24"/>
                <w:szCs w:val="24"/>
              </w:rPr>
              <w:t>66</w:t>
            </w:r>
          </w:p>
        </w:tc>
        <w:tc>
          <w:tcPr>
            <w:tcW w:w="7229" w:type="dxa"/>
            <w:vAlign w:val="center"/>
          </w:tcPr>
          <w:p w:rsidR="008F77D1" w:rsidRPr="008834EC" w:rsidRDefault="008F77D1" w:rsidP="00E86DE9">
            <w:pPr>
              <w:rPr>
                <w:rFonts w:ascii="Arial" w:hAnsi="Arial" w:cs="Arial"/>
                <w:sz w:val="24"/>
                <w:szCs w:val="24"/>
              </w:rPr>
            </w:pPr>
            <w:r>
              <w:rPr>
                <w:rFonts w:ascii="Arial" w:hAnsi="Arial" w:cs="Arial"/>
                <w:sz w:val="24"/>
                <w:szCs w:val="24"/>
              </w:rPr>
              <w:t>Социальные пособия и компенсации</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70 1 21 00000</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color w:val="000000"/>
                <w:sz w:val="24"/>
                <w:szCs w:val="24"/>
              </w:rPr>
              <w:t>Выполнение функций орган</w:t>
            </w:r>
            <w:r>
              <w:rPr>
                <w:rFonts w:ascii="Arial" w:hAnsi="Arial" w:cs="Arial"/>
                <w:color w:val="000000"/>
                <w:sz w:val="24"/>
                <w:szCs w:val="24"/>
              </w:rPr>
              <w:t>о</w:t>
            </w:r>
            <w:r w:rsidRPr="008834EC">
              <w:rPr>
                <w:rFonts w:ascii="Arial" w:hAnsi="Arial" w:cs="Arial"/>
                <w:color w:val="000000"/>
                <w:sz w:val="24"/>
                <w:szCs w:val="24"/>
              </w:rPr>
              <w:t>м местного самоуправления</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70 1 21 00211</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Заработная плата</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70 1 21 00212</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Прочие выплаты (суточные)</w:t>
            </w:r>
          </w:p>
        </w:tc>
      </w:tr>
      <w:tr w:rsidR="008F77D1" w:rsidRPr="00B00296" w:rsidTr="007F3BEB">
        <w:trPr>
          <w:trHeight w:val="645"/>
        </w:trPr>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70 1 21 00213</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Начисления на оплату труда</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70 1 21 00214</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Прочие несоциальные выплаты персоналу в натуральной форме</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70 1 21 00221</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Услуги связи</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70 1 21 00222</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Транспортные расходы</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70 1 21 00223</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Коммунальные услуги</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70 1 21 00225</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Услуги по содержанию имущества</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70 1 21 00226</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Прочие услуги</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70 1 21 00291</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Налоги, пошлины и сборы</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70 1 21 00292</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Штрафы за нарушение законодательства о налогах и сборах, законодательства о страховых взносах</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70 1 21 00297</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Иные выплаты текущего характера организациям</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70 1 21 00343</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color w:val="000000"/>
                <w:sz w:val="24"/>
                <w:szCs w:val="24"/>
              </w:rPr>
              <w:t>Увеличение стоимости горюче-смазочных материалов</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70 1 21 00346</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Увеличение стоимости прочих материальных запасов</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70 1 22 00000</w:t>
            </w:r>
          </w:p>
        </w:tc>
        <w:tc>
          <w:tcPr>
            <w:tcW w:w="7229" w:type="dxa"/>
            <w:vAlign w:val="center"/>
          </w:tcPr>
          <w:p w:rsidR="008F77D1" w:rsidRPr="008834EC" w:rsidRDefault="008F77D1" w:rsidP="007F3BEB">
            <w:pPr>
              <w:rPr>
                <w:rFonts w:ascii="Arial" w:hAnsi="Arial" w:cs="Arial"/>
                <w:color w:val="000000"/>
                <w:sz w:val="24"/>
                <w:szCs w:val="24"/>
              </w:rPr>
            </w:pPr>
            <w:r>
              <w:rPr>
                <w:rFonts w:ascii="Arial" w:hAnsi="Arial" w:cs="Arial"/>
                <w:color w:val="000000"/>
                <w:sz w:val="24"/>
                <w:szCs w:val="24"/>
              </w:rPr>
              <w:t>Резервные фонды органов местного самоуправления</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70 1 22 00295</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color w:val="000000"/>
                <w:sz w:val="24"/>
                <w:szCs w:val="24"/>
              </w:rPr>
              <w:t>Другие экономические санкции</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70 1 23 00000</w:t>
            </w:r>
          </w:p>
        </w:tc>
        <w:tc>
          <w:tcPr>
            <w:tcW w:w="7229" w:type="dxa"/>
            <w:vAlign w:val="center"/>
          </w:tcPr>
          <w:p w:rsidR="008F77D1" w:rsidRPr="008834EC" w:rsidRDefault="008F77D1" w:rsidP="007F3BEB">
            <w:pPr>
              <w:rPr>
                <w:rFonts w:ascii="Arial" w:hAnsi="Arial" w:cs="Arial"/>
                <w:sz w:val="24"/>
                <w:szCs w:val="24"/>
              </w:rPr>
            </w:pPr>
            <w:r>
              <w:rPr>
                <w:rFonts w:ascii="Arial" w:hAnsi="Arial" w:cs="Arial"/>
                <w:sz w:val="24"/>
                <w:szCs w:val="24"/>
              </w:rPr>
              <w:t>Другие общегосударственные вопросы</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70 1 23 00226</w:t>
            </w:r>
          </w:p>
        </w:tc>
        <w:tc>
          <w:tcPr>
            <w:tcW w:w="7229" w:type="dxa"/>
            <w:vAlign w:val="center"/>
          </w:tcPr>
          <w:p w:rsidR="008F77D1" w:rsidRPr="008834EC" w:rsidRDefault="008F77D1" w:rsidP="007F3BEB">
            <w:pPr>
              <w:rPr>
                <w:rFonts w:ascii="Arial" w:hAnsi="Arial" w:cs="Arial"/>
                <w:sz w:val="24"/>
                <w:szCs w:val="24"/>
              </w:rPr>
            </w:pPr>
            <w:r>
              <w:rPr>
                <w:rFonts w:ascii="Arial" w:hAnsi="Arial" w:cs="Arial"/>
                <w:sz w:val="24"/>
                <w:szCs w:val="24"/>
              </w:rPr>
              <w:t>Прочие услуги</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70 1 23 73150</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8F77D1" w:rsidRPr="00B00296" w:rsidTr="007F3BEB">
        <w:trPr>
          <w:trHeight w:val="534"/>
        </w:trPr>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70 2 00 00000</w:t>
            </w:r>
          </w:p>
        </w:tc>
        <w:tc>
          <w:tcPr>
            <w:tcW w:w="7229" w:type="dxa"/>
            <w:vAlign w:val="center"/>
          </w:tcPr>
          <w:p w:rsidR="008F77D1" w:rsidRDefault="008F77D1" w:rsidP="00E0702D">
            <w:pPr>
              <w:rPr>
                <w:rFonts w:ascii="Arial" w:hAnsi="Arial" w:cs="Arial"/>
                <w:color w:val="000000"/>
                <w:sz w:val="24"/>
                <w:szCs w:val="24"/>
              </w:rPr>
            </w:pPr>
            <w:r w:rsidRPr="008834EC">
              <w:rPr>
                <w:rFonts w:ascii="Arial" w:hAnsi="Arial" w:cs="Arial"/>
                <w:color w:val="000000"/>
                <w:sz w:val="24"/>
                <w:szCs w:val="24"/>
              </w:rPr>
              <w:t xml:space="preserve">Подпрограмма   </w:t>
            </w:r>
          </w:p>
          <w:p w:rsidR="008F77D1" w:rsidRPr="008834EC" w:rsidRDefault="008F77D1" w:rsidP="00E0702D">
            <w:pPr>
              <w:rPr>
                <w:rFonts w:ascii="Arial" w:hAnsi="Arial" w:cs="Arial"/>
                <w:color w:val="000000"/>
                <w:sz w:val="24"/>
                <w:szCs w:val="24"/>
              </w:rPr>
            </w:pPr>
            <w:r w:rsidRPr="008834EC">
              <w:rPr>
                <w:rFonts w:ascii="Arial" w:hAnsi="Arial" w:cs="Arial"/>
                <w:color w:val="000000"/>
                <w:sz w:val="24"/>
                <w:szCs w:val="24"/>
              </w:rPr>
              <w:t>Осуществление полномочий по первичному воинскому учету</w:t>
            </w:r>
          </w:p>
        </w:tc>
      </w:tr>
      <w:tr w:rsidR="008F77D1" w:rsidRPr="00B00296" w:rsidTr="007F3BEB">
        <w:tc>
          <w:tcPr>
            <w:tcW w:w="2127" w:type="dxa"/>
            <w:vAlign w:val="center"/>
          </w:tcPr>
          <w:p w:rsidR="008F77D1" w:rsidRPr="008834EC" w:rsidRDefault="008F77D1" w:rsidP="00E0702D">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 xml:space="preserve">70 2 </w:t>
            </w:r>
            <w:r>
              <w:rPr>
                <w:rFonts w:ascii="Arial" w:eastAsia="Times New Roman" w:hAnsi="Arial" w:cs="Arial"/>
                <w:color w:val="000000"/>
                <w:sz w:val="24"/>
                <w:szCs w:val="24"/>
              </w:rPr>
              <w:t>2</w:t>
            </w:r>
            <w:r w:rsidRPr="008834EC">
              <w:rPr>
                <w:rFonts w:ascii="Arial" w:eastAsia="Times New Roman" w:hAnsi="Arial" w:cs="Arial"/>
                <w:color w:val="000000"/>
                <w:sz w:val="24"/>
                <w:szCs w:val="24"/>
              </w:rPr>
              <w:t xml:space="preserve">0 </w:t>
            </w:r>
            <w:r>
              <w:rPr>
                <w:rFonts w:ascii="Arial" w:eastAsia="Times New Roman" w:hAnsi="Arial" w:cs="Arial"/>
                <w:color w:val="000000"/>
                <w:sz w:val="24"/>
                <w:szCs w:val="24"/>
              </w:rPr>
              <w:t>00000</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Субвенции на осуществление первичного воинского учета на территориях, где отсутствуют военные комиссариаты</w:t>
            </w:r>
          </w:p>
        </w:tc>
      </w:tr>
      <w:tr w:rsidR="008F77D1" w:rsidRPr="00B00296" w:rsidTr="007F3BEB">
        <w:tc>
          <w:tcPr>
            <w:tcW w:w="2127" w:type="dxa"/>
            <w:vAlign w:val="center"/>
          </w:tcPr>
          <w:p w:rsidR="008F77D1" w:rsidRPr="008834EC" w:rsidRDefault="008F77D1" w:rsidP="00E0702D">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 xml:space="preserve">70 2 </w:t>
            </w:r>
            <w:r>
              <w:rPr>
                <w:rFonts w:ascii="Arial" w:eastAsia="Times New Roman" w:hAnsi="Arial" w:cs="Arial"/>
                <w:color w:val="000000"/>
                <w:sz w:val="24"/>
                <w:szCs w:val="24"/>
              </w:rPr>
              <w:t>2</w:t>
            </w:r>
            <w:r w:rsidRPr="008834EC">
              <w:rPr>
                <w:rFonts w:ascii="Arial" w:eastAsia="Times New Roman" w:hAnsi="Arial" w:cs="Arial"/>
                <w:color w:val="000000"/>
                <w:sz w:val="24"/>
                <w:szCs w:val="24"/>
              </w:rPr>
              <w:t>0 51180</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Субвенции на осуществление первичного воинского учета на территориях, где отсутствуют военные комиссариаты</w:t>
            </w:r>
          </w:p>
        </w:tc>
      </w:tr>
      <w:tr w:rsidR="008F77D1" w:rsidRPr="00B00296" w:rsidTr="007F3BEB">
        <w:tc>
          <w:tcPr>
            <w:tcW w:w="2127" w:type="dxa"/>
            <w:vAlign w:val="center"/>
          </w:tcPr>
          <w:p w:rsidR="008F77D1" w:rsidRPr="008834EC" w:rsidRDefault="008F77D1" w:rsidP="00E86DE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70 3 00 00000</w:t>
            </w:r>
          </w:p>
        </w:tc>
        <w:tc>
          <w:tcPr>
            <w:tcW w:w="7229" w:type="dxa"/>
            <w:vAlign w:val="center"/>
          </w:tcPr>
          <w:p w:rsidR="008F77D1" w:rsidRDefault="008F77D1" w:rsidP="00E86DE9">
            <w:pPr>
              <w:rPr>
                <w:rFonts w:ascii="Arial" w:hAnsi="Arial" w:cs="Arial"/>
                <w:sz w:val="24"/>
                <w:szCs w:val="24"/>
              </w:rPr>
            </w:pPr>
            <w:r>
              <w:rPr>
                <w:rFonts w:ascii="Arial" w:hAnsi="Arial" w:cs="Arial"/>
                <w:sz w:val="24"/>
                <w:szCs w:val="24"/>
              </w:rPr>
              <w:t xml:space="preserve">Подпрограмма </w:t>
            </w:r>
          </w:p>
          <w:p w:rsidR="008F77D1" w:rsidRPr="008834EC" w:rsidRDefault="008F77D1" w:rsidP="00E86DE9">
            <w:pPr>
              <w:rPr>
                <w:rFonts w:ascii="Arial" w:hAnsi="Arial" w:cs="Arial"/>
                <w:sz w:val="24"/>
                <w:szCs w:val="24"/>
              </w:rPr>
            </w:pPr>
            <w:r>
              <w:rPr>
                <w:rFonts w:ascii="Arial" w:hAnsi="Arial" w:cs="Arial"/>
                <w:sz w:val="24"/>
                <w:szCs w:val="24"/>
              </w:rPr>
              <w:t>Гражданская оборона</w:t>
            </w:r>
          </w:p>
        </w:tc>
      </w:tr>
      <w:tr w:rsidR="008F77D1" w:rsidRPr="00B00296" w:rsidTr="007F3BEB">
        <w:tc>
          <w:tcPr>
            <w:tcW w:w="2127" w:type="dxa"/>
            <w:vAlign w:val="center"/>
          </w:tcPr>
          <w:p w:rsidR="008F77D1" w:rsidRPr="008834EC" w:rsidRDefault="008F77D1" w:rsidP="008F77D1">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70 3 20 00000</w:t>
            </w:r>
          </w:p>
        </w:tc>
        <w:tc>
          <w:tcPr>
            <w:tcW w:w="7229" w:type="dxa"/>
            <w:vAlign w:val="center"/>
          </w:tcPr>
          <w:p w:rsidR="008F77D1" w:rsidRPr="008834EC" w:rsidRDefault="008F77D1" w:rsidP="00E86DE9">
            <w:pPr>
              <w:rPr>
                <w:rFonts w:ascii="Arial" w:hAnsi="Arial" w:cs="Arial"/>
                <w:sz w:val="24"/>
                <w:szCs w:val="24"/>
              </w:rPr>
            </w:pPr>
            <w:r>
              <w:rPr>
                <w:rFonts w:ascii="Arial" w:hAnsi="Arial" w:cs="Arial"/>
                <w:sz w:val="24"/>
                <w:szCs w:val="24"/>
              </w:rPr>
              <w:t>Гражданская оборона</w:t>
            </w:r>
          </w:p>
        </w:tc>
      </w:tr>
      <w:tr w:rsidR="008F77D1" w:rsidRPr="00B00296" w:rsidTr="007F3BEB">
        <w:tc>
          <w:tcPr>
            <w:tcW w:w="2127" w:type="dxa"/>
            <w:vAlign w:val="center"/>
          </w:tcPr>
          <w:p w:rsidR="008F77D1" w:rsidRPr="008834EC" w:rsidRDefault="008F77D1" w:rsidP="008F77D1">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70 3 20 00310</w:t>
            </w:r>
          </w:p>
        </w:tc>
        <w:tc>
          <w:tcPr>
            <w:tcW w:w="7229" w:type="dxa"/>
            <w:vAlign w:val="center"/>
          </w:tcPr>
          <w:p w:rsidR="008F77D1" w:rsidRPr="008834EC" w:rsidRDefault="008F77D1" w:rsidP="007F3BEB">
            <w:pPr>
              <w:rPr>
                <w:rFonts w:ascii="Arial" w:hAnsi="Arial" w:cs="Arial"/>
                <w:sz w:val="24"/>
                <w:szCs w:val="24"/>
              </w:rPr>
            </w:pPr>
            <w:r>
              <w:rPr>
                <w:rFonts w:ascii="Arial" w:hAnsi="Arial" w:cs="Arial"/>
                <w:sz w:val="24"/>
                <w:szCs w:val="24"/>
              </w:rPr>
              <w:t>Увеличение стоимости основных средств</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71 0 00 00000</w:t>
            </w:r>
          </w:p>
        </w:tc>
        <w:tc>
          <w:tcPr>
            <w:tcW w:w="7229" w:type="dxa"/>
            <w:vAlign w:val="center"/>
          </w:tcPr>
          <w:p w:rsidR="008F77D1" w:rsidRPr="008834EC" w:rsidRDefault="008F77D1" w:rsidP="00E11C93">
            <w:pPr>
              <w:rPr>
                <w:rFonts w:ascii="Arial" w:hAnsi="Arial" w:cs="Arial"/>
                <w:color w:val="000000"/>
                <w:sz w:val="24"/>
                <w:szCs w:val="24"/>
              </w:rPr>
            </w:pPr>
            <w:r w:rsidRPr="008834EC">
              <w:rPr>
                <w:rFonts w:ascii="Arial" w:hAnsi="Arial" w:cs="Arial"/>
                <w:color w:val="000000"/>
                <w:sz w:val="24"/>
                <w:szCs w:val="24"/>
              </w:rPr>
              <w:t xml:space="preserve">Муниципальная программа </w:t>
            </w:r>
            <w:r>
              <w:rPr>
                <w:rFonts w:ascii="Arial" w:hAnsi="Arial" w:cs="Arial"/>
                <w:color w:val="000000"/>
                <w:sz w:val="24"/>
                <w:szCs w:val="24"/>
              </w:rPr>
              <w:t>«</w:t>
            </w:r>
            <w:r w:rsidRPr="008834EC">
              <w:rPr>
                <w:rFonts w:ascii="Arial" w:hAnsi="Arial" w:cs="Arial"/>
                <w:color w:val="000000"/>
                <w:sz w:val="24"/>
                <w:szCs w:val="24"/>
              </w:rPr>
              <w:t>Национальная экономика в 2022-202</w:t>
            </w:r>
            <w:r>
              <w:rPr>
                <w:rFonts w:ascii="Arial" w:hAnsi="Arial" w:cs="Arial"/>
                <w:color w:val="000000"/>
                <w:sz w:val="24"/>
                <w:szCs w:val="24"/>
              </w:rPr>
              <w:t>5</w:t>
            </w:r>
            <w:r w:rsidRPr="008834EC">
              <w:rPr>
                <w:rFonts w:ascii="Arial" w:hAnsi="Arial" w:cs="Arial"/>
                <w:color w:val="000000"/>
                <w:sz w:val="24"/>
                <w:szCs w:val="24"/>
              </w:rPr>
              <w:t>г.г.</w:t>
            </w:r>
            <w:r>
              <w:rPr>
                <w:rFonts w:ascii="Arial" w:hAnsi="Arial" w:cs="Arial"/>
                <w:color w:val="000000"/>
                <w:sz w:val="24"/>
                <w:szCs w:val="24"/>
              </w:rPr>
              <w:t>»</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71 1 00 00000</w:t>
            </w:r>
          </w:p>
        </w:tc>
        <w:tc>
          <w:tcPr>
            <w:tcW w:w="7229" w:type="dxa"/>
            <w:vAlign w:val="center"/>
          </w:tcPr>
          <w:p w:rsidR="008F77D1" w:rsidRDefault="008F77D1" w:rsidP="00E0702D">
            <w:pPr>
              <w:rPr>
                <w:rFonts w:ascii="Arial" w:hAnsi="Arial" w:cs="Arial"/>
                <w:color w:val="000000"/>
                <w:sz w:val="24"/>
                <w:szCs w:val="24"/>
              </w:rPr>
            </w:pPr>
            <w:r w:rsidRPr="008834EC">
              <w:rPr>
                <w:rFonts w:ascii="Arial" w:hAnsi="Arial" w:cs="Arial"/>
                <w:color w:val="000000"/>
                <w:sz w:val="24"/>
                <w:szCs w:val="24"/>
              </w:rPr>
              <w:t xml:space="preserve">Подпрограмма  </w:t>
            </w:r>
          </w:p>
          <w:p w:rsidR="008F77D1" w:rsidRPr="008834EC" w:rsidRDefault="008F77D1" w:rsidP="00E0702D">
            <w:pPr>
              <w:rPr>
                <w:rFonts w:ascii="Arial" w:hAnsi="Arial" w:cs="Arial"/>
                <w:color w:val="000000"/>
                <w:sz w:val="24"/>
                <w:szCs w:val="24"/>
              </w:rPr>
            </w:pPr>
            <w:r w:rsidRPr="008834EC">
              <w:rPr>
                <w:rFonts w:ascii="Arial" w:hAnsi="Arial" w:cs="Arial"/>
                <w:color w:val="000000"/>
                <w:sz w:val="24"/>
                <w:szCs w:val="24"/>
              </w:rPr>
              <w:t>Общеэкономические вопросы</w:t>
            </w:r>
          </w:p>
        </w:tc>
      </w:tr>
      <w:tr w:rsidR="008F77D1" w:rsidRPr="00B00296" w:rsidTr="007F3BEB">
        <w:tc>
          <w:tcPr>
            <w:tcW w:w="2127" w:type="dxa"/>
            <w:vAlign w:val="center"/>
          </w:tcPr>
          <w:p w:rsidR="008F77D1" w:rsidRPr="008834EC" w:rsidRDefault="008F77D1" w:rsidP="00E0702D">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 xml:space="preserve">71 1 </w:t>
            </w:r>
            <w:r>
              <w:rPr>
                <w:rFonts w:ascii="Arial" w:eastAsia="Times New Roman" w:hAnsi="Arial" w:cs="Arial"/>
                <w:color w:val="000000"/>
                <w:sz w:val="24"/>
                <w:szCs w:val="24"/>
              </w:rPr>
              <w:t>2</w:t>
            </w:r>
            <w:r w:rsidRPr="008834EC">
              <w:rPr>
                <w:rFonts w:ascii="Arial" w:eastAsia="Times New Roman" w:hAnsi="Arial" w:cs="Arial"/>
                <w:color w:val="000000"/>
                <w:sz w:val="24"/>
                <w:szCs w:val="24"/>
              </w:rPr>
              <w:t xml:space="preserve">0 </w:t>
            </w:r>
            <w:r>
              <w:rPr>
                <w:rFonts w:ascii="Arial" w:eastAsia="Times New Roman" w:hAnsi="Arial" w:cs="Arial"/>
                <w:color w:val="000000"/>
                <w:sz w:val="24"/>
                <w:szCs w:val="24"/>
              </w:rPr>
              <w:t>00000</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color w:val="000000"/>
                <w:sz w:val="24"/>
                <w:szCs w:val="24"/>
              </w:rPr>
              <w:t>Субвенции  на осуществление отдельных областных государственных полномочий в сфере водоснабжения и водоотведения</w:t>
            </w:r>
          </w:p>
        </w:tc>
      </w:tr>
      <w:tr w:rsidR="008F77D1" w:rsidRPr="00B00296" w:rsidTr="007F3BEB">
        <w:tc>
          <w:tcPr>
            <w:tcW w:w="2127" w:type="dxa"/>
            <w:vAlign w:val="center"/>
          </w:tcPr>
          <w:p w:rsidR="008F77D1" w:rsidRPr="008834EC" w:rsidRDefault="008F77D1" w:rsidP="00E0702D">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 xml:space="preserve">71 1 </w:t>
            </w:r>
            <w:r>
              <w:rPr>
                <w:rFonts w:ascii="Arial" w:eastAsia="Times New Roman" w:hAnsi="Arial" w:cs="Arial"/>
                <w:color w:val="000000"/>
                <w:sz w:val="24"/>
                <w:szCs w:val="24"/>
              </w:rPr>
              <w:t>2</w:t>
            </w:r>
            <w:r w:rsidRPr="008834EC">
              <w:rPr>
                <w:rFonts w:ascii="Arial" w:eastAsia="Times New Roman" w:hAnsi="Arial" w:cs="Arial"/>
                <w:color w:val="000000"/>
                <w:sz w:val="24"/>
                <w:szCs w:val="24"/>
              </w:rPr>
              <w:t>0 73110</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color w:val="000000"/>
                <w:sz w:val="24"/>
                <w:szCs w:val="24"/>
              </w:rPr>
              <w:t>Субвенции  на осуществление отдельных областных государственных полномочий в сфере водоснабжения и водоотведения</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71 2 00 00000</w:t>
            </w:r>
          </w:p>
        </w:tc>
        <w:tc>
          <w:tcPr>
            <w:tcW w:w="7229" w:type="dxa"/>
            <w:vAlign w:val="center"/>
          </w:tcPr>
          <w:p w:rsidR="008F77D1" w:rsidRDefault="008F77D1" w:rsidP="00E0702D">
            <w:pPr>
              <w:rPr>
                <w:rFonts w:ascii="Arial" w:hAnsi="Arial" w:cs="Arial"/>
                <w:color w:val="000000"/>
                <w:sz w:val="24"/>
                <w:szCs w:val="24"/>
              </w:rPr>
            </w:pPr>
            <w:r w:rsidRPr="008834EC">
              <w:rPr>
                <w:rFonts w:ascii="Arial" w:hAnsi="Arial" w:cs="Arial"/>
                <w:color w:val="000000"/>
                <w:sz w:val="24"/>
                <w:szCs w:val="24"/>
              </w:rPr>
              <w:t xml:space="preserve">Подпрограмма   </w:t>
            </w:r>
          </w:p>
          <w:p w:rsidR="008F77D1" w:rsidRPr="008834EC" w:rsidRDefault="008F77D1" w:rsidP="00E0702D">
            <w:pPr>
              <w:rPr>
                <w:rFonts w:ascii="Arial" w:hAnsi="Arial" w:cs="Arial"/>
                <w:color w:val="000000"/>
                <w:sz w:val="24"/>
                <w:szCs w:val="24"/>
              </w:rPr>
            </w:pPr>
            <w:r w:rsidRPr="008834EC">
              <w:rPr>
                <w:rFonts w:ascii="Arial" w:hAnsi="Arial" w:cs="Arial"/>
                <w:color w:val="000000"/>
                <w:sz w:val="24"/>
                <w:szCs w:val="24"/>
              </w:rPr>
              <w:t>Дорожное хозяйство</w:t>
            </w:r>
          </w:p>
        </w:tc>
      </w:tr>
      <w:tr w:rsidR="008F77D1" w:rsidRPr="00B00296" w:rsidTr="007F3BEB">
        <w:tc>
          <w:tcPr>
            <w:tcW w:w="2127" w:type="dxa"/>
            <w:vAlign w:val="center"/>
          </w:tcPr>
          <w:p w:rsidR="008F77D1" w:rsidRPr="008834EC" w:rsidRDefault="008F77D1" w:rsidP="00E0702D">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 xml:space="preserve">71 2 </w:t>
            </w:r>
            <w:r>
              <w:rPr>
                <w:rFonts w:ascii="Arial" w:eastAsia="Times New Roman" w:hAnsi="Arial" w:cs="Arial"/>
                <w:color w:val="000000"/>
                <w:sz w:val="24"/>
                <w:szCs w:val="24"/>
              </w:rPr>
              <w:t>2</w:t>
            </w:r>
            <w:r w:rsidRPr="008834EC">
              <w:rPr>
                <w:rFonts w:ascii="Arial" w:eastAsia="Times New Roman" w:hAnsi="Arial" w:cs="Arial"/>
                <w:color w:val="000000"/>
                <w:sz w:val="24"/>
                <w:szCs w:val="24"/>
              </w:rPr>
              <w:t>0 00000</w:t>
            </w:r>
          </w:p>
        </w:tc>
        <w:tc>
          <w:tcPr>
            <w:tcW w:w="7229" w:type="dxa"/>
            <w:vAlign w:val="center"/>
          </w:tcPr>
          <w:p w:rsidR="008F77D1" w:rsidRPr="008834EC" w:rsidRDefault="008F77D1" w:rsidP="00CD0C59">
            <w:pPr>
              <w:rPr>
                <w:rFonts w:ascii="Arial" w:hAnsi="Arial" w:cs="Arial"/>
                <w:color w:val="000000"/>
                <w:sz w:val="24"/>
                <w:szCs w:val="24"/>
              </w:rPr>
            </w:pPr>
            <w:r w:rsidRPr="008834EC">
              <w:rPr>
                <w:rFonts w:ascii="Arial" w:hAnsi="Arial" w:cs="Arial"/>
                <w:color w:val="000000"/>
                <w:sz w:val="24"/>
                <w:szCs w:val="24"/>
              </w:rPr>
              <w:t>Дорожное хозяйство</w:t>
            </w:r>
          </w:p>
        </w:tc>
      </w:tr>
      <w:tr w:rsidR="008F77D1" w:rsidRPr="00B00296" w:rsidTr="007F3BEB">
        <w:tc>
          <w:tcPr>
            <w:tcW w:w="2127" w:type="dxa"/>
            <w:vAlign w:val="center"/>
          </w:tcPr>
          <w:p w:rsidR="008F77D1" w:rsidRPr="008834EC" w:rsidRDefault="008F77D1" w:rsidP="00E0702D">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 xml:space="preserve">71 2 </w:t>
            </w:r>
            <w:r>
              <w:rPr>
                <w:rFonts w:ascii="Arial" w:eastAsia="Times New Roman" w:hAnsi="Arial" w:cs="Arial"/>
                <w:color w:val="000000"/>
                <w:sz w:val="24"/>
                <w:szCs w:val="24"/>
              </w:rPr>
              <w:t>2</w:t>
            </w:r>
            <w:r w:rsidRPr="008834EC">
              <w:rPr>
                <w:rFonts w:ascii="Arial" w:eastAsia="Times New Roman" w:hAnsi="Arial" w:cs="Arial"/>
                <w:color w:val="000000"/>
                <w:sz w:val="24"/>
                <w:szCs w:val="24"/>
              </w:rPr>
              <w:t xml:space="preserve">0 </w:t>
            </w:r>
            <w:r>
              <w:rPr>
                <w:rFonts w:ascii="Arial" w:eastAsia="Times New Roman" w:hAnsi="Arial" w:cs="Arial"/>
                <w:color w:val="000000"/>
                <w:sz w:val="24"/>
                <w:szCs w:val="24"/>
              </w:rPr>
              <w:t>00225</w:t>
            </w:r>
          </w:p>
        </w:tc>
        <w:tc>
          <w:tcPr>
            <w:tcW w:w="7229" w:type="dxa"/>
            <w:vAlign w:val="center"/>
          </w:tcPr>
          <w:p w:rsidR="008F77D1" w:rsidRPr="008834EC" w:rsidRDefault="008F77D1" w:rsidP="007F3BEB">
            <w:pPr>
              <w:rPr>
                <w:rFonts w:ascii="Arial" w:hAnsi="Arial" w:cs="Arial"/>
                <w:color w:val="000000"/>
                <w:sz w:val="24"/>
                <w:szCs w:val="24"/>
              </w:rPr>
            </w:pPr>
            <w:r>
              <w:rPr>
                <w:rFonts w:ascii="Arial" w:hAnsi="Arial" w:cs="Arial"/>
                <w:color w:val="000000"/>
                <w:sz w:val="24"/>
                <w:szCs w:val="24"/>
              </w:rPr>
              <w:t>Услуги по содержанию имущества</w:t>
            </w:r>
          </w:p>
        </w:tc>
      </w:tr>
      <w:tr w:rsidR="008F77D1" w:rsidRPr="00B00296" w:rsidTr="007F3BEB">
        <w:tc>
          <w:tcPr>
            <w:tcW w:w="2127" w:type="dxa"/>
            <w:vAlign w:val="center"/>
          </w:tcPr>
          <w:p w:rsidR="008F77D1" w:rsidRPr="008834EC" w:rsidRDefault="008F77D1" w:rsidP="00E0702D">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lastRenderedPageBreak/>
              <w:t xml:space="preserve">71 2 </w:t>
            </w:r>
            <w:r>
              <w:rPr>
                <w:rFonts w:ascii="Arial" w:eastAsia="Times New Roman" w:hAnsi="Arial" w:cs="Arial"/>
                <w:color w:val="000000"/>
                <w:sz w:val="24"/>
                <w:szCs w:val="24"/>
              </w:rPr>
              <w:t>2</w:t>
            </w:r>
            <w:r w:rsidRPr="008834EC">
              <w:rPr>
                <w:rFonts w:ascii="Arial" w:eastAsia="Times New Roman" w:hAnsi="Arial" w:cs="Arial"/>
                <w:color w:val="000000"/>
                <w:sz w:val="24"/>
                <w:szCs w:val="24"/>
              </w:rPr>
              <w:t xml:space="preserve">0 </w:t>
            </w:r>
            <w:r>
              <w:rPr>
                <w:rFonts w:ascii="Arial" w:eastAsia="Times New Roman" w:hAnsi="Arial" w:cs="Arial"/>
                <w:color w:val="000000"/>
                <w:sz w:val="24"/>
                <w:szCs w:val="24"/>
              </w:rPr>
              <w:t>00346</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sz w:val="24"/>
                <w:szCs w:val="24"/>
              </w:rPr>
              <w:t>Увеличение стоимости прочих материальных запасов</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71 3 00 00000</w:t>
            </w:r>
          </w:p>
        </w:tc>
        <w:tc>
          <w:tcPr>
            <w:tcW w:w="7229" w:type="dxa"/>
            <w:vAlign w:val="center"/>
          </w:tcPr>
          <w:p w:rsidR="008F77D1" w:rsidRPr="008834EC" w:rsidRDefault="008F77D1" w:rsidP="00E0702D">
            <w:pPr>
              <w:rPr>
                <w:rFonts w:ascii="Arial" w:hAnsi="Arial" w:cs="Arial"/>
                <w:color w:val="000000"/>
                <w:sz w:val="24"/>
                <w:szCs w:val="24"/>
              </w:rPr>
            </w:pPr>
            <w:r w:rsidRPr="008834EC">
              <w:rPr>
                <w:rFonts w:ascii="Arial" w:hAnsi="Arial" w:cs="Arial"/>
                <w:color w:val="000000"/>
                <w:sz w:val="24"/>
                <w:szCs w:val="24"/>
              </w:rPr>
              <w:t>Подпрограмма    Оформление муниципального имущества</w:t>
            </w:r>
          </w:p>
        </w:tc>
      </w:tr>
      <w:tr w:rsidR="008F77D1" w:rsidRPr="00B00296" w:rsidTr="007F3BEB">
        <w:tc>
          <w:tcPr>
            <w:tcW w:w="2127" w:type="dxa"/>
            <w:vAlign w:val="center"/>
          </w:tcPr>
          <w:p w:rsidR="008F77D1" w:rsidRPr="008834EC" w:rsidRDefault="008F77D1" w:rsidP="00CF5824">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 xml:space="preserve">71 3 </w:t>
            </w:r>
            <w:r>
              <w:rPr>
                <w:rFonts w:ascii="Arial" w:eastAsia="Times New Roman" w:hAnsi="Arial" w:cs="Arial"/>
                <w:color w:val="000000"/>
                <w:sz w:val="24"/>
                <w:szCs w:val="24"/>
              </w:rPr>
              <w:t>2</w:t>
            </w:r>
            <w:r w:rsidRPr="008834EC">
              <w:rPr>
                <w:rFonts w:ascii="Arial" w:eastAsia="Times New Roman" w:hAnsi="Arial" w:cs="Arial"/>
                <w:color w:val="000000"/>
                <w:sz w:val="24"/>
                <w:szCs w:val="24"/>
              </w:rPr>
              <w:t>0 00000</w:t>
            </w:r>
          </w:p>
        </w:tc>
        <w:tc>
          <w:tcPr>
            <w:tcW w:w="7229" w:type="dxa"/>
            <w:vAlign w:val="center"/>
          </w:tcPr>
          <w:p w:rsidR="008F77D1" w:rsidRPr="008834EC" w:rsidRDefault="008F77D1" w:rsidP="00CD0C59">
            <w:pPr>
              <w:rPr>
                <w:rFonts w:ascii="Arial" w:hAnsi="Arial" w:cs="Arial"/>
                <w:color w:val="000000"/>
                <w:sz w:val="24"/>
                <w:szCs w:val="24"/>
              </w:rPr>
            </w:pPr>
            <w:r w:rsidRPr="008834EC">
              <w:rPr>
                <w:rFonts w:ascii="Arial" w:hAnsi="Arial" w:cs="Arial"/>
                <w:color w:val="000000"/>
                <w:sz w:val="24"/>
                <w:szCs w:val="24"/>
              </w:rPr>
              <w:t>Оформление муниципального имущества</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71</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3</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00</w:t>
            </w:r>
            <w:r w:rsidRPr="008834EC">
              <w:rPr>
                <w:rFonts w:ascii="Arial" w:eastAsia="Times New Roman" w:hAnsi="Arial" w:cs="Arial"/>
                <w:color w:val="000000"/>
                <w:sz w:val="24"/>
                <w:szCs w:val="24"/>
                <w:lang w:val="en-US"/>
              </w:rPr>
              <w:t xml:space="preserve"> 00226</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Прочие услуги</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00</w:t>
            </w:r>
            <w:r w:rsidRPr="008834EC">
              <w:rPr>
                <w:rFonts w:ascii="Arial" w:eastAsia="Times New Roman" w:hAnsi="Arial" w:cs="Arial"/>
                <w:color w:val="000000"/>
                <w:sz w:val="24"/>
                <w:szCs w:val="24"/>
                <w:lang w:val="en-US"/>
              </w:rPr>
              <w:t xml:space="preserve"> 00000</w:t>
            </w:r>
          </w:p>
        </w:tc>
        <w:tc>
          <w:tcPr>
            <w:tcW w:w="7229" w:type="dxa"/>
            <w:vAlign w:val="center"/>
          </w:tcPr>
          <w:p w:rsidR="008F77D1" w:rsidRPr="008834EC" w:rsidRDefault="008F77D1" w:rsidP="00E11C93">
            <w:pPr>
              <w:rPr>
                <w:rFonts w:ascii="Arial" w:hAnsi="Arial" w:cs="Arial"/>
                <w:color w:val="000000"/>
                <w:sz w:val="24"/>
                <w:szCs w:val="24"/>
              </w:rPr>
            </w:pPr>
            <w:r>
              <w:rPr>
                <w:rFonts w:ascii="Arial" w:hAnsi="Arial" w:cs="Arial"/>
                <w:color w:val="000000"/>
                <w:sz w:val="24"/>
                <w:szCs w:val="24"/>
              </w:rPr>
              <w:t xml:space="preserve">Муниципальная программа   </w:t>
            </w:r>
            <w:r w:rsidRPr="008834EC">
              <w:rPr>
                <w:rFonts w:ascii="Arial" w:hAnsi="Arial" w:cs="Arial"/>
                <w:color w:val="000000"/>
                <w:sz w:val="24"/>
                <w:szCs w:val="24"/>
              </w:rPr>
              <w:t>"Развитие жилищно-коммунального хозяйства в 2022-202</w:t>
            </w:r>
            <w:r>
              <w:rPr>
                <w:rFonts w:ascii="Arial" w:hAnsi="Arial" w:cs="Arial"/>
                <w:color w:val="000000"/>
                <w:sz w:val="24"/>
                <w:szCs w:val="24"/>
              </w:rPr>
              <w:t>5</w:t>
            </w:r>
            <w:r w:rsidRPr="008834EC">
              <w:rPr>
                <w:rFonts w:ascii="Arial" w:hAnsi="Arial" w:cs="Arial"/>
                <w:color w:val="000000"/>
                <w:sz w:val="24"/>
                <w:szCs w:val="24"/>
              </w:rPr>
              <w:t>г.г."</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1</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00</w:t>
            </w:r>
            <w:r w:rsidRPr="008834EC">
              <w:rPr>
                <w:rFonts w:ascii="Arial" w:eastAsia="Times New Roman" w:hAnsi="Arial" w:cs="Arial"/>
                <w:color w:val="000000"/>
                <w:sz w:val="24"/>
                <w:szCs w:val="24"/>
                <w:lang w:val="en-US"/>
              </w:rPr>
              <w:t xml:space="preserve"> 00000</w:t>
            </w:r>
          </w:p>
        </w:tc>
        <w:tc>
          <w:tcPr>
            <w:tcW w:w="7229" w:type="dxa"/>
            <w:vAlign w:val="center"/>
          </w:tcPr>
          <w:p w:rsidR="008F77D1" w:rsidRPr="008834EC" w:rsidRDefault="008F77D1" w:rsidP="00CF5824">
            <w:pPr>
              <w:rPr>
                <w:rFonts w:ascii="Arial" w:hAnsi="Arial" w:cs="Arial"/>
                <w:color w:val="000000"/>
                <w:sz w:val="24"/>
                <w:szCs w:val="24"/>
              </w:rPr>
            </w:pPr>
            <w:r w:rsidRPr="008834EC">
              <w:rPr>
                <w:rFonts w:ascii="Arial" w:hAnsi="Arial" w:cs="Arial"/>
                <w:color w:val="000000"/>
                <w:sz w:val="24"/>
                <w:szCs w:val="24"/>
              </w:rPr>
              <w:t>Подпрограмма   Жилищное хозяйство</w:t>
            </w:r>
          </w:p>
        </w:tc>
      </w:tr>
      <w:tr w:rsidR="008F77D1" w:rsidRPr="00B00296" w:rsidTr="007F3BEB">
        <w:tc>
          <w:tcPr>
            <w:tcW w:w="2127" w:type="dxa"/>
            <w:vAlign w:val="center"/>
          </w:tcPr>
          <w:p w:rsidR="008F77D1" w:rsidRPr="008834EC" w:rsidRDefault="008F77D1" w:rsidP="00CF5824">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1</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00000</w:t>
            </w:r>
          </w:p>
        </w:tc>
        <w:tc>
          <w:tcPr>
            <w:tcW w:w="7229" w:type="dxa"/>
            <w:vAlign w:val="center"/>
          </w:tcPr>
          <w:p w:rsidR="008F77D1" w:rsidRPr="008834EC" w:rsidRDefault="008F77D1" w:rsidP="00CD0C59">
            <w:pPr>
              <w:rPr>
                <w:rFonts w:ascii="Arial" w:hAnsi="Arial" w:cs="Arial"/>
                <w:color w:val="000000"/>
                <w:sz w:val="24"/>
                <w:szCs w:val="24"/>
              </w:rPr>
            </w:pPr>
            <w:r w:rsidRPr="008834EC">
              <w:rPr>
                <w:rFonts w:ascii="Arial" w:hAnsi="Arial" w:cs="Arial"/>
                <w:color w:val="000000"/>
                <w:sz w:val="24"/>
                <w:szCs w:val="24"/>
              </w:rPr>
              <w:t>Жилищное хозяйство</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1</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20</w:t>
            </w:r>
            <w:r w:rsidRPr="008834EC">
              <w:rPr>
                <w:rFonts w:ascii="Arial" w:eastAsia="Times New Roman" w:hAnsi="Arial" w:cs="Arial"/>
                <w:color w:val="000000"/>
                <w:sz w:val="24"/>
                <w:szCs w:val="24"/>
                <w:lang w:val="en-US"/>
              </w:rPr>
              <w:t xml:space="preserve"> 00225</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sz w:val="24"/>
                <w:szCs w:val="24"/>
              </w:rPr>
              <w:t>Услуги по содержанию имущества</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1</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20</w:t>
            </w:r>
            <w:r w:rsidRPr="008834EC">
              <w:rPr>
                <w:rFonts w:ascii="Arial" w:eastAsia="Times New Roman" w:hAnsi="Arial" w:cs="Arial"/>
                <w:color w:val="000000"/>
                <w:sz w:val="24"/>
                <w:szCs w:val="24"/>
                <w:lang w:val="en-US"/>
              </w:rPr>
              <w:t xml:space="preserve"> 00346</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sz w:val="24"/>
                <w:szCs w:val="24"/>
              </w:rPr>
              <w:t>Увеличение стоимости прочих материальных запасов</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00</w:t>
            </w:r>
            <w:r w:rsidRPr="008834EC">
              <w:rPr>
                <w:rFonts w:ascii="Arial" w:eastAsia="Times New Roman" w:hAnsi="Arial" w:cs="Arial"/>
                <w:color w:val="000000"/>
                <w:sz w:val="24"/>
                <w:szCs w:val="24"/>
                <w:lang w:val="en-US"/>
              </w:rPr>
              <w:t xml:space="preserve"> 00000</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color w:val="000000"/>
                <w:sz w:val="24"/>
                <w:szCs w:val="24"/>
              </w:rPr>
              <w:t>Подпрограмма  "Коммунальное хозяйство"</w:t>
            </w:r>
          </w:p>
        </w:tc>
      </w:tr>
      <w:tr w:rsidR="008F77D1" w:rsidRPr="00B00296" w:rsidTr="007F3BEB">
        <w:tc>
          <w:tcPr>
            <w:tcW w:w="2127" w:type="dxa"/>
            <w:vAlign w:val="center"/>
          </w:tcPr>
          <w:p w:rsidR="008F77D1" w:rsidRPr="008834EC" w:rsidRDefault="008F77D1" w:rsidP="00CD0C59">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00000</w:t>
            </w:r>
          </w:p>
        </w:tc>
        <w:tc>
          <w:tcPr>
            <w:tcW w:w="7229" w:type="dxa"/>
            <w:vAlign w:val="center"/>
          </w:tcPr>
          <w:p w:rsidR="008F77D1" w:rsidRPr="008834EC" w:rsidRDefault="008F77D1" w:rsidP="00CD0C59">
            <w:pPr>
              <w:rPr>
                <w:rFonts w:ascii="Arial" w:hAnsi="Arial" w:cs="Arial"/>
                <w:color w:val="000000"/>
                <w:sz w:val="24"/>
                <w:szCs w:val="24"/>
              </w:rPr>
            </w:pPr>
            <w:r w:rsidRPr="008834EC">
              <w:rPr>
                <w:rFonts w:ascii="Arial" w:hAnsi="Arial" w:cs="Arial"/>
                <w:color w:val="000000"/>
                <w:sz w:val="24"/>
                <w:szCs w:val="24"/>
              </w:rPr>
              <w:t>Коммунальное хозяйство</w:t>
            </w:r>
          </w:p>
        </w:tc>
      </w:tr>
      <w:tr w:rsidR="008F77D1" w:rsidRPr="00B00296" w:rsidTr="007F3BEB">
        <w:tc>
          <w:tcPr>
            <w:tcW w:w="2127" w:type="dxa"/>
            <w:vAlign w:val="center"/>
          </w:tcPr>
          <w:p w:rsidR="008F77D1" w:rsidRPr="008834EC" w:rsidRDefault="008F77D1" w:rsidP="008F77D1">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00223</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Коммунальные услуги</w:t>
            </w:r>
          </w:p>
        </w:tc>
      </w:tr>
      <w:tr w:rsidR="008F77D1" w:rsidRPr="00B00296" w:rsidTr="007F3BEB">
        <w:tc>
          <w:tcPr>
            <w:tcW w:w="2127" w:type="dxa"/>
            <w:vAlign w:val="center"/>
          </w:tcPr>
          <w:p w:rsidR="008F77D1" w:rsidRPr="008834EC" w:rsidRDefault="008F77D1" w:rsidP="008F77D1">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00225</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Услуги по содержанию имущества</w:t>
            </w:r>
          </w:p>
        </w:tc>
      </w:tr>
      <w:tr w:rsidR="008F77D1" w:rsidRPr="00B00296" w:rsidTr="007F3BEB">
        <w:tc>
          <w:tcPr>
            <w:tcW w:w="2127" w:type="dxa"/>
            <w:vAlign w:val="center"/>
          </w:tcPr>
          <w:p w:rsidR="008F77D1" w:rsidRPr="008834EC" w:rsidRDefault="008F77D1" w:rsidP="008F77D1">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00226</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Прочие услуги</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00</w:t>
            </w:r>
            <w:r w:rsidRPr="008834EC">
              <w:rPr>
                <w:rFonts w:ascii="Arial" w:eastAsia="Times New Roman" w:hAnsi="Arial" w:cs="Arial"/>
                <w:color w:val="000000"/>
                <w:sz w:val="24"/>
                <w:szCs w:val="24"/>
                <w:lang w:val="en-US"/>
              </w:rPr>
              <w:t xml:space="preserve"> 00346</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Увеличение стоимости прочих материальных запасов</w:t>
            </w:r>
          </w:p>
        </w:tc>
      </w:tr>
      <w:tr w:rsidR="008F77D1" w:rsidRPr="00B00296" w:rsidTr="007F3BEB">
        <w:tc>
          <w:tcPr>
            <w:tcW w:w="2127" w:type="dxa"/>
            <w:vAlign w:val="center"/>
          </w:tcPr>
          <w:p w:rsidR="008F77D1" w:rsidRPr="008834EC" w:rsidRDefault="008F77D1" w:rsidP="008F77D1">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S2200</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Субсидии местным бюджетам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а также мероприятий по модернизации систем коммунальной инфраструктуры, которые находятся или будут находит</w:t>
            </w:r>
            <w:r>
              <w:rPr>
                <w:rFonts w:ascii="Arial" w:hAnsi="Arial" w:cs="Arial"/>
                <w:sz w:val="24"/>
                <w:szCs w:val="24"/>
              </w:rPr>
              <w:t>ь</w:t>
            </w:r>
            <w:r w:rsidRPr="008834EC">
              <w:rPr>
                <w:rFonts w:ascii="Arial" w:hAnsi="Arial" w:cs="Arial"/>
                <w:sz w:val="24"/>
                <w:szCs w:val="24"/>
              </w:rPr>
              <w:t>ся в муниципальной собственности</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3</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00</w:t>
            </w:r>
            <w:r w:rsidRPr="008834EC">
              <w:rPr>
                <w:rFonts w:ascii="Arial" w:eastAsia="Times New Roman" w:hAnsi="Arial" w:cs="Arial"/>
                <w:color w:val="000000"/>
                <w:sz w:val="24"/>
                <w:szCs w:val="24"/>
                <w:lang w:val="en-US"/>
              </w:rPr>
              <w:t xml:space="preserve"> 00000</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color w:val="000000"/>
                <w:sz w:val="24"/>
                <w:szCs w:val="24"/>
              </w:rPr>
              <w:t>Подпрограмма   "Благоустройство"</w:t>
            </w:r>
          </w:p>
        </w:tc>
      </w:tr>
      <w:tr w:rsidR="008F77D1" w:rsidRPr="00B00296" w:rsidTr="007F3BEB">
        <w:tc>
          <w:tcPr>
            <w:tcW w:w="2127" w:type="dxa"/>
            <w:vAlign w:val="center"/>
          </w:tcPr>
          <w:p w:rsidR="008F77D1" w:rsidRPr="008834EC" w:rsidRDefault="008F77D1" w:rsidP="005E5100">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3</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00000</w:t>
            </w:r>
          </w:p>
        </w:tc>
        <w:tc>
          <w:tcPr>
            <w:tcW w:w="7229" w:type="dxa"/>
            <w:vAlign w:val="center"/>
          </w:tcPr>
          <w:p w:rsidR="008F77D1" w:rsidRPr="008834EC" w:rsidRDefault="008F77D1" w:rsidP="00CD0C59">
            <w:pPr>
              <w:rPr>
                <w:rFonts w:ascii="Arial" w:hAnsi="Arial" w:cs="Arial"/>
                <w:color w:val="000000"/>
                <w:sz w:val="24"/>
                <w:szCs w:val="24"/>
              </w:rPr>
            </w:pPr>
            <w:r w:rsidRPr="008834EC">
              <w:rPr>
                <w:rFonts w:ascii="Arial" w:hAnsi="Arial" w:cs="Arial"/>
                <w:color w:val="000000"/>
                <w:sz w:val="24"/>
                <w:szCs w:val="24"/>
              </w:rPr>
              <w:t>Благоустройство</w:t>
            </w:r>
          </w:p>
        </w:tc>
      </w:tr>
      <w:tr w:rsidR="008F77D1" w:rsidRPr="00B00296" w:rsidTr="007F3BEB">
        <w:tc>
          <w:tcPr>
            <w:tcW w:w="2127" w:type="dxa"/>
            <w:vAlign w:val="center"/>
          </w:tcPr>
          <w:p w:rsidR="008F77D1" w:rsidRPr="008834EC" w:rsidRDefault="008F77D1" w:rsidP="008F77D1">
            <w:pPr>
              <w:jc w:val="center"/>
              <w:rPr>
                <w:rFonts w:ascii="Arial" w:hAnsi="Arial" w:cs="Arial"/>
                <w:sz w:val="24"/>
                <w:szCs w:val="24"/>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3</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00223</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sz w:val="24"/>
                <w:szCs w:val="24"/>
              </w:rPr>
              <w:t>Коммунальные услуги</w:t>
            </w:r>
          </w:p>
        </w:tc>
      </w:tr>
      <w:tr w:rsidR="008F77D1" w:rsidRPr="00B00296" w:rsidTr="007F3BEB">
        <w:tc>
          <w:tcPr>
            <w:tcW w:w="2127" w:type="dxa"/>
            <w:vAlign w:val="center"/>
          </w:tcPr>
          <w:p w:rsidR="008F77D1" w:rsidRPr="008834EC" w:rsidRDefault="008F77D1" w:rsidP="008F77D1">
            <w:pPr>
              <w:jc w:val="center"/>
              <w:rPr>
                <w:rFonts w:ascii="Arial" w:hAnsi="Arial" w:cs="Arial"/>
                <w:sz w:val="24"/>
                <w:szCs w:val="24"/>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3</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00225</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sz w:val="24"/>
                <w:szCs w:val="24"/>
              </w:rPr>
              <w:t>Услуги по содержанию имущества</w:t>
            </w:r>
          </w:p>
        </w:tc>
      </w:tr>
      <w:tr w:rsidR="008F77D1" w:rsidRPr="00B00296" w:rsidTr="007F3BEB">
        <w:tc>
          <w:tcPr>
            <w:tcW w:w="2127" w:type="dxa"/>
            <w:vAlign w:val="center"/>
          </w:tcPr>
          <w:p w:rsidR="008F77D1" w:rsidRPr="008834EC" w:rsidRDefault="008F77D1" w:rsidP="008F77D1">
            <w:pPr>
              <w:jc w:val="center"/>
              <w:rPr>
                <w:rFonts w:ascii="Arial" w:hAnsi="Arial" w:cs="Arial"/>
                <w:sz w:val="24"/>
                <w:szCs w:val="24"/>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3</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00226</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Прочие услуги</w:t>
            </w:r>
          </w:p>
        </w:tc>
      </w:tr>
      <w:tr w:rsidR="008F77D1" w:rsidRPr="00B00296" w:rsidTr="007F3BEB">
        <w:tc>
          <w:tcPr>
            <w:tcW w:w="2127" w:type="dxa"/>
            <w:vAlign w:val="center"/>
          </w:tcPr>
          <w:p w:rsidR="008F77D1" w:rsidRPr="008834EC" w:rsidRDefault="008F77D1" w:rsidP="008F77D1">
            <w:pPr>
              <w:jc w:val="center"/>
              <w:rPr>
                <w:rFonts w:ascii="Arial" w:hAnsi="Arial" w:cs="Arial"/>
                <w:sz w:val="24"/>
                <w:szCs w:val="24"/>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3</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00310</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Увеличение стоимости основных средств</w:t>
            </w:r>
          </w:p>
        </w:tc>
      </w:tr>
      <w:tr w:rsidR="008F77D1" w:rsidRPr="00B00296" w:rsidTr="007F3BEB">
        <w:tc>
          <w:tcPr>
            <w:tcW w:w="2127" w:type="dxa"/>
            <w:vAlign w:val="center"/>
          </w:tcPr>
          <w:p w:rsidR="008F77D1" w:rsidRPr="008834EC" w:rsidRDefault="008F77D1" w:rsidP="008F77D1">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3</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00343</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color w:val="000000"/>
                <w:sz w:val="24"/>
                <w:szCs w:val="24"/>
              </w:rPr>
              <w:t>Увеличение стоимости горюче-смазочных материалов</w:t>
            </w:r>
          </w:p>
        </w:tc>
      </w:tr>
      <w:tr w:rsidR="008F77D1" w:rsidRPr="00B00296" w:rsidTr="007F3BEB">
        <w:tc>
          <w:tcPr>
            <w:tcW w:w="2127" w:type="dxa"/>
            <w:vAlign w:val="center"/>
          </w:tcPr>
          <w:p w:rsidR="008F77D1" w:rsidRPr="008834EC" w:rsidRDefault="008F77D1" w:rsidP="008F77D1">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3</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00346</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Увеличение стоимости прочих материальных запасов</w:t>
            </w:r>
          </w:p>
        </w:tc>
      </w:tr>
      <w:tr w:rsidR="008F77D1" w:rsidRPr="00B00296" w:rsidTr="007F3BEB">
        <w:tc>
          <w:tcPr>
            <w:tcW w:w="2127" w:type="dxa"/>
            <w:vAlign w:val="center"/>
          </w:tcPr>
          <w:p w:rsidR="008F77D1" w:rsidRPr="008834EC" w:rsidRDefault="008F77D1" w:rsidP="008F77D1">
            <w:pPr>
              <w:jc w:val="center"/>
              <w:rPr>
                <w:rFonts w:ascii="Arial" w:hAnsi="Arial" w:cs="Arial"/>
                <w:sz w:val="24"/>
                <w:szCs w:val="24"/>
              </w:rPr>
            </w:pPr>
            <w:r w:rsidRPr="008834EC">
              <w:rPr>
                <w:rFonts w:ascii="Arial" w:eastAsia="Times New Roman" w:hAnsi="Arial" w:cs="Arial"/>
                <w:color w:val="000000"/>
                <w:sz w:val="24"/>
                <w:szCs w:val="24"/>
              </w:rPr>
              <w:lastRenderedPageBreak/>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3</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L5762</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color w:val="000000"/>
                <w:sz w:val="24"/>
                <w:szCs w:val="24"/>
              </w:rPr>
              <w:t>Субсидии местным бюджетам в целях государственной поддержки органов местного самоуправления муниципальных образований на реализацию общественно значимых проектов по благоустройству сельских территорий в рамках обеспечения комплексного развития сельских территорий</w:t>
            </w:r>
          </w:p>
        </w:tc>
      </w:tr>
      <w:tr w:rsidR="008F77D1" w:rsidRPr="00B00296" w:rsidTr="007F3BEB">
        <w:tc>
          <w:tcPr>
            <w:tcW w:w="2127" w:type="dxa"/>
            <w:vAlign w:val="center"/>
          </w:tcPr>
          <w:p w:rsidR="008F77D1" w:rsidRPr="008834EC" w:rsidRDefault="008F77D1" w:rsidP="008F77D1">
            <w:pPr>
              <w:jc w:val="center"/>
              <w:rPr>
                <w:rFonts w:ascii="Arial" w:hAnsi="Arial" w:cs="Arial"/>
                <w:sz w:val="24"/>
                <w:szCs w:val="24"/>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3</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S2370</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Субсидии местным бюджетам на реализацию мероприятий перечня проектов народных инициатив</w:t>
            </w:r>
          </w:p>
        </w:tc>
      </w:tr>
      <w:tr w:rsidR="008F77D1" w:rsidRPr="00B00296" w:rsidTr="007F3BEB">
        <w:tc>
          <w:tcPr>
            <w:tcW w:w="2127" w:type="dxa"/>
            <w:vAlign w:val="center"/>
          </w:tcPr>
          <w:p w:rsidR="008F77D1" w:rsidRPr="008834EC" w:rsidRDefault="008F77D1" w:rsidP="008F77D1">
            <w:pPr>
              <w:jc w:val="center"/>
              <w:rPr>
                <w:rFonts w:ascii="Arial" w:hAnsi="Arial" w:cs="Arial"/>
                <w:sz w:val="24"/>
                <w:szCs w:val="24"/>
              </w:rPr>
            </w:pPr>
            <w:r w:rsidRPr="008834EC">
              <w:rPr>
                <w:rFonts w:ascii="Arial" w:eastAsia="Times New Roman" w:hAnsi="Arial" w:cs="Arial"/>
                <w:color w:val="000000"/>
                <w:sz w:val="24"/>
                <w:szCs w:val="24"/>
              </w:rPr>
              <w:t>72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3</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S2971</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Субсидия в целях софинансирования расходных обязательств муниципальных образований по созданию мест (площадок) накопления твердых коммунальных отходов</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00</w:t>
            </w:r>
            <w:r w:rsidRPr="008834EC">
              <w:rPr>
                <w:rFonts w:ascii="Arial" w:eastAsia="Times New Roman" w:hAnsi="Arial" w:cs="Arial"/>
                <w:color w:val="000000"/>
                <w:sz w:val="24"/>
                <w:szCs w:val="24"/>
                <w:lang w:val="en-US"/>
              </w:rPr>
              <w:t xml:space="preserve"> 00000</w:t>
            </w:r>
          </w:p>
        </w:tc>
        <w:tc>
          <w:tcPr>
            <w:tcW w:w="7229" w:type="dxa"/>
            <w:vAlign w:val="center"/>
          </w:tcPr>
          <w:p w:rsidR="008F77D1" w:rsidRPr="008834EC" w:rsidRDefault="008F77D1" w:rsidP="00E11C93">
            <w:pPr>
              <w:rPr>
                <w:rFonts w:ascii="Arial" w:hAnsi="Arial" w:cs="Arial"/>
                <w:color w:val="000000"/>
                <w:sz w:val="24"/>
                <w:szCs w:val="24"/>
              </w:rPr>
            </w:pPr>
            <w:r w:rsidRPr="008834EC">
              <w:rPr>
                <w:rFonts w:ascii="Arial" w:hAnsi="Arial" w:cs="Arial"/>
                <w:color w:val="000000"/>
                <w:sz w:val="24"/>
                <w:szCs w:val="24"/>
              </w:rPr>
              <w:t>Муниципальная программа  "Развитие культуры в  2022-202</w:t>
            </w:r>
            <w:r>
              <w:rPr>
                <w:rFonts w:ascii="Arial" w:hAnsi="Arial" w:cs="Arial"/>
                <w:color w:val="000000"/>
                <w:sz w:val="24"/>
                <w:szCs w:val="24"/>
              </w:rPr>
              <w:t>5</w:t>
            </w:r>
            <w:r w:rsidRPr="008834EC">
              <w:rPr>
                <w:rFonts w:ascii="Arial" w:hAnsi="Arial" w:cs="Arial"/>
                <w:color w:val="000000"/>
                <w:sz w:val="24"/>
                <w:szCs w:val="24"/>
              </w:rPr>
              <w:t>г.г."</w:t>
            </w:r>
          </w:p>
        </w:tc>
      </w:tr>
      <w:tr w:rsidR="008F77D1" w:rsidRPr="00B00296" w:rsidTr="007F3BEB">
        <w:tc>
          <w:tcPr>
            <w:tcW w:w="2127" w:type="dxa"/>
            <w:vAlign w:val="center"/>
          </w:tcPr>
          <w:p w:rsidR="008F77D1" w:rsidRPr="008834EC" w:rsidRDefault="008F77D1" w:rsidP="00CD0C59">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1</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0</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00000</w:t>
            </w:r>
          </w:p>
        </w:tc>
        <w:tc>
          <w:tcPr>
            <w:tcW w:w="7229" w:type="dxa"/>
            <w:vAlign w:val="center"/>
          </w:tcPr>
          <w:p w:rsidR="008F77D1" w:rsidRPr="008834EC" w:rsidRDefault="008F77D1" w:rsidP="00CD0C59">
            <w:pPr>
              <w:rPr>
                <w:rFonts w:ascii="Arial" w:hAnsi="Arial" w:cs="Arial"/>
                <w:color w:val="000000"/>
                <w:sz w:val="24"/>
                <w:szCs w:val="24"/>
              </w:rPr>
            </w:pPr>
            <w:r w:rsidRPr="008834EC">
              <w:rPr>
                <w:rFonts w:ascii="Arial" w:hAnsi="Arial" w:cs="Arial"/>
                <w:color w:val="000000"/>
                <w:sz w:val="24"/>
                <w:szCs w:val="24"/>
              </w:rPr>
              <w:t>Подпрограмма    "Дом культуры"</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1</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20</w:t>
            </w:r>
            <w:r w:rsidRPr="008834EC">
              <w:rPr>
                <w:rFonts w:ascii="Arial" w:eastAsia="Times New Roman" w:hAnsi="Arial" w:cs="Arial"/>
                <w:color w:val="000000"/>
                <w:sz w:val="24"/>
                <w:szCs w:val="24"/>
                <w:lang w:val="en-US"/>
              </w:rPr>
              <w:t xml:space="preserve"> 00000</w:t>
            </w:r>
          </w:p>
        </w:tc>
        <w:tc>
          <w:tcPr>
            <w:tcW w:w="7229" w:type="dxa"/>
            <w:vAlign w:val="center"/>
          </w:tcPr>
          <w:p w:rsidR="008F77D1" w:rsidRPr="008834EC" w:rsidRDefault="008F77D1" w:rsidP="007F3BEB">
            <w:pPr>
              <w:rPr>
                <w:rFonts w:ascii="Arial" w:hAnsi="Arial" w:cs="Arial"/>
                <w:color w:val="000000"/>
                <w:sz w:val="24"/>
                <w:szCs w:val="24"/>
              </w:rPr>
            </w:pPr>
            <w:r>
              <w:rPr>
                <w:rFonts w:ascii="Arial" w:hAnsi="Arial" w:cs="Arial"/>
                <w:color w:val="000000"/>
                <w:sz w:val="24"/>
                <w:szCs w:val="24"/>
              </w:rPr>
              <w:t>Выполнение функций сотрудниками ДК</w:t>
            </w:r>
          </w:p>
        </w:tc>
      </w:tr>
      <w:tr w:rsidR="008F77D1" w:rsidRPr="00B00296" w:rsidTr="007F3BEB">
        <w:tc>
          <w:tcPr>
            <w:tcW w:w="2127" w:type="dxa"/>
            <w:vAlign w:val="center"/>
          </w:tcPr>
          <w:p w:rsidR="008F77D1" w:rsidRPr="008834EC" w:rsidRDefault="008F77D1" w:rsidP="00B31F0A">
            <w:pPr>
              <w:jc w:val="center"/>
              <w:rPr>
                <w:rFonts w:ascii="Arial" w:hAnsi="Arial" w:cs="Arial"/>
                <w:sz w:val="24"/>
                <w:szCs w:val="24"/>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1</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00211</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Заработная плата</w:t>
            </w:r>
          </w:p>
        </w:tc>
      </w:tr>
      <w:tr w:rsidR="008F77D1" w:rsidRPr="00B00296" w:rsidTr="007F3BEB">
        <w:tc>
          <w:tcPr>
            <w:tcW w:w="2127" w:type="dxa"/>
            <w:vAlign w:val="center"/>
          </w:tcPr>
          <w:p w:rsidR="008F77D1" w:rsidRPr="008834EC" w:rsidRDefault="008F77D1" w:rsidP="007F3BEB">
            <w:pPr>
              <w:jc w:val="center"/>
              <w:rPr>
                <w:rFonts w:ascii="Arial" w:hAnsi="Arial" w:cs="Arial"/>
                <w:sz w:val="24"/>
                <w:szCs w:val="24"/>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1</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20</w:t>
            </w:r>
            <w:r w:rsidRPr="008834EC">
              <w:rPr>
                <w:rFonts w:ascii="Arial" w:eastAsia="Times New Roman" w:hAnsi="Arial" w:cs="Arial"/>
                <w:color w:val="000000"/>
                <w:sz w:val="24"/>
                <w:szCs w:val="24"/>
                <w:lang w:val="en-US"/>
              </w:rPr>
              <w:t xml:space="preserve"> 00214</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Прочие несоциальные выплаты персоналу в натуральной форме</w:t>
            </w:r>
          </w:p>
        </w:tc>
      </w:tr>
      <w:tr w:rsidR="008F77D1" w:rsidRPr="00B00296" w:rsidTr="007F3BEB">
        <w:tc>
          <w:tcPr>
            <w:tcW w:w="2127" w:type="dxa"/>
            <w:vAlign w:val="center"/>
          </w:tcPr>
          <w:p w:rsidR="008F77D1" w:rsidRPr="008834EC" w:rsidRDefault="008F77D1" w:rsidP="007F3BEB">
            <w:pPr>
              <w:jc w:val="center"/>
              <w:rPr>
                <w:rFonts w:ascii="Arial" w:hAnsi="Arial" w:cs="Arial"/>
                <w:sz w:val="24"/>
                <w:szCs w:val="24"/>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1</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20</w:t>
            </w:r>
            <w:r w:rsidRPr="008834EC">
              <w:rPr>
                <w:rFonts w:ascii="Arial" w:eastAsia="Times New Roman" w:hAnsi="Arial" w:cs="Arial"/>
                <w:color w:val="000000"/>
                <w:sz w:val="24"/>
                <w:szCs w:val="24"/>
                <w:lang w:val="en-US"/>
              </w:rPr>
              <w:t xml:space="preserve"> 00213</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Начисления на оплату труда</w:t>
            </w:r>
          </w:p>
        </w:tc>
      </w:tr>
      <w:tr w:rsidR="008F77D1" w:rsidRPr="00B00296" w:rsidTr="007F3BEB">
        <w:tc>
          <w:tcPr>
            <w:tcW w:w="2127" w:type="dxa"/>
            <w:vAlign w:val="center"/>
          </w:tcPr>
          <w:p w:rsidR="008F77D1" w:rsidRPr="008834EC" w:rsidRDefault="008F77D1" w:rsidP="00B31F0A">
            <w:pPr>
              <w:jc w:val="center"/>
              <w:rPr>
                <w:rFonts w:ascii="Arial" w:hAnsi="Arial" w:cs="Arial"/>
                <w:sz w:val="24"/>
                <w:szCs w:val="24"/>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1</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w:t>
            </w:r>
            <w:r>
              <w:rPr>
                <w:rFonts w:ascii="Arial" w:eastAsia="Times New Roman" w:hAnsi="Arial" w:cs="Arial"/>
                <w:color w:val="000000"/>
                <w:sz w:val="24"/>
                <w:szCs w:val="24"/>
              </w:rPr>
              <w:t>221</w:t>
            </w:r>
          </w:p>
        </w:tc>
        <w:tc>
          <w:tcPr>
            <w:tcW w:w="7229" w:type="dxa"/>
            <w:vAlign w:val="center"/>
          </w:tcPr>
          <w:p w:rsidR="008F77D1" w:rsidRPr="008834EC" w:rsidRDefault="008F77D1" w:rsidP="007F3BEB">
            <w:pPr>
              <w:rPr>
                <w:rFonts w:ascii="Arial" w:hAnsi="Arial" w:cs="Arial"/>
                <w:sz w:val="24"/>
                <w:szCs w:val="24"/>
              </w:rPr>
            </w:pPr>
            <w:r>
              <w:rPr>
                <w:rFonts w:ascii="Arial" w:hAnsi="Arial" w:cs="Arial"/>
                <w:sz w:val="24"/>
                <w:szCs w:val="24"/>
              </w:rPr>
              <w:t>Услуги связи</w:t>
            </w:r>
          </w:p>
        </w:tc>
      </w:tr>
      <w:tr w:rsidR="008F77D1" w:rsidRPr="00B00296" w:rsidTr="007F3BEB">
        <w:tc>
          <w:tcPr>
            <w:tcW w:w="2127" w:type="dxa"/>
            <w:vAlign w:val="center"/>
          </w:tcPr>
          <w:p w:rsidR="008F77D1" w:rsidRPr="008834EC" w:rsidRDefault="008F77D1" w:rsidP="00B31F0A">
            <w:pPr>
              <w:jc w:val="center"/>
              <w:rPr>
                <w:rFonts w:ascii="Arial" w:hAnsi="Arial" w:cs="Arial"/>
                <w:sz w:val="24"/>
                <w:szCs w:val="24"/>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1</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00223</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Коммунальные услуги</w:t>
            </w:r>
          </w:p>
        </w:tc>
      </w:tr>
      <w:tr w:rsidR="008F77D1" w:rsidRPr="00B00296" w:rsidTr="007F3BEB">
        <w:tc>
          <w:tcPr>
            <w:tcW w:w="2127" w:type="dxa"/>
            <w:vAlign w:val="center"/>
          </w:tcPr>
          <w:p w:rsidR="008F77D1" w:rsidRPr="008834EC" w:rsidRDefault="008F77D1" w:rsidP="00B31F0A">
            <w:pPr>
              <w:jc w:val="center"/>
              <w:rPr>
                <w:rFonts w:ascii="Arial" w:hAnsi="Arial" w:cs="Arial"/>
                <w:sz w:val="24"/>
                <w:szCs w:val="24"/>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1</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00225</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Услуги по содержанию имущества</w:t>
            </w:r>
          </w:p>
        </w:tc>
      </w:tr>
      <w:tr w:rsidR="008F77D1" w:rsidRPr="00B00296" w:rsidTr="007F3BEB">
        <w:tc>
          <w:tcPr>
            <w:tcW w:w="2127" w:type="dxa"/>
            <w:vAlign w:val="center"/>
          </w:tcPr>
          <w:p w:rsidR="008F77D1" w:rsidRPr="008834EC" w:rsidRDefault="008F77D1" w:rsidP="00B31F0A">
            <w:pPr>
              <w:jc w:val="center"/>
              <w:rPr>
                <w:rFonts w:ascii="Arial" w:hAnsi="Arial" w:cs="Arial"/>
                <w:sz w:val="24"/>
                <w:szCs w:val="24"/>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1</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00226</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Прочие услуги</w:t>
            </w:r>
          </w:p>
        </w:tc>
      </w:tr>
      <w:tr w:rsidR="008F77D1" w:rsidRPr="00B00296" w:rsidTr="007F3BEB">
        <w:tc>
          <w:tcPr>
            <w:tcW w:w="2127" w:type="dxa"/>
            <w:vAlign w:val="center"/>
          </w:tcPr>
          <w:p w:rsidR="008F77D1" w:rsidRPr="008834EC" w:rsidRDefault="008F77D1" w:rsidP="00B31F0A">
            <w:pPr>
              <w:jc w:val="center"/>
              <w:rPr>
                <w:rFonts w:ascii="Arial" w:eastAsia="Times New Roman" w:hAnsi="Arial" w:cs="Arial"/>
                <w:color w:val="000000"/>
                <w:sz w:val="24"/>
                <w:szCs w:val="24"/>
              </w:rPr>
            </w:pPr>
            <w:r>
              <w:rPr>
                <w:rFonts w:ascii="Arial" w:eastAsia="Times New Roman" w:hAnsi="Arial" w:cs="Arial"/>
                <w:color w:val="000000"/>
                <w:sz w:val="24"/>
                <w:szCs w:val="24"/>
              </w:rPr>
              <w:t>73 1 30 00000</w:t>
            </w:r>
          </w:p>
        </w:tc>
        <w:tc>
          <w:tcPr>
            <w:tcW w:w="7229" w:type="dxa"/>
            <w:vAlign w:val="center"/>
          </w:tcPr>
          <w:p w:rsidR="008F77D1" w:rsidRPr="008834EC" w:rsidRDefault="008F77D1" w:rsidP="007F3BEB">
            <w:pPr>
              <w:rPr>
                <w:rFonts w:ascii="Arial" w:hAnsi="Arial" w:cs="Arial"/>
                <w:sz w:val="24"/>
                <w:szCs w:val="24"/>
              </w:rPr>
            </w:pPr>
            <w:r>
              <w:rPr>
                <w:rFonts w:ascii="Arial" w:hAnsi="Arial" w:cs="Arial"/>
                <w:sz w:val="24"/>
                <w:szCs w:val="24"/>
              </w:rPr>
              <w:t>Проведение мероприятий</w:t>
            </w:r>
          </w:p>
        </w:tc>
      </w:tr>
      <w:tr w:rsidR="008F77D1" w:rsidRPr="00B00296" w:rsidTr="007F3BEB">
        <w:tc>
          <w:tcPr>
            <w:tcW w:w="2127" w:type="dxa"/>
            <w:vAlign w:val="center"/>
          </w:tcPr>
          <w:p w:rsidR="008F77D1" w:rsidRPr="008834EC" w:rsidRDefault="008F77D1" w:rsidP="00B31F0A">
            <w:pPr>
              <w:jc w:val="center"/>
              <w:rPr>
                <w:rFonts w:ascii="Arial" w:eastAsia="Times New Roman" w:hAnsi="Arial" w:cs="Arial"/>
                <w:color w:val="000000"/>
                <w:sz w:val="24"/>
                <w:szCs w:val="24"/>
              </w:rPr>
            </w:pPr>
            <w:r>
              <w:rPr>
                <w:rFonts w:ascii="Arial" w:eastAsia="Times New Roman" w:hAnsi="Arial" w:cs="Arial"/>
                <w:color w:val="000000"/>
                <w:sz w:val="24"/>
                <w:szCs w:val="24"/>
              </w:rPr>
              <w:t>73 1 30 00346</w:t>
            </w:r>
          </w:p>
        </w:tc>
        <w:tc>
          <w:tcPr>
            <w:tcW w:w="7229" w:type="dxa"/>
            <w:vAlign w:val="center"/>
          </w:tcPr>
          <w:p w:rsidR="008F77D1" w:rsidRPr="008834EC" w:rsidRDefault="008F77D1" w:rsidP="00CD0C59">
            <w:pPr>
              <w:rPr>
                <w:rFonts w:ascii="Arial" w:hAnsi="Arial" w:cs="Arial"/>
                <w:sz w:val="24"/>
                <w:szCs w:val="24"/>
              </w:rPr>
            </w:pPr>
            <w:r>
              <w:rPr>
                <w:rFonts w:ascii="Arial" w:hAnsi="Arial" w:cs="Arial"/>
                <w:sz w:val="24"/>
                <w:szCs w:val="24"/>
              </w:rPr>
              <w:t>Проведение мероприятий</w:t>
            </w:r>
          </w:p>
        </w:tc>
      </w:tr>
      <w:tr w:rsidR="008F77D1" w:rsidRPr="00B00296" w:rsidTr="007F3BEB">
        <w:tc>
          <w:tcPr>
            <w:tcW w:w="2127" w:type="dxa"/>
            <w:vAlign w:val="center"/>
          </w:tcPr>
          <w:p w:rsidR="008F77D1" w:rsidRPr="008834EC" w:rsidRDefault="008F77D1" w:rsidP="00B31F0A">
            <w:pPr>
              <w:jc w:val="center"/>
              <w:rPr>
                <w:rFonts w:ascii="Arial" w:hAnsi="Arial" w:cs="Arial"/>
                <w:sz w:val="24"/>
                <w:szCs w:val="24"/>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2 </w:t>
            </w:r>
            <w:r>
              <w:rPr>
                <w:rFonts w:ascii="Arial" w:eastAsia="Times New Roman" w:hAnsi="Arial" w:cs="Arial"/>
                <w:color w:val="000000"/>
                <w:sz w:val="24"/>
                <w:szCs w:val="24"/>
              </w:rPr>
              <w:t>0</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00000</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color w:val="000000"/>
                <w:sz w:val="24"/>
                <w:szCs w:val="24"/>
              </w:rPr>
              <w:t>Подпрограмма   "Библиотеки"</w:t>
            </w:r>
          </w:p>
        </w:tc>
      </w:tr>
      <w:tr w:rsidR="008F77D1" w:rsidRPr="00B00296" w:rsidTr="007F3BEB">
        <w:tc>
          <w:tcPr>
            <w:tcW w:w="2127" w:type="dxa"/>
            <w:vAlign w:val="center"/>
          </w:tcPr>
          <w:p w:rsidR="008F77D1" w:rsidRPr="008834EC" w:rsidRDefault="008F77D1" w:rsidP="00B31F0A">
            <w:pPr>
              <w:jc w:val="center"/>
              <w:rPr>
                <w:rFonts w:ascii="Arial" w:hAnsi="Arial" w:cs="Arial"/>
                <w:sz w:val="24"/>
                <w:szCs w:val="24"/>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2 </w:t>
            </w:r>
            <w:r w:rsidRPr="008834EC">
              <w:rPr>
                <w:rFonts w:ascii="Arial" w:eastAsia="Times New Roman" w:hAnsi="Arial" w:cs="Arial"/>
                <w:color w:val="000000"/>
                <w:sz w:val="24"/>
                <w:szCs w:val="24"/>
              </w:rPr>
              <w:t>2</w:t>
            </w:r>
            <w:r>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00000</w:t>
            </w:r>
          </w:p>
        </w:tc>
        <w:tc>
          <w:tcPr>
            <w:tcW w:w="7229" w:type="dxa"/>
            <w:vAlign w:val="center"/>
          </w:tcPr>
          <w:p w:rsidR="008F77D1" w:rsidRPr="008834EC" w:rsidRDefault="008F77D1" w:rsidP="007F3BEB">
            <w:pPr>
              <w:rPr>
                <w:rFonts w:ascii="Arial" w:hAnsi="Arial" w:cs="Arial"/>
                <w:color w:val="000000"/>
                <w:sz w:val="24"/>
                <w:szCs w:val="24"/>
              </w:rPr>
            </w:pPr>
            <w:r>
              <w:rPr>
                <w:rFonts w:ascii="Arial" w:hAnsi="Arial" w:cs="Arial"/>
                <w:color w:val="000000"/>
                <w:sz w:val="24"/>
                <w:szCs w:val="24"/>
              </w:rPr>
              <w:t>Выполнение функций сотрудниками библиотек</w:t>
            </w:r>
          </w:p>
        </w:tc>
      </w:tr>
      <w:tr w:rsidR="008F77D1" w:rsidRPr="00B00296" w:rsidTr="007F3BEB">
        <w:tc>
          <w:tcPr>
            <w:tcW w:w="2127" w:type="dxa"/>
            <w:vAlign w:val="center"/>
          </w:tcPr>
          <w:p w:rsidR="008F77D1" w:rsidRPr="008834EC" w:rsidRDefault="008F77D1" w:rsidP="00B31F0A">
            <w:pPr>
              <w:jc w:val="center"/>
              <w:rPr>
                <w:rFonts w:ascii="Arial" w:hAnsi="Arial" w:cs="Arial"/>
                <w:sz w:val="24"/>
                <w:szCs w:val="24"/>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2 </w:t>
            </w:r>
            <w:r w:rsidRPr="008834EC">
              <w:rPr>
                <w:rFonts w:ascii="Arial" w:eastAsia="Times New Roman" w:hAnsi="Arial" w:cs="Arial"/>
                <w:color w:val="000000"/>
                <w:sz w:val="24"/>
                <w:szCs w:val="24"/>
              </w:rPr>
              <w:t>2</w:t>
            </w:r>
            <w:r>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00211</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Заработная плата</w:t>
            </w:r>
          </w:p>
        </w:tc>
      </w:tr>
      <w:tr w:rsidR="008F77D1" w:rsidRPr="00B00296" w:rsidTr="007F3BEB">
        <w:tc>
          <w:tcPr>
            <w:tcW w:w="2127" w:type="dxa"/>
            <w:vAlign w:val="center"/>
          </w:tcPr>
          <w:p w:rsidR="008F77D1" w:rsidRPr="008834EC" w:rsidRDefault="008F77D1" w:rsidP="00B31F0A">
            <w:pPr>
              <w:jc w:val="center"/>
              <w:rPr>
                <w:rFonts w:ascii="Arial" w:hAnsi="Arial" w:cs="Arial"/>
                <w:sz w:val="24"/>
                <w:szCs w:val="24"/>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2 </w:t>
            </w:r>
            <w:r w:rsidRPr="008834EC">
              <w:rPr>
                <w:rFonts w:ascii="Arial" w:eastAsia="Times New Roman" w:hAnsi="Arial" w:cs="Arial"/>
                <w:color w:val="000000"/>
                <w:sz w:val="24"/>
                <w:szCs w:val="24"/>
              </w:rPr>
              <w:t>2</w:t>
            </w:r>
            <w:r>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00214</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Прочие несоциальные выплаты персоналу в натуральной форме</w:t>
            </w:r>
          </w:p>
        </w:tc>
      </w:tr>
      <w:tr w:rsidR="008F77D1" w:rsidRPr="00B00296" w:rsidTr="007F3BEB">
        <w:tc>
          <w:tcPr>
            <w:tcW w:w="2127" w:type="dxa"/>
            <w:vAlign w:val="center"/>
          </w:tcPr>
          <w:p w:rsidR="008F77D1" w:rsidRPr="008834EC" w:rsidRDefault="008F77D1" w:rsidP="00B31F0A">
            <w:pPr>
              <w:jc w:val="center"/>
              <w:rPr>
                <w:rFonts w:ascii="Arial" w:hAnsi="Arial" w:cs="Arial"/>
                <w:sz w:val="24"/>
                <w:szCs w:val="24"/>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2 </w:t>
            </w:r>
            <w:r w:rsidRPr="008834EC">
              <w:rPr>
                <w:rFonts w:ascii="Arial" w:eastAsia="Times New Roman" w:hAnsi="Arial" w:cs="Arial"/>
                <w:color w:val="000000"/>
                <w:sz w:val="24"/>
                <w:szCs w:val="24"/>
              </w:rPr>
              <w:t>2</w:t>
            </w:r>
            <w:r>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00213</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Начисления на оплату труда</w:t>
            </w:r>
          </w:p>
        </w:tc>
      </w:tr>
      <w:tr w:rsidR="008F77D1" w:rsidRPr="00B00296" w:rsidTr="007F3BEB">
        <w:tc>
          <w:tcPr>
            <w:tcW w:w="2127" w:type="dxa"/>
            <w:vAlign w:val="center"/>
          </w:tcPr>
          <w:p w:rsidR="008F77D1" w:rsidRPr="008834EC" w:rsidRDefault="008F77D1" w:rsidP="00B31F0A">
            <w:pPr>
              <w:jc w:val="center"/>
              <w:rPr>
                <w:rFonts w:ascii="Arial" w:hAnsi="Arial" w:cs="Arial"/>
                <w:sz w:val="24"/>
                <w:szCs w:val="24"/>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2 </w:t>
            </w:r>
            <w:r w:rsidRPr="008834EC">
              <w:rPr>
                <w:rFonts w:ascii="Arial" w:eastAsia="Times New Roman" w:hAnsi="Arial" w:cs="Arial"/>
                <w:color w:val="000000"/>
                <w:sz w:val="24"/>
                <w:szCs w:val="24"/>
              </w:rPr>
              <w:t>2</w:t>
            </w:r>
            <w:r>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00223</w:t>
            </w:r>
          </w:p>
        </w:tc>
        <w:tc>
          <w:tcPr>
            <w:tcW w:w="7229" w:type="dxa"/>
            <w:vAlign w:val="center"/>
          </w:tcPr>
          <w:p w:rsidR="008F77D1" w:rsidRPr="008834EC" w:rsidRDefault="008F77D1" w:rsidP="007F3BEB">
            <w:pPr>
              <w:rPr>
                <w:rFonts w:ascii="Arial" w:hAnsi="Arial" w:cs="Arial"/>
                <w:sz w:val="24"/>
                <w:szCs w:val="24"/>
              </w:rPr>
            </w:pPr>
            <w:r w:rsidRPr="008834EC">
              <w:rPr>
                <w:rFonts w:ascii="Arial" w:hAnsi="Arial" w:cs="Arial"/>
                <w:sz w:val="24"/>
                <w:szCs w:val="24"/>
              </w:rPr>
              <w:t>Коммунальные услуги</w:t>
            </w:r>
          </w:p>
        </w:tc>
      </w:tr>
      <w:tr w:rsidR="008F77D1" w:rsidRPr="00B00296" w:rsidTr="007F3BEB">
        <w:tc>
          <w:tcPr>
            <w:tcW w:w="2127" w:type="dxa"/>
            <w:vAlign w:val="center"/>
          </w:tcPr>
          <w:p w:rsidR="008F77D1" w:rsidRPr="008834EC" w:rsidRDefault="008F77D1" w:rsidP="00B31F0A">
            <w:pPr>
              <w:jc w:val="center"/>
              <w:rPr>
                <w:rFonts w:ascii="Arial" w:hAnsi="Arial" w:cs="Arial"/>
                <w:sz w:val="24"/>
                <w:szCs w:val="24"/>
              </w:rPr>
            </w:pPr>
            <w:r w:rsidRPr="008834EC">
              <w:rPr>
                <w:rFonts w:ascii="Arial" w:eastAsia="Times New Roman" w:hAnsi="Arial" w:cs="Arial"/>
                <w:color w:val="000000"/>
                <w:sz w:val="24"/>
                <w:szCs w:val="24"/>
              </w:rPr>
              <w:t>73</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2</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00226</w:t>
            </w:r>
          </w:p>
        </w:tc>
        <w:tc>
          <w:tcPr>
            <w:tcW w:w="7229" w:type="dxa"/>
            <w:vAlign w:val="center"/>
          </w:tcPr>
          <w:p w:rsidR="008F77D1" w:rsidRPr="008834EC" w:rsidRDefault="008F77D1" w:rsidP="00CD0C59">
            <w:pPr>
              <w:rPr>
                <w:rFonts w:ascii="Arial" w:hAnsi="Arial" w:cs="Arial"/>
                <w:sz w:val="24"/>
                <w:szCs w:val="24"/>
              </w:rPr>
            </w:pPr>
            <w:r w:rsidRPr="008834EC">
              <w:rPr>
                <w:rFonts w:ascii="Arial" w:hAnsi="Arial" w:cs="Arial"/>
                <w:sz w:val="24"/>
                <w:szCs w:val="24"/>
              </w:rPr>
              <w:t>Прочие услуги</w:t>
            </w:r>
          </w:p>
        </w:tc>
      </w:tr>
      <w:tr w:rsidR="008F77D1" w:rsidRPr="00B00296" w:rsidTr="007F3BEB">
        <w:tc>
          <w:tcPr>
            <w:tcW w:w="2127" w:type="dxa"/>
            <w:vAlign w:val="center"/>
          </w:tcPr>
          <w:p w:rsidR="008F77D1" w:rsidRPr="008834EC" w:rsidRDefault="008F77D1" w:rsidP="00B31F0A">
            <w:pPr>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73 2 20 00346</w:t>
            </w:r>
          </w:p>
        </w:tc>
        <w:tc>
          <w:tcPr>
            <w:tcW w:w="7229" w:type="dxa"/>
            <w:vAlign w:val="center"/>
          </w:tcPr>
          <w:p w:rsidR="008F77D1" w:rsidRPr="008834EC" w:rsidRDefault="008F77D1" w:rsidP="00CD0C59">
            <w:pPr>
              <w:rPr>
                <w:rFonts w:ascii="Arial" w:hAnsi="Arial" w:cs="Arial"/>
                <w:sz w:val="24"/>
                <w:szCs w:val="24"/>
              </w:rPr>
            </w:pPr>
            <w:r>
              <w:rPr>
                <w:rFonts w:ascii="Arial" w:hAnsi="Arial" w:cs="Arial"/>
                <w:sz w:val="24"/>
                <w:szCs w:val="24"/>
              </w:rPr>
              <w:t>Увеличение стоимости материальных запасов</w:t>
            </w:r>
          </w:p>
        </w:tc>
      </w:tr>
      <w:tr w:rsidR="008F77D1" w:rsidRPr="00B00296" w:rsidTr="007F3BEB">
        <w:tc>
          <w:tcPr>
            <w:tcW w:w="2127" w:type="dxa"/>
            <w:vAlign w:val="center"/>
          </w:tcPr>
          <w:p w:rsidR="008F77D1" w:rsidRPr="008834EC" w:rsidRDefault="008F77D1" w:rsidP="007F3BEB">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74</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00</w:t>
            </w:r>
            <w:r w:rsidRPr="008834EC">
              <w:rPr>
                <w:rFonts w:ascii="Arial" w:eastAsia="Times New Roman" w:hAnsi="Arial" w:cs="Arial"/>
                <w:color w:val="000000"/>
                <w:sz w:val="24"/>
                <w:szCs w:val="24"/>
                <w:lang w:val="en-US"/>
              </w:rPr>
              <w:t xml:space="preserve"> 00000</w:t>
            </w:r>
          </w:p>
        </w:tc>
        <w:tc>
          <w:tcPr>
            <w:tcW w:w="7229" w:type="dxa"/>
            <w:vAlign w:val="center"/>
          </w:tcPr>
          <w:p w:rsidR="008F77D1" w:rsidRPr="008834EC" w:rsidRDefault="008F77D1" w:rsidP="0015441F">
            <w:pPr>
              <w:rPr>
                <w:rFonts w:ascii="Arial" w:hAnsi="Arial" w:cs="Arial"/>
                <w:color w:val="000000"/>
                <w:sz w:val="24"/>
                <w:szCs w:val="24"/>
              </w:rPr>
            </w:pPr>
            <w:r w:rsidRPr="008834EC">
              <w:rPr>
                <w:rFonts w:ascii="Arial" w:hAnsi="Arial" w:cs="Arial"/>
                <w:color w:val="000000"/>
                <w:sz w:val="24"/>
                <w:szCs w:val="24"/>
              </w:rPr>
              <w:t>Муниципальная программа    "Социальная поддержка населения в 2022-202</w:t>
            </w:r>
            <w:r>
              <w:rPr>
                <w:rFonts w:ascii="Arial" w:hAnsi="Arial" w:cs="Arial"/>
                <w:color w:val="000000"/>
                <w:sz w:val="24"/>
                <w:szCs w:val="24"/>
              </w:rPr>
              <w:t>5</w:t>
            </w:r>
            <w:r w:rsidRPr="008834EC">
              <w:rPr>
                <w:rFonts w:ascii="Arial" w:hAnsi="Arial" w:cs="Arial"/>
                <w:color w:val="000000"/>
                <w:sz w:val="24"/>
                <w:szCs w:val="24"/>
              </w:rPr>
              <w:t>г.г."</w:t>
            </w:r>
          </w:p>
        </w:tc>
      </w:tr>
      <w:tr w:rsidR="008F77D1" w:rsidRPr="00B00296" w:rsidTr="007F3BEB">
        <w:tc>
          <w:tcPr>
            <w:tcW w:w="2127" w:type="dxa"/>
            <w:vAlign w:val="center"/>
          </w:tcPr>
          <w:p w:rsidR="008F77D1" w:rsidRPr="008834EC" w:rsidRDefault="008F77D1" w:rsidP="00B31F0A">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74</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20</w:t>
            </w:r>
            <w:r w:rsidRPr="008834EC">
              <w:rPr>
                <w:rFonts w:ascii="Arial" w:eastAsia="Times New Roman" w:hAnsi="Arial" w:cs="Arial"/>
                <w:color w:val="000000"/>
                <w:sz w:val="24"/>
                <w:szCs w:val="24"/>
                <w:lang w:val="en-US"/>
              </w:rPr>
              <w:t xml:space="preserve"> 00</w:t>
            </w:r>
            <w:r>
              <w:rPr>
                <w:rFonts w:ascii="Arial" w:eastAsia="Times New Roman" w:hAnsi="Arial" w:cs="Arial"/>
                <w:color w:val="000000"/>
                <w:sz w:val="24"/>
                <w:szCs w:val="24"/>
              </w:rPr>
              <w:t>000</w:t>
            </w:r>
          </w:p>
        </w:tc>
        <w:tc>
          <w:tcPr>
            <w:tcW w:w="7229" w:type="dxa"/>
            <w:vAlign w:val="center"/>
          </w:tcPr>
          <w:p w:rsidR="008F77D1" w:rsidRPr="008834EC" w:rsidRDefault="008F77D1" w:rsidP="007F3BEB">
            <w:pPr>
              <w:rPr>
                <w:rFonts w:ascii="Arial" w:hAnsi="Arial" w:cs="Arial"/>
                <w:color w:val="000000"/>
                <w:sz w:val="24"/>
                <w:szCs w:val="24"/>
              </w:rPr>
            </w:pPr>
            <w:r>
              <w:rPr>
                <w:rFonts w:ascii="Arial" w:hAnsi="Arial" w:cs="Arial"/>
                <w:color w:val="000000"/>
                <w:sz w:val="24"/>
                <w:szCs w:val="24"/>
              </w:rPr>
              <w:t>Пенсия, пособия, выплачиваемые работодателями, нанимателями бывшим работникам</w:t>
            </w:r>
          </w:p>
        </w:tc>
      </w:tr>
      <w:tr w:rsidR="008F77D1" w:rsidRPr="00B00296" w:rsidTr="007F3BEB">
        <w:tc>
          <w:tcPr>
            <w:tcW w:w="2127" w:type="dxa"/>
            <w:vAlign w:val="center"/>
          </w:tcPr>
          <w:p w:rsidR="008F77D1" w:rsidRPr="008834EC" w:rsidRDefault="008F77D1" w:rsidP="00B31F0A">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74</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20</w:t>
            </w:r>
            <w:r w:rsidRPr="008834EC">
              <w:rPr>
                <w:rFonts w:ascii="Arial" w:eastAsia="Times New Roman" w:hAnsi="Arial" w:cs="Arial"/>
                <w:color w:val="000000"/>
                <w:sz w:val="24"/>
                <w:szCs w:val="24"/>
                <w:lang w:val="en-US"/>
              </w:rPr>
              <w:t xml:space="preserve"> 00</w:t>
            </w:r>
            <w:r>
              <w:rPr>
                <w:rFonts w:ascii="Arial" w:eastAsia="Times New Roman" w:hAnsi="Arial" w:cs="Arial"/>
                <w:color w:val="000000"/>
                <w:sz w:val="24"/>
                <w:szCs w:val="24"/>
              </w:rPr>
              <w:t>264</w:t>
            </w:r>
          </w:p>
        </w:tc>
        <w:tc>
          <w:tcPr>
            <w:tcW w:w="7229" w:type="dxa"/>
            <w:vAlign w:val="center"/>
          </w:tcPr>
          <w:p w:rsidR="008F77D1" w:rsidRPr="008834EC" w:rsidRDefault="008F77D1" w:rsidP="00CD0C59">
            <w:pPr>
              <w:rPr>
                <w:rFonts w:ascii="Arial" w:hAnsi="Arial" w:cs="Arial"/>
                <w:color w:val="000000"/>
                <w:sz w:val="24"/>
                <w:szCs w:val="24"/>
              </w:rPr>
            </w:pPr>
            <w:r>
              <w:rPr>
                <w:rFonts w:ascii="Arial" w:hAnsi="Arial" w:cs="Arial"/>
                <w:color w:val="000000"/>
                <w:sz w:val="24"/>
                <w:szCs w:val="24"/>
              </w:rPr>
              <w:t>Пенсия, пособия, выплачиваемые работодателями, нанимателями бывшим работникам</w:t>
            </w:r>
          </w:p>
        </w:tc>
      </w:tr>
      <w:tr w:rsidR="008F77D1" w:rsidRPr="00B00296" w:rsidTr="007F3BEB">
        <w:tc>
          <w:tcPr>
            <w:tcW w:w="2127" w:type="dxa"/>
            <w:vAlign w:val="center"/>
          </w:tcPr>
          <w:p w:rsidR="008F77D1" w:rsidRDefault="0049297B" w:rsidP="00B31F0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74 1 20 00000</w:t>
            </w:r>
          </w:p>
        </w:tc>
        <w:tc>
          <w:tcPr>
            <w:tcW w:w="7229" w:type="dxa"/>
            <w:vAlign w:val="center"/>
          </w:tcPr>
          <w:p w:rsidR="008F77D1" w:rsidRDefault="0049297B" w:rsidP="00CD0C59">
            <w:pPr>
              <w:rPr>
                <w:rFonts w:ascii="Arial" w:hAnsi="Arial" w:cs="Arial"/>
                <w:color w:val="000000"/>
                <w:sz w:val="24"/>
                <w:szCs w:val="24"/>
              </w:rPr>
            </w:pPr>
            <w:r>
              <w:rPr>
                <w:rFonts w:ascii="Arial" w:hAnsi="Arial" w:cs="Arial"/>
                <w:color w:val="000000"/>
                <w:sz w:val="24"/>
                <w:szCs w:val="24"/>
              </w:rPr>
              <w:t>Материальная помощь населению</w:t>
            </w:r>
          </w:p>
        </w:tc>
      </w:tr>
      <w:tr w:rsidR="008F77D1" w:rsidRPr="00B00296" w:rsidTr="007F3BEB">
        <w:tc>
          <w:tcPr>
            <w:tcW w:w="2127" w:type="dxa"/>
            <w:vAlign w:val="center"/>
          </w:tcPr>
          <w:p w:rsidR="008F77D1" w:rsidRPr="008834EC" w:rsidRDefault="008F77D1" w:rsidP="00B31F0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74 1 20 00296</w:t>
            </w:r>
          </w:p>
        </w:tc>
        <w:tc>
          <w:tcPr>
            <w:tcW w:w="7229" w:type="dxa"/>
            <w:vAlign w:val="center"/>
          </w:tcPr>
          <w:p w:rsidR="008F77D1" w:rsidRDefault="008F77D1" w:rsidP="0049297B">
            <w:pPr>
              <w:rPr>
                <w:rFonts w:ascii="Arial" w:hAnsi="Arial" w:cs="Arial"/>
                <w:color w:val="000000"/>
                <w:sz w:val="24"/>
                <w:szCs w:val="24"/>
              </w:rPr>
            </w:pPr>
            <w:r>
              <w:rPr>
                <w:rFonts w:ascii="Arial" w:hAnsi="Arial" w:cs="Arial"/>
                <w:color w:val="000000"/>
                <w:sz w:val="24"/>
                <w:szCs w:val="24"/>
              </w:rPr>
              <w:t xml:space="preserve">Материальная помощь </w:t>
            </w:r>
          </w:p>
        </w:tc>
      </w:tr>
      <w:tr w:rsidR="008F77D1" w:rsidRPr="00B00296" w:rsidTr="007F3BEB">
        <w:trPr>
          <w:trHeight w:val="389"/>
        </w:trPr>
        <w:tc>
          <w:tcPr>
            <w:tcW w:w="2127" w:type="dxa"/>
            <w:vAlign w:val="center"/>
          </w:tcPr>
          <w:p w:rsidR="008F77D1" w:rsidRPr="00B31F0A" w:rsidRDefault="008F77D1" w:rsidP="00B31F0A">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75</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20</w:t>
            </w:r>
            <w:r>
              <w:rPr>
                <w:rFonts w:ascii="Arial" w:eastAsia="Times New Roman" w:hAnsi="Arial" w:cs="Arial"/>
                <w:color w:val="000000"/>
                <w:sz w:val="24"/>
                <w:szCs w:val="24"/>
                <w:lang w:val="en-US"/>
              </w:rPr>
              <w:t xml:space="preserve"> 00</w:t>
            </w:r>
            <w:r>
              <w:rPr>
                <w:rFonts w:ascii="Arial" w:eastAsia="Times New Roman" w:hAnsi="Arial" w:cs="Arial"/>
                <w:color w:val="000000"/>
                <w:sz w:val="24"/>
                <w:szCs w:val="24"/>
              </w:rPr>
              <w:t>000</w:t>
            </w:r>
          </w:p>
        </w:tc>
        <w:tc>
          <w:tcPr>
            <w:tcW w:w="7229" w:type="dxa"/>
            <w:vAlign w:val="center"/>
          </w:tcPr>
          <w:p w:rsidR="008F77D1" w:rsidRPr="008834EC" w:rsidRDefault="008F77D1" w:rsidP="00B31F0A">
            <w:pPr>
              <w:rPr>
                <w:rFonts w:ascii="Arial" w:hAnsi="Arial" w:cs="Arial"/>
                <w:color w:val="000000"/>
                <w:sz w:val="24"/>
                <w:szCs w:val="24"/>
              </w:rPr>
            </w:pPr>
            <w:r w:rsidRPr="008834EC">
              <w:rPr>
                <w:rFonts w:ascii="Arial" w:hAnsi="Arial" w:cs="Arial"/>
                <w:color w:val="000000"/>
                <w:sz w:val="24"/>
                <w:szCs w:val="24"/>
              </w:rPr>
              <w:t>Пере</w:t>
            </w:r>
            <w:r>
              <w:rPr>
                <w:rFonts w:ascii="Arial" w:hAnsi="Arial" w:cs="Arial"/>
                <w:color w:val="000000"/>
                <w:sz w:val="24"/>
                <w:szCs w:val="24"/>
              </w:rPr>
              <w:t>числения другим бюджетам бюджетной системы</w:t>
            </w:r>
          </w:p>
        </w:tc>
      </w:tr>
      <w:tr w:rsidR="008F77D1" w:rsidRPr="00B00296" w:rsidTr="007F3BEB">
        <w:trPr>
          <w:trHeight w:val="389"/>
        </w:trPr>
        <w:tc>
          <w:tcPr>
            <w:tcW w:w="2127" w:type="dxa"/>
            <w:vAlign w:val="center"/>
          </w:tcPr>
          <w:p w:rsidR="008F77D1" w:rsidRPr="008834EC" w:rsidRDefault="008F77D1" w:rsidP="00B31F0A">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75</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Pr>
                <w:rFonts w:ascii="Arial" w:eastAsia="Times New Roman" w:hAnsi="Arial" w:cs="Arial"/>
                <w:color w:val="000000"/>
                <w:sz w:val="24"/>
                <w:szCs w:val="24"/>
              </w:rPr>
              <w:t>1</w:t>
            </w:r>
            <w:r w:rsidRPr="008834EC">
              <w:rPr>
                <w:rFonts w:ascii="Arial" w:eastAsia="Times New Roman" w:hAnsi="Arial" w:cs="Arial"/>
                <w:color w:val="000000"/>
                <w:sz w:val="24"/>
                <w:szCs w:val="24"/>
                <w:lang w:val="en-US"/>
              </w:rPr>
              <w:t xml:space="preserve"> 00251</w:t>
            </w:r>
          </w:p>
        </w:tc>
        <w:tc>
          <w:tcPr>
            <w:tcW w:w="7229" w:type="dxa"/>
            <w:vAlign w:val="center"/>
          </w:tcPr>
          <w:p w:rsidR="008F77D1" w:rsidRPr="008834EC" w:rsidRDefault="008F77D1" w:rsidP="007F3BEB">
            <w:pPr>
              <w:rPr>
                <w:rFonts w:ascii="Arial" w:hAnsi="Arial" w:cs="Arial"/>
                <w:color w:val="000000"/>
                <w:sz w:val="24"/>
                <w:szCs w:val="24"/>
              </w:rPr>
            </w:pPr>
            <w:r w:rsidRPr="008834EC">
              <w:rPr>
                <w:rFonts w:ascii="Arial" w:hAnsi="Arial" w:cs="Arial"/>
                <w:color w:val="000000"/>
                <w:sz w:val="24"/>
                <w:szCs w:val="24"/>
              </w:rPr>
              <w:t>Передача полномочий</w:t>
            </w:r>
            <w:r>
              <w:rPr>
                <w:rFonts w:ascii="Arial" w:hAnsi="Arial" w:cs="Arial"/>
                <w:color w:val="000000"/>
                <w:sz w:val="24"/>
                <w:szCs w:val="24"/>
              </w:rPr>
              <w:t xml:space="preserve"> по ГО и ЧС</w:t>
            </w:r>
          </w:p>
        </w:tc>
      </w:tr>
      <w:tr w:rsidR="008F77D1" w:rsidRPr="00B00296" w:rsidTr="007F3BEB">
        <w:trPr>
          <w:trHeight w:val="389"/>
        </w:trPr>
        <w:tc>
          <w:tcPr>
            <w:tcW w:w="2127" w:type="dxa"/>
            <w:vAlign w:val="center"/>
          </w:tcPr>
          <w:p w:rsidR="008F77D1" w:rsidRPr="008834EC" w:rsidRDefault="008F77D1" w:rsidP="00B31F0A">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75</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2</w:t>
            </w:r>
            <w:r>
              <w:rPr>
                <w:rFonts w:ascii="Arial" w:eastAsia="Times New Roman" w:hAnsi="Arial" w:cs="Arial"/>
                <w:color w:val="000000"/>
                <w:sz w:val="24"/>
                <w:szCs w:val="24"/>
              </w:rPr>
              <w:t>2</w:t>
            </w:r>
            <w:r w:rsidRPr="008834EC">
              <w:rPr>
                <w:rFonts w:ascii="Arial" w:eastAsia="Times New Roman" w:hAnsi="Arial" w:cs="Arial"/>
                <w:color w:val="000000"/>
                <w:sz w:val="24"/>
                <w:szCs w:val="24"/>
                <w:lang w:val="en-US"/>
              </w:rPr>
              <w:t xml:space="preserve"> 00251</w:t>
            </w:r>
          </w:p>
        </w:tc>
        <w:tc>
          <w:tcPr>
            <w:tcW w:w="7229" w:type="dxa"/>
            <w:vAlign w:val="center"/>
          </w:tcPr>
          <w:p w:rsidR="008F77D1" w:rsidRPr="008834EC" w:rsidRDefault="008F77D1" w:rsidP="00B31F0A">
            <w:pPr>
              <w:rPr>
                <w:rFonts w:ascii="Arial" w:hAnsi="Arial" w:cs="Arial"/>
                <w:color w:val="000000"/>
                <w:sz w:val="24"/>
                <w:szCs w:val="24"/>
              </w:rPr>
            </w:pPr>
            <w:r w:rsidRPr="008834EC">
              <w:rPr>
                <w:rFonts w:ascii="Arial" w:hAnsi="Arial" w:cs="Arial"/>
                <w:color w:val="000000"/>
                <w:sz w:val="24"/>
                <w:szCs w:val="24"/>
              </w:rPr>
              <w:t>Передача полномочий</w:t>
            </w:r>
            <w:r>
              <w:rPr>
                <w:rFonts w:ascii="Arial" w:hAnsi="Arial" w:cs="Arial"/>
                <w:color w:val="000000"/>
                <w:sz w:val="24"/>
                <w:szCs w:val="24"/>
              </w:rPr>
              <w:t xml:space="preserve"> КСП</w:t>
            </w:r>
          </w:p>
        </w:tc>
      </w:tr>
      <w:tr w:rsidR="008F77D1" w:rsidRPr="00B00296" w:rsidTr="007F3BEB">
        <w:trPr>
          <w:trHeight w:val="389"/>
        </w:trPr>
        <w:tc>
          <w:tcPr>
            <w:tcW w:w="2127" w:type="dxa"/>
            <w:vAlign w:val="center"/>
          </w:tcPr>
          <w:p w:rsidR="008F77D1" w:rsidRPr="00B31F0A" w:rsidRDefault="008F77D1" w:rsidP="00B31F0A">
            <w:pPr>
              <w:spacing w:after="0" w:line="240" w:lineRule="auto"/>
              <w:jc w:val="center"/>
              <w:rPr>
                <w:rFonts w:ascii="Arial" w:eastAsia="Times New Roman" w:hAnsi="Arial" w:cs="Arial"/>
                <w:color w:val="000000"/>
                <w:sz w:val="24"/>
                <w:szCs w:val="24"/>
              </w:rPr>
            </w:pPr>
            <w:r w:rsidRPr="008834EC">
              <w:rPr>
                <w:rFonts w:ascii="Arial" w:eastAsia="Times New Roman" w:hAnsi="Arial" w:cs="Arial"/>
                <w:color w:val="000000"/>
                <w:sz w:val="24"/>
                <w:szCs w:val="24"/>
              </w:rPr>
              <w:t>75</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3</w:t>
            </w:r>
            <w:r w:rsidRPr="008834EC">
              <w:rPr>
                <w:rFonts w:ascii="Arial" w:eastAsia="Times New Roman" w:hAnsi="Arial" w:cs="Arial"/>
                <w:color w:val="000000"/>
                <w:sz w:val="24"/>
                <w:szCs w:val="24"/>
              </w:rPr>
              <w:t>0</w:t>
            </w:r>
            <w:r>
              <w:rPr>
                <w:rFonts w:ascii="Arial" w:eastAsia="Times New Roman" w:hAnsi="Arial" w:cs="Arial"/>
                <w:color w:val="000000"/>
                <w:sz w:val="24"/>
                <w:szCs w:val="24"/>
                <w:lang w:val="en-US"/>
              </w:rPr>
              <w:t xml:space="preserve"> 00</w:t>
            </w:r>
            <w:r>
              <w:rPr>
                <w:rFonts w:ascii="Arial" w:eastAsia="Times New Roman" w:hAnsi="Arial" w:cs="Arial"/>
                <w:color w:val="000000"/>
                <w:sz w:val="24"/>
                <w:szCs w:val="24"/>
              </w:rPr>
              <w:t>000</w:t>
            </w:r>
          </w:p>
        </w:tc>
        <w:tc>
          <w:tcPr>
            <w:tcW w:w="7229" w:type="dxa"/>
            <w:vAlign w:val="center"/>
          </w:tcPr>
          <w:p w:rsidR="008F77D1" w:rsidRPr="008834EC" w:rsidRDefault="008F77D1" w:rsidP="00B31F0A">
            <w:pPr>
              <w:rPr>
                <w:rFonts w:ascii="Arial" w:hAnsi="Arial" w:cs="Arial"/>
                <w:color w:val="000000"/>
                <w:sz w:val="24"/>
                <w:szCs w:val="24"/>
              </w:rPr>
            </w:pPr>
            <w:r>
              <w:rPr>
                <w:rFonts w:ascii="Arial" w:hAnsi="Arial" w:cs="Arial"/>
                <w:color w:val="000000"/>
                <w:sz w:val="24"/>
                <w:szCs w:val="24"/>
              </w:rPr>
              <w:t>Обеспечение проведение выборов и референдумов</w:t>
            </w:r>
          </w:p>
        </w:tc>
      </w:tr>
      <w:tr w:rsidR="008F77D1" w:rsidRPr="00B00296" w:rsidTr="007F3BEB">
        <w:trPr>
          <w:trHeight w:val="389"/>
        </w:trPr>
        <w:tc>
          <w:tcPr>
            <w:tcW w:w="2127" w:type="dxa"/>
            <w:vAlign w:val="center"/>
          </w:tcPr>
          <w:p w:rsidR="008F77D1" w:rsidRPr="008834EC" w:rsidRDefault="008F77D1" w:rsidP="00B31F0A">
            <w:pPr>
              <w:spacing w:after="0" w:line="240" w:lineRule="auto"/>
              <w:jc w:val="center"/>
              <w:rPr>
                <w:rFonts w:ascii="Arial" w:eastAsia="Times New Roman" w:hAnsi="Arial" w:cs="Arial"/>
                <w:color w:val="000000"/>
                <w:sz w:val="24"/>
                <w:szCs w:val="24"/>
                <w:lang w:val="en-US"/>
              </w:rPr>
            </w:pPr>
            <w:r w:rsidRPr="008834EC">
              <w:rPr>
                <w:rFonts w:ascii="Arial" w:eastAsia="Times New Roman" w:hAnsi="Arial" w:cs="Arial"/>
                <w:color w:val="000000"/>
                <w:sz w:val="24"/>
                <w:szCs w:val="24"/>
              </w:rPr>
              <w:t>75</w:t>
            </w:r>
            <w:r w:rsidRPr="008834EC">
              <w:rPr>
                <w:rFonts w:ascii="Arial" w:eastAsia="Times New Roman" w:hAnsi="Arial" w:cs="Arial"/>
                <w:color w:val="000000"/>
                <w:sz w:val="24"/>
                <w:szCs w:val="24"/>
                <w:lang w:val="en-US"/>
              </w:rPr>
              <w:t xml:space="preserve"> </w:t>
            </w:r>
            <w:r w:rsidRPr="008834EC">
              <w:rPr>
                <w:rFonts w:ascii="Arial" w:eastAsia="Times New Roman" w:hAnsi="Arial" w:cs="Arial"/>
                <w:color w:val="000000"/>
                <w:sz w:val="24"/>
                <w:szCs w:val="24"/>
              </w:rPr>
              <w:t>0</w:t>
            </w:r>
            <w:r w:rsidRPr="008834EC">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30</w:t>
            </w:r>
            <w:r w:rsidRPr="008834EC">
              <w:rPr>
                <w:rFonts w:ascii="Arial" w:eastAsia="Times New Roman" w:hAnsi="Arial" w:cs="Arial"/>
                <w:color w:val="000000"/>
                <w:sz w:val="24"/>
                <w:szCs w:val="24"/>
                <w:lang w:val="en-US"/>
              </w:rPr>
              <w:t xml:space="preserve"> 002</w:t>
            </w:r>
            <w:r>
              <w:rPr>
                <w:rFonts w:ascii="Arial" w:eastAsia="Times New Roman" w:hAnsi="Arial" w:cs="Arial"/>
                <w:color w:val="000000"/>
                <w:sz w:val="24"/>
                <w:szCs w:val="24"/>
              </w:rPr>
              <w:t>97</w:t>
            </w:r>
          </w:p>
        </w:tc>
        <w:tc>
          <w:tcPr>
            <w:tcW w:w="7229" w:type="dxa"/>
            <w:vAlign w:val="center"/>
          </w:tcPr>
          <w:p w:rsidR="008F77D1" w:rsidRPr="008834EC" w:rsidRDefault="008F77D1" w:rsidP="00B31F0A">
            <w:pPr>
              <w:rPr>
                <w:rFonts w:ascii="Arial" w:hAnsi="Arial" w:cs="Arial"/>
                <w:color w:val="000000"/>
                <w:sz w:val="24"/>
                <w:szCs w:val="24"/>
              </w:rPr>
            </w:pPr>
            <w:r>
              <w:rPr>
                <w:rFonts w:ascii="Arial" w:hAnsi="Arial" w:cs="Arial"/>
                <w:color w:val="000000"/>
                <w:sz w:val="24"/>
                <w:szCs w:val="24"/>
              </w:rPr>
              <w:t>Иные выплаты текущего характера</w:t>
            </w:r>
          </w:p>
        </w:tc>
      </w:tr>
    </w:tbl>
    <w:p w:rsidR="00B00296" w:rsidRDefault="00B00296" w:rsidP="00B00296">
      <w:pPr>
        <w:rPr>
          <w:szCs w:val="26"/>
        </w:rPr>
      </w:pP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 </w:t>
      </w:r>
    </w:p>
    <w:p w:rsidR="00B00296" w:rsidRDefault="00B00296" w:rsidP="00B00296">
      <w:pPr>
        <w:shd w:val="clear" w:color="auto" w:fill="FFFFFF"/>
        <w:spacing w:after="0" w:line="240" w:lineRule="auto"/>
        <w:ind w:firstLine="5670"/>
        <w:rPr>
          <w:rFonts w:ascii="Arial" w:eastAsia="Times New Roman" w:hAnsi="Arial" w:cs="Arial"/>
          <w:sz w:val="24"/>
          <w:szCs w:val="24"/>
        </w:rPr>
      </w:pPr>
    </w:p>
    <w:p w:rsidR="0089091D" w:rsidRDefault="0089091D" w:rsidP="00B00296">
      <w:pPr>
        <w:shd w:val="clear" w:color="auto" w:fill="FFFFFF"/>
        <w:spacing w:after="0" w:line="240" w:lineRule="auto"/>
        <w:ind w:firstLine="5670"/>
        <w:rPr>
          <w:rFonts w:ascii="Arial" w:eastAsia="Times New Roman" w:hAnsi="Arial" w:cs="Arial"/>
          <w:sz w:val="24"/>
          <w:szCs w:val="24"/>
        </w:rPr>
      </w:pPr>
    </w:p>
    <w:p w:rsidR="0089091D" w:rsidRDefault="0089091D" w:rsidP="00B00296">
      <w:pPr>
        <w:shd w:val="clear" w:color="auto" w:fill="FFFFFF"/>
        <w:spacing w:after="0" w:line="240" w:lineRule="auto"/>
        <w:ind w:firstLine="5670"/>
        <w:rPr>
          <w:rFonts w:ascii="Arial" w:eastAsia="Times New Roman" w:hAnsi="Arial" w:cs="Arial"/>
          <w:sz w:val="24"/>
          <w:szCs w:val="24"/>
        </w:rPr>
      </w:pPr>
    </w:p>
    <w:p w:rsidR="0089091D" w:rsidRDefault="0089091D" w:rsidP="00B00296">
      <w:pPr>
        <w:shd w:val="clear" w:color="auto" w:fill="FFFFFF"/>
        <w:spacing w:after="0" w:line="240" w:lineRule="auto"/>
        <w:ind w:firstLine="5670"/>
        <w:rPr>
          <w:rFonts w:ascii="Arial" w:eastAsia="Times New Roman" w:hAnsi="Arial" w:cs="Arial"/>
          <w:sz w:val="24"/>
          <w:szCs w:val="24"/>
        </w:rPr>
      </w:pPr>
    </w:p>
    <w:p w:rsidR="0089091D" w:rsidRDefault="0089091D" w:rsidP="00B00296">
      <w:pPr>
        <w:shd w:val="clear" w:color="auto" w:fill="FFFFFF"/>
        <w:spacing w:after="0" w:line="240" w:lineRule="auto"/>
        <w:ind w:firstLine="5670"/>
        <w:rPr>
          <w:rFonts w:ascii="Arial" w:eastAsia="Times New Roman" w:hAnsi="Arial" w:cs="Arial"/>
          <w:sz w:val="24"/>
          <w:szCs w:val="24"/>
        </w:rPr>
      </w:pPr>
    </w:p>
    <w:p w:rsidR="0089091D" w:rsidRDefault="0089091D" w:rsidP="00B00296">
      <w:pPr>
        <w:shd w:val="clear" w:color="auto" w:fill="FFFFFF"/>
        <w:spacing w:after="0" w:line="240" w:lineRule="auto"/>
        <w:ind w:firstLine="5670"/>
        <w:rPr>
          <w:rFonts w:ascii="Arial" w:eastAsia="Times New Roman" w:hAnsi="Arial" w:cs="Arial"/>
          <w:sz w:val="24"/>
          <w:szCs w:val="24"/>
        </w:rPr>
      </w:pPr>
    </w:p>
    <w:p w:rsidR="0089091D" w:rsidRDefault="0089091D" w:rsidP="00B00296">
      <w:pPr>
        <w:shd w:val="clear" w:color="auto" w:fill="FFFFFF"/>
        <w:spacing w:after="0" w:line="240" w:lineRule="auto"/>
        <w:ind w:firstLine="5670"/>
        <w:rPr>
          <w:rFonts w:ascii="Arial" w:eastAsia="Times New Roman" w:hAnsi="Arial" w:cs="Arial"/>
          <w:sz w:val="24"/>
          <w:szCs w:val="24"/>
        </w:rPr>
      </w:pPr>
    </w:p>
    <w:p w:rsidR="00B00296" w:rsidRDefault="00B00296"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31F0A" w:rsidRDefault="00B31F0A" w:rsidP="00B00296">
      <w:pPr>
        <w:shd w:val="clear" w:color="auto" w:fill="FFFFFF"/>
        <w:spacing w:after="0" w:line="240" w:lineRule="auto"/>
        <w:ind w:firstLine="5670"/>
        <w:rPr>
          <w:rFonts w:ascii="Arial" w:eastAsia="Times New Roman" w:hAnsi="Arial" w:cs="Arial"/>
          <w:sz w:val="24"/>
          <w:szCs w:val="24"/>
        </w:rPr>
      </w:pPr>
    </w:p>
    <w:p w:rsidR="00B00296" w:rsidRPr="005C7265" w:rsidRDefault="00B00296" w:rsidP="00B00296">
      <w:pPr>
        <w:shd w:val="clear" w:color="auto" w:fill="FFFFFF"/>
        <w:spacing w:after="0" w:line="240" w:lineRule="auto"/>
        <w:ind w:firstLine="5670"/>
        <w:rPr>
          <w:rFonts w:ascii="Arial" w:eastAsia="Times New Roman" w:hAnsi="Arial" w:cs="Arial"/>
          <w:sz w:val="24"/>
          <w:szCs w:val="24"/>
        </w:rPr>
      </w:pPr>
      <w:r>
        <w:rPr>
          <w:rFonts w:ascii="Arial" w:eastAsia="Times New Roman" w:hAnsi="Arial" w:cs="Arial"/>
          <w:sz w:val="24"/>
          <w:szCs w:val="24"/>
        </w:rPr>
        <w:lastRenderedPageBreak/>
        <w:t>П</w:t>
      </w:r>
      <w:r w:rsidRPr="005C7265">
        <w:rPr>
          <w:rFonts w:ascii="Arial" w:eastAsia="Times New Roman" w:hAnsi="Arial" w:cs="Arial"/>
          <w:sz w:val="24"/>
          <w:szCs w:val="24"/>
        </w:rPr>
        <w:t xml:space="preserve">риложение </w:t>
      </w:r>
      <w:r>
        <w:rPr>
          <w:rFonts w:ascii="Arial" w:eastAsia="Times New Roman" w:hAnsi="Arial" w:cs="Arial"/>
          <w:sz w:val="24"/>
          <w:szCs w:val="24"/>
        </w:rPr>
        <w:t>№ 4</w:t>
      </w:r>
    </w:p>
    <w:p w:rsidR="00964861" w:rsidRDefault="00964861" w:rsidP="00964861">
      <w:pPr>
        <w:shd w:val="clear" w:color="auto" w:fill="FFFFFF"/>
        <w:spacing w:after="0" w:line="240" w:lineRule="auto"/>
        <w:ind w:firstLine="5670"/>
        <w:rPr>
          <w:rFonts w:ascii="Arial" w:eastAsia="Times New Roman" w:hAnsi="Arial" w:cs="Arial"/>
          <w:sz w:val="24"/>
          <w:szCs w:val="24"/>
        </w:rPr>
      </w:pPr>
      <w:r>
        <w:rPr>
          <w:rFonts w:ascii="Arial" w:eastAsia="Times New Roman" w:hAnsi="Arial" w:cs="Arial"/>
          <w:sz w:val="24"/>
          <w:szCs w:val="24"/>
        </w:rPr>
        <w:t>администрации  Алексеевского</w:t>
      </w:r>
    </w:p>
    <w:p w:rsidR="00964861" w:rsidRDefault="00964861" w:rsidP="00964861">
      <w:pPr>
        <w:shd w:val="clear" w:color="auto" w:fill="FFFFFF"/>
        <w:spacing w:after="0" w:line="240" w:lineRule="auto"/>
        <w:ind w:firstLine="5670"/>
        <w:rPr>
          <w:rFonts w:ascii="Arial" w:eastAsia="Times New Roman" w:hAnsi="Arial" w:cs="Arial"/>
          <w:sz w:val="24"/>
          <w:szCs w:val="24"/>
        </w:rPr>
      </w:pPr>
      <w:r>
        <w:rPr>
          <w:rFonts w:ascii="Arial" w:eastAsia="Times New Roman" w:hAnsi="Arial" w:cs="Arial"/>
          <w:sz w:val="24"/>
          <w:szCs w:val="24"/>
        </w:rPr>
        <w:t xml:space="preserve"> муниципального образования</w:t>
      </w:r>
    </w:p>
    <w:p w:rsidR="00964861" w:rsidRPr="005C7265" w:rsidRDefault="00964861" w:rsidP="00964861">
      <w:pPr>
        <w:shd w:val="clear" w:color="auto" w:fill="FFFFFF"/>
        <w:spacing w:after="0" w:line="240" w:lineRule="auto"/>
        <w:ind w:firstLine="5670"/>
        <w:rPr>
          <w:rFonts w:ascii="Arial" w:eastAsia="Times New Roman" w:hAnsi="Arial" w:cs="Arial"/>
          <w:sz w:val="24"/>
          <w:szCs w:val="24"/>
        </w:rPr>
      </w:pPr>
      <w:r>
        <w:rPr>
          <w:rFonts w:ascii="Arial" w:eastAsia="Times New Roman" w:hAnsi="Arial" w:cs="Arial"/>
          <w:sz w:val="24"/>
          <w:szCs w:val="24"/>
        </w:rPr>
        <w:t xml:space="preserve"> </w:t>
      </w:r>
      <w:r w:rsidRPr="005C7265">
        <w:rPr>
          <w:rFonts w:ascii="Arial" w:eastAsia="Times New Roman" w:hAnsi="Arial" w:cs="Arial"/>
          <w:sz w:val="24"/>
          <w:szCs w:val="24"/>
        </w:rPr>
        <w:t xml:space="preserve">от </w:t>
      </w:r>
      <w:r w:rsidR="00B433E9">
        <w:rPr>
          <w:rFonts w:ascii="Arial" w:eastAsia="Times New Roman" w:hAnsi="Arial" w:cs="Arial"/>
          <w:sz w:val="24"/>
          <w:szCs w:val="24"/>
        </w:rPr>
        <w:t>07</w:t>
      </w:r>
      <w:r w:rsidRPr="005C7265">
        <w:rPr>
          <w:rFonts w:ascii="Arial" w:eastAsia="Times New Roman" w:hAnsi="Arial" w:cs="Arial"/>
          <w:sz w:val="24"/>
          <w:szCs w:val="24"/>
        </w:rPr>
        <w:t>.</w:t>
      </w:r>
      <w:r w:rsidR="00B433E9">
        <w:rPr>
          <w:rFonts w:ascii="Arial" w:eastAsia="Times New Roman" w:hAnsi="Arial" w:cs="Arial"/>
          <w:sz w:val="24"/>
          <w:szCs w:val="24"/>
        </w:rPr>
        <w:t>11</w:t>
      </w:r>
      <w:r w:rsidRPr="005C7265">
        <w:rPr>
          <w:rFonts w:ascii="Arial" w:eastAsia="Times New Roman" w:hAnsi="Arial" w:cs="Arial"/>
          <w:sz w:val="24"/>
          <w:szCs w:val="24"/>
        </w:rPr>
        <w:t>.20</w:t>
      </w:r>
      <w:r>
        <w:rPr>
          <w:rFonts w:ascii="Arial" w:eastAsia="Times New Roman" w:hAnsi="Arial" w:cs="Arial"/>
          <w:sz w:val="24"/>
          <w:szCs w:val="24"/>
        </w:rPr>
        <w:t>2</w:t>
      </w:r>
      <w:r w:rsidR="00B31F0A">
        <w:rPr>
          <w:rFonts w:ascii="Arial" w:eastAsia="Times New Roman" w:hAnsi="Arial" w:cs="Arial"/>
          <w:sz w:val="24"/>
          <w:szCs w:val="24"/>
        </w:rPr>
        <w:t>2</w:t>
      </w:r>
      <w:r>
        <w:rPr>
          <w:rFonts w:ascii="Arial" w:eastAsia="Times New Roman" w:hAnsi="Arial" w:cs="Arial"/>
          <w:sz w:val="24"/>
          <w:szCs w:val="24"/>
        </w:rPr>
        <w:t xml:space="preserve">г.  </w:t>
      </w:r>
      <w:r w:rsidRPr="005C7265">
        <w:rPr>
          <w:rFonts w:ascii="Arial" w:eastAsia="Times New Roman" w:hAnsi="Arial" w:cs="Arial"/>
          <w:sz w:val="24"/>
          <w:szCs w:val="24"/>
        </w:rPr>
        <w:t xml:space="preserve"> № </w:t>
      </w:r>
      <w:r>
        <w:rPr>
          <w:rFonts w:ascii="Arial" w:eastAsia="Times New Roman" w:hAnsi="Arial" w:cs="Arial"/>
          <w:sz w:val="24"/>
          <w:szCs w:val="24"/>
        </w:rPr>
        <w:t xml:space="preserve"> </w:t>
      </w:r>
      <w:r w:rsidR="00B433E9">
        <w:rPr>
          <w:rFonts w:ascii="Arial" w:eastAsia="Times New Roman" w:hAnsi="Arial" w:cs="Arial"/>
          <w:sz w:val="24"/>
          <w:szCs w:val="24"/>
        </w:rPr>
        <w:t>122</w:t>
      </w:r>
    </w:p>
    <w:p w:rsidR="002D3B9D" w:rsidRPr="005C7265" w:rsidRDefault="002D3B9D" w:rsidP="00B00296">
      <w:pPr>
        <w:shd w:val="clear" w:color="auto" w:fill="FFFFFF"/>
        <w:spacing w:after="0" w:line="240" w:lineRule="auto"/>
        <w:jc w:val="center"/>
        <w:rPr>
          <w:rFonts w:ascii="Arial" w:eastAsia="Times New Roman" w:hAnsi="Arial" w:cs="Arial"/>
          <w:sz w:val="24"/>
          <w:szCs w:val="24"/>
        </w:rPr>
      </w:pPr>
    </w:p>
    <w:p w:rsidR="002D3B9D" w:rsidRPr="005C7265" w:rsidRDefault="002D3B9D" w:rsidP="002D3B9D">
      <w:pPr>
        <w:shd w:val="clear" w:color="auto" w:fill="FFFFFF"/>
        <w:spacing w:after="0" w:line="240" w:lineRule="auto"/>
        <w:jc w:val="center"/>
        <w:rPr>
          <w:rFonts w:ascii="Arial" w:eastAsia="Times New Roman" w:hAnsi="Arial" w:cs="Arial"/>
          <w:b/>
          <w:sz w:val="24"/>
          <w:szCs w:val="24"/>
        </w:rPr>
      </w:pPr>
      <w:r w:rsidRPr="005C7265">
        <w:rPr>
          <w:rFonts w:ascii="Arial" w:eastAsia="Times New Roman" w:hAnsi="Arial" w:cs="Arial"/>
          <w:b/>
          <w:sz w:val="24"/>
          <w:szCs w:val="24"/>
        </w:rPr>
        <w:t>Порядок</w:t>
      </w:r>
    </w:p>
    <w:p w:rsidR="002D3B9D" w:rsidRPr="005C7265" w:rsidRDefault="002D3B9D" w:rsidP="002D3B9D">
      <w:pPr>
        <w:shd w:val="clear" w:color="auto" w:fill="FFFFFF"/>
        <w:spacing w:after="0" w:line="240" w:lineRule="auto"/>
        <w:jc w:val="center"/>
        <w:rPr>
          <w:rFonts w:ascii="Arial" w:eastAsia="Times New Roman" w:hAnsi="Arial" w:cs="Arial"/>
          <w:b/>
          <w:sz w:val="24"/>
          <w:szCs w:val="24"/>
        </w:rPr>
      </w:pPr>
      <w:r w:rsidRPr="005C7265">
        <w:rPr>
          <w:rFonts w:ascii="Arial" w:eastAsia="Times New Roman" w:hAnsi="Arial" w:cs="Arial"/>
          <w:b/>
          <w:sz w:val="24"/>
          <w:szCs w:val="24"/>
        </w:rPr>
        <w:t>определения перечня и кодов целевых статей расходов бюджет</w:t>
      </w:r>
      <w:r w:rsidR="00B00296">
        <w:rPr>
          <w:rFonts w:ascii="Arial" w:eastAsia="Times New Roman" w:hAnsi="Arial" w:cs="Arial"/>
          <w:b/>
          <w:sz w:val="24"/>
          <w:szCs w:val="24"/>
        </w:rPr>
        <w:t xml:space="preserve">а </w:t>
      </w:r>
      <w:r w:rsidR="008C2A0E">
        <w:rPr>
          <w:rFonts w:ascii="Arial" w:eastAsia="Times New Roman" w:hAnsi="Arial" w:cs="Arial"/>
          <w:b/>
          <w:sz w:val="24"/>
          <w:szCs w:val="24"/>
        </w:rPr>
        <w:t xml:space="preserve">Алексеевского </w:t>
      </w:r>
      <w:r w:rsidRPr="005C7265">
        <w:rPr>
          <w:rFonts w:ascii="Arial" w:eastAsia="Times New Roman" w:hAnsi="Arial" w:cs="Arial"/>
          <w:b/>
          <w:sz w:val="24"/>
          <w:szCs w:val="24"/>
        </w:rPr>
        <w:t xml:space="preserve"> муниципальн</w:t>
      </w:r>
      <w:r w:rsidR="00B00296">
        <w:rPr>
          <w:rFonts w:ascii="Arial" w:eastAsia="Times New Roman" w:hAnsi="Arial" w:cs="Arial"/>
          <w:b/>
          <w:sz w:val="24"/>
          <w:szCs w:val="24"/>
        </w:rPr>
        <w:t>ого</w:t>
      </w:r>
      <w:r w:rsidRPr="005C7265">
        <w:rPr>
          <w:rFonts w:ascii="Arial" w:eastAsia="Times New Roman" w:hAnsi="Arial" w:cs="Arial"/>
          <w:b/>
          <w:sz w:val="24"/>
          <w:szCs w:val="24"/>
        </w:rPr>
        <w:t xml:space="preserve"> образовани</w:t>
      </w:r>
      <w:r w:rsidR="00B00296">
        <w:rPr>
          <w:rFonts w:ascii="Arial" w:eastAsia="Times New Roman" w:hAnsi="Arial" w:cs="Arial"/>
          <w:b/>
          <w:sz w:val="24"/>
          <w:szCs w:val="24"/>
        </w:rPr>
        <w:t>я</w:t>
      </w:r>
      <w:r w:rsidRPr="005C7265">
        <w:rPr>
          <w:rFonts w:ascii="Arial" w:eastAsia="Times New Roman" w:hAnsi="Arial" w:cs="Arial"/>
          <w:b/>
          <w:sz w:val="24"/>
          <w:szCs w:val="24"/>
        </w:rPr>
        <w:t>, финансовое обеспечение которых осуществляется за счет межбюджетных субсидий, субвенций и иных межбюджетных трансфертов из областного бюджета, имеющих целевое назначение</w:t>
      </w: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p>
    <w:p w:rsidR="002D3B9D" w:rsidRPr="005C7265" w:rsidRDefault="002D3B9D" w:rsidP="002D3B9D">
      <w:pPr>
        <w:shd w:val="clear" w:color="auto" w:fill="FFFFFF"/>
        <w:spacing w:after="204" w:line="240" w:lineRule="auto"/>
        <w:jc w:val="both"/>
        <w:rPr>
          <w:rFonts w:ascii="Arial" w:eastAsia="Times New Roman" w:hAnsi="Arial" w:cs="Arial"/>
          <w:sz w:val="24"/>
          <w:szCs w:val="24"/>
        </w:rPr>
      </w:pPr>
      <w:r w:rsidRPr="005C7265">
        <w:rPr>
          <w:rFonts w:ascii="Arial" w:eastAsia="Times New Roman" w:hAnsi="Arial" w:cs="Arial"/>
          <w:sz w:val="24"/>
          <w:szCs w:val="24"/>
        </w:rPr>
        <w:tab/>
      </w:r>
      <w:r w:rsidRPr="005C7265">
        <w:rPr>
          <w:rFonts w:ascii="Arial" w:hAnsi="Arial" w:cs="Arial"/>
          <w:sz w:val="24"/>
          <w:szCs w:val="24"/>
        </w:rPr>
        <w:t>Отражение расходов бюджет</w:t>
      </w:r>
      <w:r w:rsidR="00B00296">
        <w:rPr>
          <w:rFonts w:ascii="Arial" w:hAnsi="Arial" w:cs="Arial"/>
          <w:sz w:val="24"/>
          <w:szCs w:val="24"/>
        </w:rPr>
        <w:t xml:space="preserve">а </w:t>
      </w:r>
      <w:r w:rsidR="008C2A0E">
        <w:rPr>
          <w:rFonts w:ascii="Arial" w:hAnsi="Arial" w:cs="Arial"/>
          <w:sz w:val="24"/>
          <w:szCs w:val="24"/>
        </w:rPr>
        <w:t xml:space="preserve">Алексеевского </w:t>
      </w:r>
      <w:r w:rsidRPr="005C7265">
        <w:rPr>
          <w:rFonts w:ascii="Arial" w:hAnsi="Arial" w:cs="Arial"/>
          <w:sz w:val="24"/>
          <w:szCs w:val="24"/>
        </w:rPr>
        <w:t>муниципальн</w:t>
      </w:r>
      <w:r w:rsidR="00B00296">
        <w:rPr>
          <w:rFonts w:ascii="Arial" w:hAnsi="Arial" w:cs="Arial"/>
          <w:sz w:val="24"/>
          <w:szCs w:val="24"/>
        </w:rPr>
        <w:t>ого</w:t>
      </w:r>
      <w:r w:rsidRPr="005C7265">
        <w:rPr>
          <w:rFonts w:ascii="Arial" w:hAnsi="Arial" w:cs="Arial"/>
          <w:sz w:val="24"/>
          <w:szCs w:val="24"/>
        </w:rPr>
        <w:t xml:space="preserve"> образовани</w:t>
      </w:r>
      <w:r w:rsidR="00B00296">
        <w:rPr>
          <w:rFonts w:ascii="Arial" w:hAnsi="Arial" w:cs="Arial"/>
          <w:sz w:val="24"/>
          <w:szCs w:val="24"/>
        </w:rPr>
        <w:t>я</w:t>
      </w:r>
      <w:r w:rsidRPr="005C7265">
        <w:rPr>
          <w:rFonts w:ascii="Arial" w:hAnsi="Arial" w:cs="Arial"/>
          <w:sz w:val="24"/>
          <w:szCs w:val="24"/>
        </w:rPr>
        <w:t>, источником финансового обеспечения которых являются межбюджетные субсидии, субвенции, иные межбюджетные трансферты, имеющие целевое назначение, предоставляемые из областного бюджета (далее - целевые межбюджетные трансферты),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межбюджетного трансферта из областного бюджета, являющегося источником финансового обеспечения расходов соответствующего бюджета.</w:t>
      </w:r>
    </w:p>
    <w:p w:rsidR="009B6A37" w:rsidRDefault="002D3B9D" w:rsidP="002D3B9D">
      <w:pPr>
        <w:ind w:firstLine="709"/>
        <w:jc w:val="both"/>
        <w:rPr>
          <w:rFonts w:ascii="Arial" w:hAnsi="Arial" w:cs="Arial"/>
          <w:sz w:val="24"/>
          <w:szCs w:val="24"/>
        </w:rPr>
      </w:pPr>
      <w:r w:rsidRPr="005C7265">
        <w:rPr>
          <w:rFonts w:ascii="Arial" w:hAnsi="Arial" w:cs="Arial"/>
          <w:sz w:val="24"/>
          <w:szCs w:val="24"/>
        </w:rPr>
        <w:t>Для отражения расходов местных бюджетов, в целях софинансирования которых из областного бюджета предоставляются целевые межбюджетные трансферты по кодам целевых статей расходов областного бюджета, содержащих значения направлений расходов 50000-59999</w:t>
      </w:r>
      <w:r w:rsidR="009B6A37">
        <w:rPr>
          <w:rFonts w:ascii="Arial" w:hAnsi="Arial" w:cs="Arial"/>
          <w:sz w:val="24"/>
          <w:szCs w:val="24"/>
        </w:rPr>
        <w:t xml:space="preserve"> и </w:t>
      </w:r>
      <w:r w:rsidR="00A54757">
        <w:rPr>
          <w:rFonts w:ascii="Arial" w:hAnsi="Arial" w:cs="Arial"/>
          <w:sz w:val="24"/>
          <w:szCs w:val="24"/>
        </w:rPr>
        <w:t>73000-73999</w:t>
      </w:r>
      <w:r w:rsidR="009B6A37">
        <w:rPr>
          <w:rFonts w:ascii="Arial" w:hAnsi="Arial" w:cs="Arial"/>
          <w:sz w:val="24"/>
          <w:szCs w:val="24"/>
        </w:rPr>
        <w:t>, коды направлений расходов местных бюджетов должны соответствовать значениям направлений расходов областного бюджета.</w:t>
      </w:r>
    </w:p>
    <w:p w:rsidR="002D3B9D" w:rsidRPr="005C7265" w:rsidRDefault="009B6A37" w:rsidP="002D3B9D">
      <w:pPr>
        <w:ind w:firstLine="709"/>
        <w:jc w:val="both"/>
        <w:rPr>
          <w:rFonts w:ascii="Arial" w:hAnsi="Arial" w:cs="Arial"/>
          <w:sz w:val="24"/>
          <w:szCs w:val="24"/>
        </w:rPr>
      </w:pPr>
      <w:r w:rsidRPr="005C7265">
        <w:rPr>
          <w:rFonts w:ascii="Arial" w:hAnsi="Arial" w:cs="Arial"/>
          <w:sz w:val="24"/>
          <w:szCs w:val="24"/>
        </w:rPr>
        <w:t>Для отражения расходов местных бюджетов, в целях софинансирования которых из областного бюджета предоставляются целевые межбюджетные трансферты по кодам целевых статей расходов областного бюджета, содержащих значения направлений расходов</w:t>
      </w:r>
      <w:r>
        <w:rPr>
          <w:rFonts w:ascii="Arial" w:hAnsi="Arial" w:cs="Arial"/>
          <w:sz w:val="24"/>
          <w:szCs w:val="24"/>
        </w:rPr>
        <w:t xml:space="preserve"> </w:t>
      </w:r>
      <w:r w:rsidR="002D3B9D" w:rsidRPr="005C7265">
        <w:rPr>
          <w:rFonts w:ascii="Arial" w:hAnsi="Arial" w:cs="Arial"/>
          <w:sz w:val="24"/>
          <w:szCs w:val="24"/>
          <w:lang w:val="en-US"/>
        </w:rPr>
        <w:t>R</w:t>
      </w:r>
      <w:r w:rsidR="002D3B9D" w:rsidRPr="005C7265">
        <w:rPr>
          <w:rFonts w:ascii="Arial" w:hAnsi="Arial" w:cs="Arial"/>
          <w:sz w:val="24"/>
          <w:szCs w:val="24"/>
        </w:rPr>
        <w:t>0000-</w:t>
      </w:r>
      <w:r w:rsidR="002D3B9D" w:rsidRPr="005C7265">
        <w:rPr>
          <w:rFonts w:ascii="Arial" w:hAnsi="Arial" w:cs="Arial"/>
          <w:sz w:val="24"/>
          <w:szCs w:val="24"/>
          <w:lang w:val="en-US"/>
        </w:rPr>
        <w:t>R</w:t>
      </w:r>
      <w:r w:rsidR="002D3B9D" w:rsidRPr="005C7265">
        <w:rPr>
          <w:rFonts w:ascii="Arial" w:hAnsi="Arial" w:cs="Arial"/>
          <w:sz w:val="24"/>
          <w:szCs w:val="24"/>
        </w:rPr>
        <w:t xml:space="preserve">9999, коды направлений расходов местных бюджетов должны содержать значения </w:t>
      </w:r>
      <w:r w:rsidR="002D3B9D" w:rsidRPr="005C7265">
        <w:rPr>
          <w:rFonts w:ascii="Arial" w:hAnsi="Arial" w:cs="Arial"/>
          <w:sz w:val="24"/>
          <w:szCs w:val="24"/>
          <w:lang w:val="en-US"/>
        </w:rPr>
        <w:t>L</w:t>
      </w:r>
      <w:r w:rsidR="002D3B9D" w:rsidRPr="005C7265">
        <w:rPr>
          <w:rFonts w:ascii="Arial" w:hAnsi="Arial" w:cs="Arial"/>
          <w:sz w:val="24"/>
          <w:szCs w:val="24"/>
        </w:rPr>
        <w:t xml:space="preserve">0000 – </w:t>
      </w:r>
      <w:r w:rsidR="002D3B9D" w:rsidRPr="005C7265">
        <w:rPr>
          <w:rFonts w:ascii="Arial" w:hAnsi="Arial" w:cs="Arial"/>
          <w:sz w:val="24"/>
          <w:szCs w:val="24"/>
          <w:lang w:val="en-US"/>
        </w:rPr>
        <w:t>L</w:t>
      </w:r>
      <w:r w:rsidR="002D3B9D" w:rsidRPr="005C7265">
        <w:rPr>
          <w:rFonts w:ascii="Arial" w:hAnsi="Arial" w:cs="Arial"/>
          <w:sz w:val="24"/>
          <w:szCs w:val="24"/>
        </w:rPr>
        <w:t>9999.</w:t>
      </w:r>
    </w:p>
    <w:p w:rsidR="002D3B9D" w:rsidRPr="005C7265" w:rsidRDefault="002D3B9D" w:rsidP="002D3B9D">
      <w:pPr>
        <w:ind w:firstLine="709"/>
        <w:jc w:val="both"/>
        <w:rPr>
          <w:rFonts w:ascii="Arial" w:hAnsi="Arial" w:cs="Arial"/>
          <w:sz w:val="24"/>
          <w:szCs w:val="24"/>
        </w:rPr>
      </w:pPr>
      <w:r w:rsidRPr="005C7265">
        <w:rPr>
          <w:rFonts w:ascii="Arial" w:hAnsi="Arial" w:cs="Arial"/>
          <w:sz w:val="24"/>
          <w:szCs w:val="24"/>
        </w:rPr>
        <w:t xml:space="preserve">Для отражения расходов местных бюджетов, в целях софинансирования которых из областного бюджета предоставляются субсидии по кодам целевых статей расходов областного бюджета, содержащих значения направлений расходов </w:t>
      </w:r>
      <w:r w:rsidR="00A54757">
        <w:rPr>
          <w:rFonts w:ascii="Arial" w:hAnsi="Arial" w:cs="Arial"/>
          <w:sz w:val="24"/>
          <w:szCs w:val="24"/>
        </w:rPr>
        <w:t>72000</w:t>
      </w:r>
      <w:r w:rsidRPr="005C7265">
        <w:rPr>
          <w:rFonts w:ascii="Arial" w:hAnsi="Arial" w:cs="Arial"/>
          <w:sz w:val="24"/>
          <w:szCs w:val="24"/>
        </w:rPr>
        <w:t>-</w:t>
      </w:r>
      <w:r w:rsidR="00A54757">
        <w:rPr>
          <w:rFonts w:ascii="Arial" w:hAnsi="Arial" w:cs="Arial"/>
          <w:sz w:val="24"/>
          <w:szCs w:val="24"/>
        </w:rPr>
        <w:t>72999</w:t>
      </w:r>
      <w:r w:rsidRPr="005C7265">
        <w:rPr>
          <w:rFonts w:ascii="Arial" w:hAnsi="Arial" w:cs="Arial"/>
          <w:sz w:val="24"/>
          <w:szCs w:val="24"/>
        </w:rPr>
        <w:t xml:space="preserve">, коды направлений расходов местных бюджетов должны содержать значения </w:t>
      </w:r>
      <w:r w:rsidRPr="005C7265">
        <w:rPr>
          <w:rFonts w:ascii="Arial" w:hAnsi="Arial" w:cs="Arial"/>
          <w:sz w:val="24"/>
          <w:szCs w:val="24"/>
          <w:lang w:val="en-US"/>
        </w:rPr>
        <w:t>S</w:t>
      </w:r>
      <w:r w:rsidR="00A54757">
        <w:rPr>
          <w:rFonts w:ascii="Arial" w:hAnsi="Arial" w:cs="Arial"/>
          <w:sz w:val="24"/>
          <w:szCs w:val="24"/>
        </w:rPr>
        <w:t>0</w:t>
      </w:r>
      <w:r w:rsidRPr="005C7265">
        <w:rPr>
          <w:rFonts w:ascii="Arial" w:hAnsi="Arial" w:cs="Arial"/>
          <w:sz w:val="24"/>
          <w:szCs w:val="24"/>
        </w:rPr>
        <w:t xml:space="preserve">000 – </w:t>
      </w:r>
      <w:r w:rsidRPr="005C7265">
        <w:rPr>
          <w:rFonts w:ascii="Arial" w:hAnsi="Arial" w:cs="Arial"/>
          <w:sz w:val="24"/>
          <w:szCs w:val="24"/>
          <w:lang w:val="en-US"/>
        </w:rPr>
        <w:t>S</w:t>
      </w:r>
      <w:r w:rsidR="00A54757">
        <w:rPr>
          <w:rFonts w:ascii="Arial" w:hAnsi="Arial" w:cs="Arial"/>
          <w:sz w:val="24"/>
          <w:szCs w:val="24"/>
        </w:rPr>
        <w:t>99</w:t>
      </w:r>
      <w:r w:rsidRPr="005C7265">
        <w:rPr>
          <w:rFonts w:ascii="Arial" w:hAnsi="Arial" w:cs="Arial"/>
          <w:sz w:val="24"/>
          <w:szCs w:val="24"/>
        </w:rPr>
        <w:t>99.</w:t>
      </w:r>
    </w:p>
    <w:p w:rsidR="002D3B9D" w:rsidRPr="005C7265" w:rsidRDefault="002D3B9D" w:rsidP="002D3B9D">
      <w:pPr>
        <w:widowControl w:val="0"/>
        <w:autoSpaceDE w:val="0"/>
        <w:autoSpaceDN w:val="0"/>
        <w:adjustRightInd w:val="0"/>
        <w:ind w:firstLine="709"/>
        <w:jc w:val="both"/>
        <w:rPr>
          <w:rFonts w:ascii="Arial" w:hAnsi="Arial" w:cs="Arial"/>
          <w:sz w:val="24"/>
          <w:szCs w:val="24"/>
        </w:rPr>
      </w:pPr>
      <w:r w:rsidRPr="005C7265">
        <w:rPr>
          <w:rFonts w:ascii="Arial" w:hAnsi="Arial" w:cs="Arial"/>
          <w:sz w:val="24"/>
          <w:szCs w:val="24"/>
        </w:rPr>
        <w:t xml:space="preserve">При формировании кодов целевых статей расходов местных бюджетов, содержащих направления </w:t>
      </w:r>
      <w:r w:rsidRPr="005C7265">
        <w:rPr>
          <w:rFonts w:ascii="Arial" w:hAnsi="Arial" w:cs="Arial"/>
          <w:sz w:val="24"/>
          <w:szCs w:val="24"/>
          <w:lang w:val="en-US"/>
        </w:rPr>
        <w:t>L</w:t>
      </w:r>
      <w:r w:rsidRPr="005C7265">
        <w:rPr>
          <w:rFonts w:ascii="Arial" w:hAnsi="Arial" w:cs="Arial"/>
          <w:sz w:val="24"/>
          <w:szCs w:val="24"/>
        </w:rPr>
        <w:t xml:space="preserve">0000 – </w:t>
      </w:r>
      <w:r w:rsidRPr="005C7265">
        <w:rPr>
          <w:rFonts w:ascii="Arial" w:hAnsi="Arial" w:cs="Arial"/>
          <w:sz w:val="24"/>
          <w:szCs w:val="24"/>
          <w:lang w:val="en-US"/>
        </w:rPr>
        <w:t>L</w:t>
      </w:r>
      <w:r w:rsidRPr="005C7265">
        <w:rPr>
          <w:rFonts w:ascii="Arial" w:hAnsi="Arial" w:cs="Arial"/>
          <w:sz w:val="24"/>
          <w:szCs w:val="24"/>
        </w:rPr>
        <w:t xml:space="preserve">9999 и </w:t>
      </w:r>
      <w:r w:rsidRPr="005C7265">
        <w:rPr>
          <w:rFonts w:ascii="Arial" w:hAnsi="Arial" w:cs="Arial"/>
          <w:sz w:val="24"/>
          <w:szCs w:val="24"/>
          <w:lang w:val="en-US"/>
        </w:rPr>
        <w:t>S</w:t>
      </w:r>
      <w:r w:rsidRPr="005C7265">
        <w:rPr>
          <w:rFonts w:ascii="Arial" w:hAnsi="Arial" w:cs="Arial"/>
          <w:sz w:val="24"/>
          <w:szCs w:val="24"/>
        </w:rPr>
        <w:t xml:space="preserve">0000 – </w:t>
      </w:r>
      <w:r w:rsidRPr="005C7265">
        <w:rPr>
          <w:rFonts w:ascii="Arial" w:hAnsi="Arial" w:cs="Arial"/>
          <w:sz w:val="24"/>
          <w:szCs w:val="24"/>
          <w:lang w:val="en-US"/>
        </w:rPr>
        <w:t>S</w:t>
      </w:r>
      <w:r w:rsidRPr="005C7265">
        <w:rPr>
          <w:rFonts w:ascii="Arial" w:hAnsi="Arial" w:cs="Arial"/>
          <w:sz w:val="24"/>
          <w:szCs w:val="24"/>
        </w:rPr>
        <w:t>9999 на уровне второго-пятого разрядов направления расходов обеспечивается однозначная увязка кодов расходов местных бюджетов, в целях софинансирования которых из областного бюджета предоставляются субсидии, с кодами направлений расходов областного бюджета на предоставление указанных субсидий.</w:t>
      </w:r>
    </w:p>
    <w:sectPr w:rsidR="002D3B9D" w:rsidRPr="005C7265" w:rsidSect="0067761B">
      <w:pgSz w:w="11906" w:h="16838"/>
      <w:pgMar w:top="851"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BA9" w:rsidRDefault="00A57BA9" w:rsidP="0067761B">
      <w:pPr>
        <w:spacing w:after="0" w:line="240" w:lineRule="auto"/>
      </w:pPr>
      <w:r>
        <w:separator/>
      </w:r>
    </w:p>
  </w:endnote>
  <w:endnote w:type="continuationSeparator" w:id="0">
    <w:p w:rsidR="00A57BA9" w:rsidRDefault="00A57BA9" w:rsidP="00677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BA9" w:rsidRDefault="00A57BA9" w:rsidP="0067761B">
      <w:pPr>
        <w:spacing w:after="0" w:line="240" w:lineRule="auto"/>
      </w:pPr>
      <w:r>
        <w:separator/>
      </w:r>
    </w:p>
  </w:footnote>
  <w:footnote w:type="continuationSeparator" w:id="0">
    <w:p w:rsidR="00A57BA9" w:rsidRDefault="00A57BA9" w:rsidP="006776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933CD"/>
    <w:multiLevelType w:val="hybridMultilevel"/>
    <w:tmpl w:val="9462DC72"/>
    <w:lvl w:ilvl="0" w:tplc="DFF8C7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2757CCD"/>
    <w:multiLevelType w:val="hybridMultilevel"/>
    <w:tmpl w:val="ADB44EB0"/>
    <w:lvl w:ilvl="0" w:tplc="F2426A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E731A0"/>
    <w:multiLevelType w:val="hybridMultilevel"/>
    <w:tmpl w:val="B27CB804"/>
    <w:lvl w:ilvl="0" w:tplc="65CA5B3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41A762F1"/>
    <w:multiLevelType w:val="hybridMultilevel"/>
    <w:tmpl w:val="DE587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5D10DA"/>
    <w:multiLevelType w:val="hybridMultilevel"/>
    <w:tmpl w:val="88F49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F27B9"/>
    <w:rsid w:val="000176F0"/>
    <w:rsid w:val="00022183"/>
    <w:rsid w:val="000223F4"/>
    <w:rsid w:val="0003515F"/>
    <w:rsid w:val="00035CFC"/>
    <w:rsid w:val="00040616"/>
    <w:rsid w:val="00040922"/>
    <w:rsid w:val="0004192C"/>
    <w:rsid w:val="00044726"/>
    <w:rsid w:val="00053549"/>
    <w:rsid w:val="0006168D"/>
    <w:rsid w:val="00067DF2"/>
    <w:rsid w:val="0007131F"/>
    <w:rsid w:val="00074942"/>
    <w:rsid w:val="00075AEE"/>
    <w:rsid w:val="00083F7D"/>
    <w:rsid w:val="000A70BF"/>
    <w:rsid w:val="000B10A7"/>
    <w:rsid w:val="000B14EF"/>
    <w:rsid w:val="000B7B76"/>
    <w:rsid w:val="000C55CF"/>
    <w:rsid w:val="000E2523"/>
    <w:rsid w:val="000E2C40"/>
    <w:rsid w:val="00100130"/>
    <w:rsid w:val="00102D25"/>
    <w:rsid w:val="00104B4F"/>
    <w:rsid w:val="00111D3C"/>
    <w:rsid w:val="001253B0"/>
    <w:rsid w:val="0014141A"/>
    <w:rsid w:val="00141C5B"/>
    <w:rsid w:val="001469ED"/>
    <w:rsid w:val="0015441F"/>
    <w:rsid w:val="00160268"/>
    <w:rsid w:val="001730EC"/>
    <w:rsid w:val="00174CD9"/>
    <w:rsid w:val="00182294"/>
    <w:rsid w:val="00185B06"/>
    <w:rsid w:val="001903B9"/>
    <w:rsid w:val="00193389"/>
    <w:rsid w:val="00194248"/>
    <w:rsid w:val="00194955"/>
    <w:rsid w:val="00195ABA"/>
    <w:rsid w:val="001B67A2"/>
    <w:rsid w:val="001C3D44"/>
    <w:rsid w:val="001D4AEC"/>
    <w:rsid w:val="001D6087"/>
    <w:rsid w:val="001E6262"/>
    <w:rsid w:val="002102D6"/>
    <w:rsid w:val="00224375"/>
    <w:rsid w:val="00234D71"/>
    <w:rsid w:val="00251EC5"/>
    <w:rsid w:val="00254966"/>
    <w:rsid w:val="00256009"/>
    <w:rsid w:val="0026139F"/>
    <w:rsid w:val="00267CBA"/>
    <w:rsid w:val="00282178"/>
    <w:rsid w:val="00285FC9"/>
    <w:rsid w:val="002A12E4"/>
    <w:rsid w:val="002B40D8"/>
    <w:rsid w:val="002C57CB"/>
    <w:rsid w:val="002D3B9D"/>
    <w:rsid w:val="002D529E"/>
    <w:rsid w:val="002E0C0A"/>
    <w:rsid w:val="002F15AE"/>
    <w:rsid w:val="003103B1"/>
    <w:rsid w:val="00313F0C"/>
    <w:rsid w:val="00317F03"/>
    <w:rsid w:val="00344CB5"/>
    <w:rsid w:val="00351E49"/>
    <w:rsid w:val="003558FC"/>
    <w:rsid w:val="00363050"/>
    <w:rsid w:val="003764D2"/>
    <w:rsid w:val="00376D5C"/>
    <w:rsid w:val="00377026"/>
    <w:rsid w:val="0038600D"/>
    <w:rsid w:val="00392B42"/>
    <w:rsid w:val="00395C2C"/>
    <w:rsid w:val="003B5138"/>
    <w:rsid w:val="003D7C67"/>
    <w:rsid w:val="003E1856"/>
    <w:rsid w:val="003F2BAF"/>
    <w:rsid w:val="003F5F61"/>
    <w:rsid w:val="003F7A07"/>
    <w:rsid w:val="00404C53"/>
    <w:rsid w:val="00404ED1"/>
    <w:rsid w:val="00416625"/>
    <w:rsid w:val="00424D88"/>
    <w:rsid w:val="00433032"/>
    <w:rsid w:val="004330A3"/>
    <w:rsid w:val="0044056F"/>
    <w:rsid w:val="00463C9C"/>
    <w:rsid w:val="004670C1"/>
    <w:rsid w:val="00472F91"/>
    <w:rsid w:val="00475879"/>
    <w:rsid w:val="00476C14"/>
    <w:rsid w:val="00480F94"/>
    <w:rsid w:val="004860DD"/>
    <w:rsid w:val="0049297B"/>
    <w:rsid w:val="004B0462"/>
    <w:rsid w:val="004B0947"/>
    <w:rsid w:val="004B1B48"/>
    <w:rsid w:val="004B20F3"/>
    <w:rsid w:val="004B54BE"/>
    <w:rsid w:val="004B62AB"/>
    <w:rsid w:val="004B724E"/>
    <w:rsid w:val="004D1305"/>
    <w:rsid w:val="004E6D0C"/>
    <w:rsid w:val="004E7E39"/>
    <w:rsid w:val="00504218"/>
    <w:rsid w:val="00507EC4"/>
    <w:rsid w:val="0051264B"/>
    <w:rsid w:val="00520BC4"/>
    <w:rsid w:val="005236B3"/>
    <w:rsid w:val="00531D44"/>
    <w:rsid w:val="00545A8F"/>
    <w:rsid w:val="00551F6C"/>
    <w:rsid w:val="005537B0"/>
    <w:rsid w:val="00562ECB"/>
    <w:rsid w:val="00570492"/>
    <w:rsid w:val="0057299B"/>
    <w:rsid w:val="00575890"/>
    <w:rsid w:val="005765E7"/>
    <w:rsid w:val="005834DE"/>
    <w:rsid w:val="00591DC2"/>
    <w:rsid w:val="005A0C10"/>
    <w:rsid w:val="005A1A18"/>
    <w:rsid w:val="005C691A"/>
    <w:rsid w:val="005C7033"/>
    <w:rsid w:val="005C7265"/>
    <w:rsid w:val="005D14D2"/>
    <w:rsid w:val="005D364F"/>
    <w:rsid w:val="005E5100"/>
    <w:rsid w:val="005E58FE"/>
    <w:rsid w:val="006006F3"/>
    <w:rsid w:val="006123F4"/>
    <w:rsid w:val="00637195"/>
    <w:rsid w:val="00651177"/>
    <w:rsid w:val="00661246"/>
    <w:rsid w:val="00661E57"/>
    <w:rsid w:val="0067761B"/>
    <w:rsid w:val="00681535"/>
    <w:rsid w:val="00681B23"/>
    <w:rsid w:val="00687562"/>
    <w:rsid w:val="00691EED"/>
    <w:rsid w:val="006B37D9"/>
    <w:rsid w:val="006B66B2"/>
    <w:rsid w:val="006C42EB"/>
    <w:rsid w:val="006D28BF"/>
    <w:rsid w:val="006D4DF5"/>
    <w:rsid w:val="006D5D98"/>
    <w:rsid w:val="006F78CE"/>
    <w:rsid w:val="007061E0"/>
    <w:rsid w:val="00706496"/>
    <w:rsid w:val="00715725"/>
    <w:rsid w:val="00735370"/>
    <w:rsid w:val="00745E0E"/>
    <w:rsid w:val="007531C1"/>
    <w:rsid w:val="007675CF"/>
    <w:rsid w:val="00770F01"/>
    <w:rsid w:val="00771C6D"/>
    <w:rsid w:val="0077621F"/>
    <w:rsid w:val="00787E02"/>
    <w:rsid w:val="00791A2C"/>
    <w:rsid w:val="00792789"/>
    <w:rsid w:val="007A0B93"/>
    <w:rsid w:val="007A155B"/>
    <w:rsid w:val="007A3A9B"/>
    <w:rsid w:val="007A4731"/>
    <w:rsid w:val="007B0B6F"/>
    <w:rsid w:val="007C4BDE"/>
    <w:rsid w:val="007E458D"/>
    <w:rsid w:val="007F3BEB"/>
    <w:rsid w:val="007F576C"/>
    <w:rsid w:val="008011C5"/>
    <w:rsid w:val="00802F04"/>
    <w:rsid w:val="00805523"/>
    <w:rsid w:val="0080737C"/>
    <w:rsid w:val="00807E79"/>
    <w:rsid w:val="008133E1"/>
    <w:rsid w:val="00857A9E"/>
    <w:rsid w:val="0086020D"/>
    <w:rsid w:val="00865BF2"/>
    <w:rsid w:val="00870DC3"/>
    <w:rsid w:val="00873422"/>
    <w:rsid w:val="008746EB"/>
    <w:rsid w:val="00877690"/>
    <w:rsid w:val="008834EC"/>
    <w:rsid w:val="00887AE8"/>
    <w:rsid w:val="0089091D"/>
    <w:rsid w:val="00891488"/>
    <w:rsid w:val="00893CCE"/>
    <w:rsid w:val="00895510"/>
    <w:rsid w:val="008A33FD"/>
    <w:rsid w:val="008B461F"/>
    <w:rsid w:val="008B5A83"/>
    <w:rsid w:val="008B741F"/>
    <w:rsid w:val="008C2A0E"/>
    <w:rsid w:val="008D3197"/>
    <w:rsid w:val="008D5777"/>
    <w:rsid w:val="008E04D0"/>
    <w:rsid w:val="008F0E62"/>
    <w:rsid w:val="008F77D1"/>
    <w:rsid w:val="008F7B2A"/>
    <w:rsid w:val="00900F1F"/>
    <w:rsid w:val="00904738"/>
    <w:rsid w:val="0092144E"/>
    <w:rsid w:val="00923907"/>
    <w:rsid w:val="00940CA6"/>
    <w:rsid w:val="0094735B"/>
    <w:rsid w:val="009542DE"/>
    <w:rsid w:val="0095798E"/>
    <w:rsid w:val="00960E45"/>
    <w:rsid w:val="00964861"/>
    <w:rsid w:val="009708B8"/>
    <w:rsid w:val="00972981"/>
    <w:rsid w:val="00976111"/>
    <w:rsid w:val="0098042A"/>
    <w:rsid w:val="009911D3"/>
    <w:rsid w:val="00991927"/>
    <w:rsid w:val="0099562A"/>
    <w:rsid w:val="00995DFD"/>
    <w:rsid w:val="00996843"/>
    <w:rsid w:val="00996B74"/>
    <w:rsid w:val="00997145"/>
    <w:rsid w:val="009A76E8"/>
    <w:rsid w:val="009B6A37"/>
    <w:rsid w:val="009C49EA"/>
    <w:rsid w:val="009C4E38"/>
    <w:rsid w:val="009C54B9"/>
    <w:rsid w:val="009C56C5"/>
    <w:rsid w:val="009E7546"/>
    <w:rsid w:val="009F760C"/>
    <w:rsid w:val="00A042D1"/>
    <w:rsid w:val="00A075F6"/>
    <w:rsid w:val="00A1779D"/>
    <w:rsid w:val="00A22A66"/>
    <w:rsid w:val="00A27F76"/>
    <w:rsid w:val="00A33FC6"/>
    <w:rsid w:val="00A40172"/>
    <w:rsid w:val="00A40DB0"/>
    <w:rsid w:val="00A54757"/>
    <w:rsid w:val="00A56569"/>
    <w:rsid w:val="00A57A8B"/>
    <w:rsid w:val="00A57BA9"/>
    <w:rsid w:val="00A66044"/>
    <w:rsid w:val="00A73D40"/>
    <w:rsid w:val="00A82E6A"/>
    <w:rsid w:val="00A832DC"/>
    <w:rsid w:val="00A84C4A"/>
    <w:rsid w:val="00A96986"/>
    <w:rsid w:val="00AA0168"/>
    <w:rsid w:val="00AA0C5C"/>
    <w:rsid w:val="00AA2853"/>
    <w:rsid w:val="00AA3761"/>
    <w:rsid w:val="00AA3E2F"/>
    <w:rsid w:val="00AA5FCD"/>
    <w:rsid w:val="00AA66B9"/>
    <w:rsid w:val="00AC52D1"/>
    <w:rsid w:val="00AC6C43"/>
    <w:rsid w:val="00AD18D9"/>
    <w:rsid w:val="00AD5BCE"/>
    <w:rsid w:val="00AD641B"/>
    <w:rsid w:val="00AD68D9"/>
    <w:rsid w:val="00AD77B0"/>
    <w:rsid w:val="00AE0ED2"/>
    <w:rsid w:val="00AE5BBE"/>
    <w:rsid w:val="00AF06D7"/>
    <w:rsid w:val="00B00296"/>
    <w:rsid w:val="00B04D0C"/>
    <w:rsid w:val="00B265BB"/>
    <w:rsid w:val="00B31F0A"/>
    <w:rsid w:val="00B368B2"/>
    <w:rsid w:val="00B433E9"/>
    <w:rsid w:val="00B6071B"/>
    <w:rsid w:val="00B7431B"/>
    <w:rsid w:val="00B751C9"/>
    <w:rsid w:val="00B9527B"/>
    <w:rsid w:val="00BA60CA"/>
    <w:rsid w:val="00BA74C3"/>
    <w:rsid w:val="00BB60AD"/>
    <w:rsid w:val="00BB76AC"/>
    <w:rsid w:val="00BC7197"/>
    <w:rsid w:val="00BE0762"/>
    <w:rsid w:val="00BF7386"/>
    <w:rsid w:val="00C204CB"/>
    <w:rsid w:val="00C207DF"/>
    <w:rsid w:val="00C31189"/>
    <w:rsid w:val="00C37077"/>
    <w:rsid w:val="00C375CA"/>
    <w:rsid w:val="00C41A92"/>
    <w:rsid w:val="00C52AE6"/>
    <w:rsid w:val="00C632D2"/>
    <w:rsid w:val="00C64A00"/>
    <w:rsid w:val="00C74B6C"/>
    <w:rsid w:val="00C85D5C"/>
    <w:rsid w:val="00C94A3A"/>
    <w:rsid w:val="00C958D6"/>
    <w:rsid w:val="00CA3064"/>
    <w:rsid w:val="00CA59DD"/>
    <w:rsid w:val="00CB212A"/>
    <w:rsid w:val="00CB392A"/>
    <w:rsid w:val="00CC277D"/>
    <w:rsid w:val="00CC5ABE"/>
    <w:rsid w:val="00CC6D4E"/>
    <w:rsid w:val="00CD0B53"/>
    <w:rsid w:val="00CD2973"/>
    <w:rsid w:val="00CE22DE"/>
    <w:rsid w:val="00CE4EC2"/>
    <w:rsid w:val="00CF052E"/>
    <w:rsid w:val="00CF235F"/>
    <w:rsid w:val="00CF27B9"/>
    <w:rsid w:val="00CF2E75"/>
    <w:rsid w:val="00CF4E78"/>
    <w:rsid w:val="00CF5824"/>
    <w:rsid w:val="00D01C42"/>
    <w:rsid w:val="00D137E6"/>
    <w:rsid w:val="00D1686A"/>
    <w:rsid w:val="00D168B5"/>
    <w:rsid w:val="00D23768"/>
    <w:rsid w:val="00D35507"/>
    <w:rsid w:val="00D431B8"/>
    <w:rsid w:val="00D43937"/>
    <w:rsid w:val="00D51C82"/>
    <w:rsid w:val="00D55B52"/>
    <w:rsid w:val="00D569AB"/>
    <w:rsid w:val="00D626C1"/>
    <w:rsid w:val="00D72048"/>
    <w:rsid w:val="00D73C40"/>
    <w:rsid w:val="00D76794"/>
    <w:rsid w:val="00D83C1E"/>
    <w:rsid w:val="00DA7EFF"/>
    <w:rsid w:val="00DB31C6"/>
    <w:rsid w:val="00DB374B"/>
    <w:rsid w:val="00DB3E9B"/>
    <w:rsid w:val="00DC1C2A"/>
    <w:rsid w:val="00DC666C"/>
    <w:rsid w:val="00DD746D"/>
    <w:rsid w:val="00DE1F62"/>
    <w:rsid w:val="00DE55B6"/>
    <w:rsid w:val="00DE605E"/>
    <w:rsid w:val="00DF190E"/>
    <w:rsid w:val="00E019C8"/>
    <w:rsid w:val="00E01CBF"/>
    <w:rsid w:val="00E04A65"/>
    <w:rsid w:val="00E06191"/>
    <w:rsid w:val="00E0702D"/>
    <w:rsid w:val="00E11C93"/>
    <w:rsid w:val="00E2445F"/>
    <w:rsid w:val="00E359BF"/>
    <w:rsid w:val="00E40CEB"/>
    <w:rsid w:val="00E440A8"/>
    <w:rsid w:val="00E46161"/>
    <w:rsid w:val="00E70D7E"/>
    <w:rsid w:val="00E81D91"/>
    <w:rsid w:val="00E84740"/>
    <w:rsid w:val="00E9106F"/>
    <w:rsid w:val="00E960F1"/>
    <w:rsid w:val="00EA2C0D"/>
    <w:rsid w:val="00EB2B7D"/>
    <w:rsid w:val="00EB6BD0"/>
    <w:rsid w:val="00ED368E"/>
    <w:rsid w:val="00ED5E4B"/>
    <w:rsid w:val="00ED6E58"/>
    <w:rsid w:val="00EE7CA6"/>
    <w:rsid w:val="00EF3B5C"/>
    <w:rsid w:val="00F03D5F"/>
    <w:rsid w:val="00F10184"/>
    <w:rsid w:val="00F13CBD"/>
    <w:rsid w:val="00F2553D"/>
    <w:rsid w:val="00F40AA2"/>
    <w:rsid w:val="00F41477"/>
    <w:rsid w:val="00F4377E"/>
    <w:rsid w:val="00F43FE9"/>
    <w:rsid w:val="00F600B1"/>
    <w:rsid w:val="00F61C2F"/>
    <w:rsid w:val="00F7346B"/>
    <w:rsid w:val="00F76A9D"/>
    <w:rsid w:val="00F80F70"/>
    <w:rsid w:val="00F821DA"/>
    <w:rsid w:val="00F9079D"/>
    <w:rsid w:val="00F96E8A"/>
    <w:rsid w:val="00FB626C"/>
    <w:rsid w:val="00FC2DEC"/>
    <w:rsid w:val="00FD5C7E"/>
    <w:rsid w:val="00FE708C"/>
    <w:rsid w:val="00FF3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E9B"/>
  </w:style>
  <w:style w:type="paragraph" w:styleId="1">
    <w:name w:val="heading 1"/>
    <w:basedOn w:val="a"/>
    <w:next w:val="a"/>
    <w:link w:val="10"/>
    <w:qFormat/>
    <w:rsid w:val="00EF3B5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5CF"/>
    <w:pPr>
      <w:ind w:left="720"/>
      <w:contextualSpacing/>
    </w:pPr>
  </w:style>
  <w:style w:type="character" w:customStyle="1" w:styleId="10">
    <w:name w:val="Заголовок 1 Знак"/>
    <w:basedOn w:val="a0"/>
    <w:link w:val="1"/>
    <w:rsid w:val="00EF3B5C"/>
    <w:rPr>
      <w:rFonts w:ascii="Arial" w:eastAsia="Times New Roman" w:hAnsi="Arial" w:cs="Times New Roman"/>
      <w:b/>
      <w:bCs/>
      <w:color w:val="000080"/>
      <w:sz w:val="18"/>
      <w:szCs w:val="18"/>
    </w:rPr>
  </w:style>
  <w:style w:type="character" w:customStyle="1" w:styleId="a4">
    <w:name w:val="Без интервала Знак"/>
    <w:basedOn w:val="a0"/>
    <w:link w:val="a5"/>
    <w:uiPriority w:val="1"/>
    <w:locked/>
    <w:rsid w:val="002D3B9D"/>
  </w:style>
  <w:style w:type="paragraph" w:styleId="a5">
    <w:name w:val="No Spacing"/>
    <w:link w:val="a4"/>
    <w:uiPriority w:val="1"/>
    <w:qFormat/>
    <w:rsid w:val="002D3B9D"/>
    <w:pPr>
      <w:spacing w:after="0" w:line="240" w:lineRule="auto"/>
    </w:pPr>
  </w:style>
  <w:style w:type="paragraph" w:customStyle="1" w:styleId="FORMATTEXT">
    <w:name w:val=".FORMATTEXT"/>
    <w:uiPriority w:val="99"/>
    <w:rsid w:val="002D3B9D"/>
    <w:pPr>
      <w:widowControl w:val="0"/>
      <w:autoSpaceDE w:val="0"/>
      <w:autoSpaceDN w:val="0"/>
      <w:adjustRightInd w:val="0"/>
      <w:spacing w:after="0" w:line="240" w:lineRule="auto"/>
    </w:pPr>
    <w:rPr>
      <w:rFonts w:ascii="Arial" w:hAnsi="Arial" w:cs="Arial"/>
      <w:sz w:val="20"/>
      <w:szCs w:val="20"/>
    </w:rPr>
  </w:style>
  <w:style w:type="table" w:styleId="a6">
    <w:name w:val="Table Grid"/>
    <w:basedOn w:val="a1"/>
    <w:uiPriority w:val="59"/>
    <w:rsid w:val="002D3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rsid w:val="00802F04"/>
    <w:pPr>
      <w:spacing w:before="100" w:after="100" w:line="240" w:lineRule="auto"/>
    </w:pPr>
    <w:rPr>
      <w:rFonts w:ascii="Times New Roman" w:eastAsia="Times New Roman" w:hAnsi="Times New Roman" w:cs="Times New Roman"/>
      <w:sz w:val="24"/>
      <w:szCs w:val="24"/>
      <w:lang w:eastAsia="ar-SA"/>
    </w:rPr>
  </w:style>
  <w:style w:type="character" w:styleId="a8">
    <w:name w:val="Strong"/>
    <w:qFormat/>
    <w:rsid w:val="00802F04"/>
    <w:rPr>
      <w:b/>
      <w:bCs/>
    </w:rPr>
  </w:style>
  <w:style w:type="paragraph" w:styleId="a9">
    <w:name w:val="header"/>
    <w:basedOn w:val="a"/>
    <w:link w:val="aa"/>
    <w:uiPriority w:val="99"/>
    <w:semiHidden/>
    <w:unhideWhenUsed/>
    <w:rsid w:val="0067761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7761B"/>
  </w:style>
  <w:style w:type="paragraph" w:styleId="ab">
    <w:name w:val="footer"/>
    <w:basedOn w:val="a"/>
    <w:link w:val="ac"/>
    <w:uiPriority w:val="99"/>
    <w:semiHidden/>
    <w:unhideWhenUsed/>
    <w:rsid w:val="0067761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7761B"/>
  </w:style>
</w:styles>
</file>

<file path=word/webSettings.xml><?xml version="1.0" encoding="utf-8"?>
<w:webSettings xmlns:r="http://schemas.openxmlformats.org/officeDocument/2006/relationships" xmlns:w="http://schemas.openxmlformats.org/wordprocessingml/2006/main">
  <w:divs>
    <w:div w:id="1273635485">
      <w:bodyDiv w:val="1"/>
      <w:marLeft w:val="0"/>
      <w:marRight w:val="0"/>
      <w:marTop w:val="0"/>
      <w:marBottom w:val="0"/>
      <w:divBdr>
        <w:top w:val="none" w:sz="0" w:space="0" w:color="auto"/>
        <w:left w:val="none" w:sz="0" w:space="0" w:color="auto"/>
        <w:bottom w:val="none" w:sz="0" w:space="0" w:color="auto"/>
        <w:right w:val="none" w:sz="0" w:space="0" w:color="auto"/>
      </w:divBdr>
    </w:div>
    <w:div w:id="14603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40EA0-0715-489A-B565-6D85EC86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2531</Words>
  <Characters>14432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КМО</Company>
  <LinksUpToDate>false</LinksUpToDate>
  <CharactersWithSpaces>16930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2</cp:revision>
  <cp:lastPrinted>2022-11-07T04:54:00Z</cp:lastPrinted>
  <dcterms:created xsi:type="dcterms:W3CDTF">2022-11-09T01:21:00Z</dcterms:created>
  <dcterms:modified xsi:type="dcterms:W3CDTF">2022-11-09T01:21:00Z</dcterms:modified>
</cp:coreProperties>
</file>