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EA" w:rsidRDefault="004D69D2" w:rsidP="001305E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07</w:t>
      </w:r>
      <w:r w:rsidR="001305EA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.</w:t>
      </w:r>
      <w:r w:rsidR="002D3214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11</w:t>
      </w:r>
      <w:r w:rsidR="001305EA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.202</w:t>
      </w:r>
      <w:r w:rsidR="00717363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2</w:t>
      </w:r>
      <w:r w:rsidR="001305EA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1305EA">
        <w:rPr>
          <w:rFonts w:ascii="Arial" w:hAnsi="Arial" w:cs="Arial"/>
          <w:b/>
          <w:bCs/>
          <w:color w:val="000000"/>
          <w:spacing w:val="36"/>
          <w:sz w:val="32"/>
          <w:szCs w:val="32"/>
          <w:lang w:val="en-US"/>
        </w:rPr>
        <w:t>N</w:t>
      </w:r>
      <w:r w:rsidR="001305EA" w:rsidRPr="001305EA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121</w:t>
      </w:r>
      <w:r w:rsidR="001305EA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</w:p>
    <w:p w:rsidR="001305EA" w:rsidRDefault="001305EA" w:rsidP="001305E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5"/>
          <w:sz w:val="32"/>
          <w:szCs w:val="32"/>
        </w:rPr>
      </w:pPr>
    </w:p>
    <w:p w:rsidR="001305EA" w:rsidRDefault="001305EA" w:rsidP="001305E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5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pacing w:val="38"/>
          <w:sz w:val="32"/>
          <w:szCs w:val="32"/>
        </w:rPr>
        <w:t>ФЕДЕРАЦИЯ</w:t>
      </w:r>
    </w:p>
    <w:p w:rsidR="001305EA" w:rsidRDefault="001305EA" w:rsidP="001305EA">
      <w:pPr>
        <w:shd w:val="clear" w:color="auto" w:fill="FFFFFF"/>
        <w:jc w:val="center"/>
        <w:rPr>
          <w:rFonts w:ascii="Arial" w:hAnsi="Arial" w:cs="Arial"/>
          <w:b/>
          <w:color w:val="000000"/>
          <w:spacing w:val="-16"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ИРКУТСКАЯ ОБЛАСТЬ</w:t>
      </w:r>
    </w:p>
    <w:p w:rsidR="001305EA" w:rsidRDefault="001305EA" w:rsidP="001305E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КИРЕНСКИЙ РАЙОН</w:t>
      </w:r>
    </w:p>
    <w:p w:rsidR="001305EA" w:rsidRDefault="001305EA" w:rsidP="001305EA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АЛЕКСЕЕВСКОЕ   МУНИЦИПАЛЬНОЕ   ОБРАЗОВАНИЕ</w:t>
      </w:r>
    </w:p>
    <w:p w:rsidR="001305EA" w:rsidRDefault="001305EA" w:rsidP="00717363">
      <w:pPr>
        <w:shd w:val="clear" w:color="auto" w:fill="FFFFFF"/>
        <w:spacing w:before="230"/>
        <w:ind w:right="-1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АДМИНИСТРАЦИЯ</w:t>
      </w:r>
    </w:p>
    <w:p w:rsidR="001305EA" w:rsidRDefault="001305EA" w:rsidP="00717363">
      <w:pPr>
        <w:shd w:val="clear" w:color="auto" w:fill="FFFFFF"/>
        <w:spacing w:before="230"/>
        <w:ind w:right="-1"/>
        <w:contextualSpacing/>
        <w:jc w:val="center"/>
        <w:rPr>
          <w:rFonts w:ascii="Arial" w:hAnsi="Arial" w:cs="Arial"/>
          <w:b/>
          <w:bCs/>
          <w:color w:val="000000"/>
          <w:spacing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ПОСТАНОВЛЕНИЕ  </w:t>
      </w:r>
    </w:p>
    <w:p w:rsidR="001305EA" w:rsidRDefault="001305EA" w:rsidP="001305EA">
      <w:pPr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color w:val="000000"/>
          <w:spacing w:val="-6"/>
        </w:rPr>
      </w:pPr>
    </w:p>
    <w:p w:rsidR="001305EA" w:rsidRDefault="001305EA" w:rsidP="001305EA">
      <w:pPr>
        <w:shd w:val="clear" w:color="auto" w:fill="FFFFFF"/>
        <w:spacing w:before="569"/>
        <w:ind w:left="6"/>
        <w:contextualSpacing/>
        <w:jc w:val="both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«Об утверждении перечня муниципальных программ  Алексеевского муниципального образования </w:t>
      </w:r>
      <w:r w:rsidR="00BE694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действующих в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202</w:t>
      </w:r>
      <w:r w:rsidR="0071736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г.</w:t>
      </w:r>
      <w:r w:rsidR="00CF67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и последующи</w:t>
      </w:r>
      <w:r w:rsidR="00BE694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х </w:t>
      </w:r>
      <w:r w:rsidR="00CF670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период</w:t>
      </w:r>
      <w:r w:rsidR="00BE694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ах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1305EA" w:rsidRDefault="001305EA" w:rsidP="001305EA">
      <w:pPr>
        <w:shd w:val="clear" w:color="auto" w:fill="FFFFFF"/>
        <w:spacing w:before="569"/>
        <w:ind w:left="6"/>
        <w:contextualSpacing/>
        <w:jc w:val="both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305EA" w:rsidRDefault="001305EA" w:rsidP="001305EA">
      <w:pPr>
        <w:ind w:firstLine="851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>
        <w:rPr>
          <w:rFonts w:ascii="Arial" w:hAnsi="Arial" w:cs="Arial"/>
          <w:bCs/>
          <w:color w:val="000000"/>
          <w:spacing w:val="-6"/>
        </w:rPr>
        <w:t xml:space="preserve">В соответствии со ст. 179  Бюджетного кодекса РФ,  </w:t>
      </w:r>
      <w:r>
        <w:rPr>
          <w:rFonts w:ascii="Arial" w:hAnsi="Arial" w:cs="Arial"/>
        </w:rPr>
        <w:t>Федеральным законом от 06.10.2003 г.  № 131-ФЗ   «Об общих принципах организации местного самоуправления в Российской Федерации», Уставом Алексеевского муниципального образования,   положением о бюджетном процессе,</w:t>
      </w:r>
    </w:p>
    <w:p w:rsidR="001305EA" w:rsidRDefault="001305EA" w:rsidP="001305EA">
      <w:pPr>
        <w:jc w:val="both"/>
        <w:rPr>
          <w:sz w:val="28"/>
          <w:szCs w:val="28"/>
        </w:rPr>
      </w:pPr>
    </w:p>
    <w:p w:rsidR="001305EA" w:rsidRDefault="001305EA" w:rsidP="001305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1305EA" w:rsidRDefault="001305EA" w:rsidP="001305EA">
      <w:pPr>
        <w:jc w:val="both"/>
        <w:rPr>
          <w:sz w:val="28"/>
          <w:szCs w:val="28"/>
        </w:rPr>
      </w:pPr>
    </w:p>
    <w:p w:rsidR="001305EA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муниципальных программ Алексеевского муниципального образования  </w:t>
      </w:r>
      <w:r w:rsidR="00BE6941">
        <w:rPr>
          <w:rFonts w:ascii="Arial" w:hAnsi="Arial" w:cs="Arial"/>
        </w:rPr>
        <w:t xml:space="preserve">действующих в </w:t>
      </w:r>
      <w:r>
        <w:rPr>
          <w:rFonts w:ascii="Arial" w:hAnsi="Arial" w:cs="Arial"/>
        </w:rPr>
        <w:t xml:space="preserve"> 202</w:t>
      </w:r>
      <w:r w:rsidR="0071736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г. </w:t>
      </w:r>
      <w:r w:rsidR="00CF670B">
        <w:rPr>
          <w:rFonts w:ascii="Arial" w:hAnsi="Arial" w:cs="Arial"/>
        </w:rPr>
        <w:t xml:space="preserve"> и последующи</w:t>
      </w:r>
      <w:r w:rsidR="00BE6941">
        <w:rPr>
          <w:rFonts w:ascii="Arial" w:hAnsi="Arial" w:cs="Arial"/>
        </w:rPr>
        <w:t xml:space="preserve">х </w:t>
      </w:r>
      <w:r w:rsidR="00CF670B">
        <w:rPr>
          <w:rFonts w:ascii="Arial" w:hAnsi="Arial" w:cs="Arial"/>
        </w:rPr>
        <w:t xml:space="preserve"> период</w:t>
      </w:r>
      <w:r w:rsidR="00BE6941">
        <w:rPr>
          <w:rFonts w:ascii="Arial" w:hAnsi="Arial" w:cs="Arial"/>
        </w:rPr>
        <w:t>ах</w:t>
      </w:r>
      <w:r w:rsidR="00CF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(приложение № 1)</w:t>
      </w:r>
    </w:p>
    <w:p w:rsidR="001305EA" w:rsidRDefault="001305EA" w:rsidP="001305EA">
      <w:pPr>
        <w:pStyle w:val="a3"/>
        <w:spacing w:after="200"/>
        <w:ind w:left="0"/>
        <w:jc w:val="both"/>
        <w:rPr>
          <w:rFonts w:ascii="Arial" w:hAnsi="Arial" w:cs="Arial"/>
        </w:rPr>
      </w:pPr>
    </w:p>
    <w:p w:rsidR="001305EA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законную силу с момента подписания.</w:t>
      </w:r>
    </w:p>
    <w:p w:rsidR="001305EA" w:rsidRDefault="001305EA" w:rsidP="001305EA">
      <w:pPr>
        <w:pStyle w:val="a3"/>
        <w:ind w:left="0"/>
        <w:jc w:val="both"/>
        <w:rPr>
          <w:rFonts w:ascii="Arial" w:hAnsi="Arial" w:cs="Arial"/>
        </w:rPr>
      </w:pPr>
    </w:p>
    <w:p w:rsidR="001305EA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1305EA" w:rsidRDefault="001305EA" w:rsidP="001305EA">
      <w:pPr>
        <w:pStyle w:val="a3"/>
        <w:ind w:left="0"/>
        <w:rPr>
          <w:rFonts w:ascii="Arial" w:hAnsi="Arial" w:cs="Arial"/>
        </w:rPr>
      </w:pPr>
    </w:p>
    <w:p w:rsidR="001305EA" w:rsidRDefault="001305EA" w:rsidP="001305EA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настоящим постановлением оставляю за собой.</w:t>
      </w:r>
    </w:p>
    <w:p w:rsidR="001305EA" w:rsidRDefault="001305EA" w:rsidP="001305EA">
      <w:pPr>
        <w:pStyle w:val="a3"/>
        <w:jc w:val="both"/>
        <w:rPr>
          <w:rFonts w:ascii="Arial" w:hAnsi="Arial" w:cs="Arial"/>
        </w:rPr>
      </w:pPr>
    </w:p>
    <w:p w:rsidR="001305EA" w:rsidRDefault="001305EA" w:rsidP="001305EA">
      <w:pPr>
        <w:pStyle w:val="a3"/>
        <w:jc w:val="both"/>
        <w:rPr>
          <w:rFonts w:ascii="Arial" w:hAnsi="Arial" w:cs="Arial"/>
        </w:rPr>
      </w:pPr>
    </w:p>
    <w:p w:rsidR="001305EA" w:rsidRDefault="001305EA" w:rsidP="001305EA">
      <w:pPr>
        <w:pStyle w:val="a3"/>
        <w:jc w:val="both"/>
        <w:rPr>
          <w:rFonts w:ascii="Arial" w:hAnsi="Arial" w:cs="Arial"/>
        </w:rPr>
      </w:pPr>
    </w:p>
    <w:p w:rsidR="001305EA" w:rsidRDefault="001305EA" w:rsidP="001305E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05EA" w:rsidRDefault="001305EA" w:rsidP="001305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Алексеевского</w:t>
      </w:r>
    </w:p>
    <w:p w:rsidR="001305EA" w:rsidRDefault="001305EA" w:rsidP="001305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                                                   </w:t>
      </w:r>
      <w:r w:rsidR="00D741F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</w:t>
      </w:r>
      <w:r w:rsidR="00D741FA">
        <w:rPr>
          <w:rFonts w:ascii="Arial" w:hAnsi="Arial" w:cs="Arial"/>
          <w:b/>
        </w:rPr>
        <w:t>В.В.</w:t>
      </w:r>
      <w:r>
        <w:rPr>
          <w:rFonts w:ascii="Arial" w:hAnsi="Arial" w:cs="Arial"/>
          <w:b/>
        </w:rPr>
        <w:t xml:space="preserve"> С</w:t>
      </w:r>
      <w:r w:rsidR="00D741FA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 w:rsidR="00D741FA">
        <w:rPr>
          <w:rFonts w:ascii="Arial" w:hAnsi="Arial" w:cs="Arial"/>
          <w:b/>
        </w:rPr>
        <w:t>гирёв</w:t>
      </w:r>
      <w:r>
        <w:rPr>
          <w:rFonts w:ascii="Arial" w:hAnsi="Arial" w:cs="Arial"/>
          <w:b/>
        </w:rPr>
        <w:t xml:space="preserve"> </w:t>
      </w: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Default="001305EA" w:rsidP="001305EA">
      <w:pPr>
        <w:rPr>
          <w:rFonts w:ascii="Arial" w:hAnsi="Arial" w:cs="Arial"/>
          <w:b/>
        </w:rPr>
      </w:pPr>
    </w:p>
    <w:p w:rsidR="001305EA" w:rsidRPr="001305EA" w:rsidRDefault="001305EA" w:rsidP="001305EA">
      <w:pPr>
        <w:jc w:val="right"/>
        <w:rPr>
          <w:rFonts w:ascii="Arial" w:hAnsi="Arial" w:cs="Arial"/>
        </w:rPr>
      </w:pPr>
      <w:r w:rsidRPr="001305EA">
        <w:rPr>
          <w:rFonts w:ascii="Arial" w:hAnsi="Arial" w:cs="Arial"/>
        </w:rPr>
        <w:t>Приложение № 1</w:t>
      </w:r>
    </w:p>
    <w:p w:rsidR="001305EA" w:rsidRDefault="001305EA" w:rsidP="001305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1305EA">
        <w:rPr>
          <w:rFonts w:ascii="Arial" w:hAnsi="Arial" w:cs="Arial"/>
        </w:rPr>
        <w:t xml:space="preserve"> постановлению от </w:t>
      </w:r>
      <w:r w:rsidR="004D69D2">
        <w:rPr>
          <w:rFonts w:ascii="Arial" w:hAnsi="Arial" w:cs="Arial"/>
        </w:rPr>
        <w:t xml:space="preserve"> 07</w:t>
      </w:r>
      <w:r w:rsidR="002D3214">
        <w:rPr>
          <w:rFonts w:ascii="Arial" w:hAnsi="Arial" w:cs="Arial"/>
        </w:rPr>
        <w:t>.11.</w:t>
      </w:r>
      <w:r w:rsidRPr="001305EA">
        <w:rPr>
          <w:rFonts w:ascii="Arial" w:hAnsi="Arial" w:cs="Arial"/>
        </w:rPr>
        <w:t>202</w:t>
      </w:r>
      <w:r w:rsidR="00717363">
        <w:rPr>
          <w:rFonts w:ascii="Arial" w:hAnsi="Arial" w:cs="Arial"/>
        </w:rPr>
        <w:t>2</w:t>
      </w:r>
      <w:r w:rsidRPr="001305EA">
        <w:rPr>
          <w:rFonts w:ascii="Arial" w:hAnsi="Arial" w:cs="Arial"/>
        </w:rPr>
        <w:t xml:space="preserve">г. № </w:t>
      </w:r>
      <w:r w:rsidR="00717363">
        <w:rPr>
          <w:rFonts w:ascii="Arial" w:hAnsi="Arial" w:cs="Arial"/>
        </w:rPr>
        <w:t xml:space="preserve"> </w:t>
      </w:r>
      <w:r w:rsidR="004D69D2">
        <w:rPr>
          <w:rFonts w:ascii="Arial" w:hAnsi="Arial" w:cs="Arial"/>
        </w:rPr>
        <w:t>121</w:t>
      </w:r>
    </w:p>
    <w:p w:rsidR="001305EA" w:rsidRDefault="001305EA" w:rsidP="001305EA">
      <w:pPr>
        <w:jc w:val="right"/>
        <w:rPr>
          <w:rFonts w:ascii="Arial" w:hAnsi="Arial" w:cs="Arial"/>
        </w:rPr>
      </w:pPr>
    </w:p>
    <w:p w:rsidR="001305EA" w:rsidRDefault="001305EA" w:rsidP="001305E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</w:p>
    <w:p w:rsidR="005465F0" w:rsidRDefault="001305EA" w:rsidP="001305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 муниципальных программ </w:t>
      </w:r>
      <w:r w:rsidR="004B2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Алексеевского муниципального образования </w:t>
      </w:r>
      <w:r w:rsidR="00CF670B">
        <w:rPr>
          <w:rFonts w:ascii="Arial" w:hAnsi="Arial" w:cs="Arial"/>
        </w:rPr>
        <w:t xml:space="preserve">действующих </w:t>
      </w:r>
      <w:r w:rsidR="00BE6941">
        <w:rPr>
          <w:rFonts w:ascii="Arial" w:hAnsi="Arial" w:cs="Arial"/>
        </w:rPr>
        <w:t xml:space="preserve"> в</w:t>
      </w:r>
      <w:r w:rsidR="00CF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</w:t>
      </w:r>
      <w:r w:rsidR="00717363">
        <w:rPr>
          <w:rFonts w:ascii="Arial" w:hAnsi="Arial" w:cs="Arial"/>
        </w:rPr>
        <w:t>3</w:t>
      </w:r>
      <w:r>
        <w:rPr>
          <w:rFonts w:ascii="Arial" w:hAnsi="Arial" w:cs="Arial"/>
        </w:rPr>
        <w:t>г.</w:t>
      </w:r>
      <w:r w:rsidR="00BE6941">
        <w:rPr>
          <w:rFonts w:ascii="Arial" w:hAnsi="Arial" w:cs="Arial"/>
        </w:rPr>
        <w:t xml:space="preserve"> и последующих периодах</w:t>
      </w:r>
    </w:p>
    <w:p w:rsidR="001305EA" w:rsidRDefault="001305EA" w:rsidP="001305EA">
      <w:pPr>
        <w:jc w:val="center"/>
        <w:rPr>
          <w:rFonts w:ascii="Arial" w:hAnsi="Arial" w:cs="Arial"/>
        </w:rPr>
      </w:pPr>
    </w:p>
    <w:tbl>
      <w:tblPr>
        <w:tblStyle w:val="a4"/>
        <w:tblW w:w="9606" w:type="dxa"/>
        <w:tblLook w:val="04A0"/>
      </w:tblPr>
      <w:tblGrid>
        <w:gridCol w:w="1101"/>
        <w:gridCol w:w="5386"/>
        <w:gridCol w:w="3119"/>
      </w:tblGrid>
      <w:tr w:rsidR="001305EA" w:rsidTr="00D741FA">
        <w:trPr>
          <w:trHeight w:val="1040"/>
        </w:trPr>
        <w:tc>
          <w:tcPr>
            <w:tcW w:w="1101" w:type="dxa"/>
            <w:vAlign w:val="center"/>
          </w:tcPr>
          <w:p w:rsidR="001305EA" w:rsidRPr="00D741FA" w:rsidRDefault="00E66C07" w:rsidP="00CF6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1305EA" w:rsidRPr="00D741FA" w:rsidRDefault="00CF670B" w:rsidP="00CF6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9" w:type="dxa"/>
            <w:vAlign w:val="center"/>
          </w:tcPr>
          <w:p w:rsidR="001305EA" w:rsidRPr="00D741FA" w:rsidRDefault="00CF670B" w:rsidP="00CF6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Период действия муниципальной программы</w:t>
            </w:r>
          </w:p>
        </w:tc>
      </w:tr>
      <w:tr w:rsidR="00CF670B" w:rsidTr="00D741FA">
        <w:trPr>
          <w:trHeight w:val="842"/>
        </w:trPr>
        <w:tc>
          <w:tcPr>
            <w:tcW w:w="1101" w:type="dxa"/>
            <w:vAlign w:val="center"/>
          </w:tcPr>
          <w:p w:rsidR="00CF670B" w:rsidRPr="00D741FA" w:rsidRDefault="00324577" w:rsidP="0032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CF670B" w:rsidRPr="00D741FA" w:rsidRDefault="00CF670B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Совершенствование муниципального управления в  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Pr="00D741FA">
              <w:rPr>
                <w:rFonts w:ascii="Arial" w:hAnsi="Arial" w:cs="Arial"/>
                <w:sz w:val="24"/>
                <w:szCs w:val="24"/>
              </w:rPr>
              <w:t>г.г</w:t>
            </w:r>
            <w:r w:rsidR="00324577" w:rsidRPr="00D741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CF670B" w:rsidRPr="00D741FA" w:rsidRDefault="00CF670B" w:rsidP="00717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="00BE6941" w:rsidRPr="00D74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  <w:tr w:rsidR="00CF670B" w:rsidTr="00D741FA">
        <w:trPr>
          <w:trHeight w:val="557"/>
        </w:trPr>
        <w:tc>
          <w:tcPr>
            <w:tcW w:w="1101" w:type="dxa"/>
            <w:vAlign w:val="center"/>
          </w:tcPr>
          <w:p w:rsidR="00CF670B" w:rsidRPr="00D741FA" w:rsidRDefault="00324577" w:rsidP="0032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CF670B" w:rsidRPr="00D741FA" w:rsidRDefault="00CF670B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Национальная экономика в 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  <w:tc>
          <w:tcPr>
            <w:tcW w:w="3119" w:type="dxa"/>
            <w:vAlign w:val="center"/>
          </w:tcPr>
          <w:p w:rsidR="00CF670B" w:rsidRPr="00D741FA" w:rsidRDefault="00CF670B" w:rsidP="00717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="00BE6941" w:rsidRPr="00D74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  <w:tr w:rsidR="00CF670B" w:rsidTr="00D741FA">
        <w:trPr>
          <w:trHeight w:val="707"/>
        </w:trPr>
        <w:tc>
          <w:tcPr>
            <w:tcW w:w="1101" w:type="dxa"/>
            <w:vAlign w:val="center"/>
          </w:tcPr>
          <w:p w:rsidR="00CF670B" w:rsidRPr="00D741FA" w:rsidRDefault="00324577" w:rsidP="0032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CF670B" w:rsidRPr="00D741FA" w:rsidRDefault="00CF670B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в 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  <w:tc>
          <w:tcPr>
            <w:tcW w:w="3119" w:type="dxa"/>
            <w:vAlign w:val="center"/>
          </w:tcPr>
          <w:p w:rsidR="00CF670B" w:rsidRPr="00D741FA" w:rsidRDefault="00CF670B" w:rsidP="00717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="00BE6941" w:rsidRPr="00D74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  <w:tr w:rsidR="00CF670B" w:rsidTr="00D741FA">
        <w:trPr>
          <w:trHeight w:val="547"/>
        </w:trPr>
        <w:tc>
          <w:tcPr>
            <w:tcW w:w="1101" w:type="dxa"/>
            <w:vAlign w:val="center"/>
          </w:tcPr>
          <w:p w:rsidR="00CF670B" w:rsidRPr="00D741FA" w:rsidRDefault="00324577" w:rsidP="0032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CF670B" w:rsidRPr="00D741FA" w:rsidRDefault="00CF670B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Развитие культуры в  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  <w:tc>
          <w:tcPr>
            <w:tcW w:w="3119" w:type="dxa"/>
            <w:vAlign w:val="center"/>
          </w:tcPr>
          <w:p w:rsidR="00CF670B" w:rsidRPr="00D741FA" w:rsidRDefault="00CF670B" w:rsidP="00717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="00BE6941" w:rsidRPr="00D74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  <w:tr w:rsidR="00CF670B" w:rsidTr="00D741FA">
        <w:trPr>
          <w:trHeight w:val="711"/>
        </w:trPr>
        <w:tc>
          <w:tcPr>
            <w:tcW w:w="1101" w:type="dxa"/>
            <w:vAlign w:val="center"/>
          </w:tcPr>
          <w:p w:rsidR="00CF670B" w:rsidRPr="00D741FA" w:rsidRDefault="00324577" w:rsidP="00324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CF670B" w:rsidRPr="00D741FA" w:rsidRDefault="00CF670B" w:rsidP="00D741FA">
            <w:pPr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Социальная поддержка населения в 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  <w:tc>
          <w:tcPr>
            <w:tcW w:w="3119" w:type="dxa"/>
            <w:vAlign w:val="center"/>
          </w:tcPr>
          <w:p w:rsidR="00CF670B" w:rsidRPr="00D741FA" w:rsidRDefault="00CF670B" w:rsidP="00717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FA">
              <w:rPr>
                <w:rFonts w:ascii="Arial" w:hAnsi="Arial" w:cs="Arial"/>
                <w:sz w:val="24"/>
                <w:szCs w:val="24"/>
              </w:rPr>
              <w:t>2022-202</w:t>
            </w:r>
            <w:r w:rsidR="00717363" w:rsidRPr="00D741FA">
              <w:rPr>
                <w:rFonts w:ascii="Arial" w:hAnsi="Arial" w:cs="Arial"/>
                <w:sz w:val="24"/>
                <w:szCs w:val="24"/>
              </w:rPr>
              <w:t>5</w:t>
            </w:r>
            <w:r w:rsidR="00BE6941" w:rsidRPr="00D741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1FA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</w:tbl>
    <w:p w:rsidR="001305EA" w:rsidRDefault="001305EA" w:rsidP="001305EA">
      <w:pPr>
        <w:jc w:val="center"/>
      </w:pPr>
    </w:p>
    <w:sectPr w:rsidR="001305EA" w:rsidSect="0054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5EA"/>
    <w:rsid w:val="00095152"/>
    <w:rsid w:val="001305EA"/>
    <w:rsid w:val="00287ADB"/>
    <w:rsid w:val="002D3214"/>
    <w:rsid w:val="00324577"/>
    <w:rsid w:val="003905A8"/>
    <w:rsid w:val="004B2FB4"/>
    <w:rsid w:val="004D69D2"/>
    <w:rsid w:val="00525FC7"/>
    <w:rsid w:val="005465F0"/>
    <w:rsid w:val="005E1045"/>
    <w:rsid w:val="006E28CB"/>
    <w:rsid w:val="00717363"/>
    <w:rsid w:val="008E11E7"/>
    <w:rsid w:val="00AD7630"/>
    <w:rsid w:val="00B74C47"/>
    <w:rsid w:val="00BE6941"/>
    <w:rsid w:val="00C96894"/>
    <w:rsid w:val="00CF670B"/>
    <w:rsid w:val="00D741FA"/>
    <w:rsid w:val="00E6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EA"/>
    <w:pPr>
      <w:ind w:left="720"/>
      <w:contextualSpacing/>
    </w:pPr>
  </w:style>
  <w:style w:type="table" w:styleId="a4">
    <w:name w:val="Table Grid"/>
    <w:basedOn w:val="a1"/>
    <w:uiPriority w:val="59"/>
    <w:rsid w:val="0013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2022-11-07T02:22:00Z</cp:lastPrinted>
  <dcterms:created xsi:type="dcterms:W3CDTF">2022-11-09T01:21:00Z</dcterms:created>
  <dcterms:modified xsi:type="dcterms:W3CDTF">2022-11-09T01:21:00Z</dcterms:modified>
</cp:coreProperties>
</file>