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6" w:rsidRPr="00737809" w:rsidRDefault="000D52E6" w:rsidP="000D52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0D52E6" w:rsidRPr="00737809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0D52E6" w:rsidRPr="00737809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0D52E6" w:rsidRPr="00737809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0D52E6" w:rsidRPr="00737809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0D52E6" w:rsidRPr="00737809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0D52E6" w:rsidRPr="00737809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2E6" w:rsidRPr="00737809" w:rsidRDefault="00EB6189" w:rsidP="000D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72</w:t>
      </w:r>
    </w:p>
    <w:p w:rsidR="000D52E6" w:rsidRPr="00737809" w:rsidRDefault="000D52E6" w:rsidP="000D52E6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0D52E6" w:rsidRPr="00DF047C" w:rsidRDefault="000D52E6" w:rsidP="000D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 xml:space="preserve">п. </w:t>
      </w:r>
      <w:r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6189">
        <w:rPr>
          <w:rFonts w:ascii="Times New Roman" w:hAnsi="Times New Roman" w:cs="Times New Roman"/>
          <w:sz w:val="24"/>
          <w:szCs w:val="24"/>
        </w:rPr>
        <w:t xml:space="preserve">                 07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F047C">
        <w:rPr>
          <w:rFonts w:ascii="Times New Roman" w:hAnsi="Times New Roman" w:cs="Times New Roman"/>
          <w:sz w:val="24"/>
          <w:szCs w:val="24"/>
        </w:rPr>
        <w:t xml:space="preserve"> 2016  года</w:t>
      </w:r>
    </w:p>
    <w:p w:rsidR="000D52E6" w:rsidRPr="00DF047C" w:rsidRDefault="000D52E6" w:rsidP="000D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2E6" w:rsidRPr="00DF047C" w:rsidTr="000D52E6">
        <w:trPr>
          <w:trHeight w:val="1358"/>
        </w:trPr>
        <w:tc>
          <w:tcPr>
            <w:tcW w:w="4786" w:type="dxa"/>
          </w:tcPr>
          <w:p w:rsidR="000D52E6" w:rsidRDefault="000D52E6" w:rsidP="000D52E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52E6" w:rsidRDefault="000D52E6" w:rsidP="000D52E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Белоглазовой Т.А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D52E6" w:rsidRPr="00DF047C" w:rsidRDefault="000D52E6" w:rsidP="000D52E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аренду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сроком на 5 лет (пять лет) 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земельного участка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размещения объекта торгового назначения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0D52E6" w:rsidRPr="00DF047C" w:rsidRDefault="000D52E6" w:rsidP="000D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2E6" w:rsidRPr="00DF047C" w:rsidRDefault="000D52E6" w:rsidP="000D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Pr="00DF04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52E6" w:rsidRPr="00DF047C" w:rsidRDefault="000D52E6" w:rsidP="000D5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E6" w:rsidRPr="00DF047C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D52E6" w:rsidRPr="00DF047C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E6" w:rsidRPr="00DF047C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2E6" w:rsidRDefault="000D52E6" w:rsidP="000D52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 Белоглазовой Т.А., в аренду сроком на 5 лет (пять лет)</w:t>
      </w:r>
      <w:r w:rsidRPr="00176B3C">
        <w:rPr>
          <w:rFonts w:ascii="Times New Roman" w:hAnsi="Times New Roman" w:cs="Times New Roman"/>
          <w:sz w:val="24"/>
          <w:szCs w:val="24"/>
        </w:rPr>
        <w:t xml:space="preserve">  земельный участок из земель населённых пунктов  с кадастровым номером  </w:t>
      </w:r>
      <w:r w:rsidRPr="008B4BFD">
        <w:rPr>
          <w:rFonts w:ascii="Times New Roman" w:hAnsi="Times New Roman" w:cs="Times New Roman"/>
          <w:b/>
          <w:sz w:val="24"/>
          <w:szCs w:val="24"/>
        </w:rPr>
        <w:t>38:09:0201</w:t>
      </w:r>
      <w:r>
        <w:rPr>
          <w:rFonts w:ascii="Times New Roman" w:hAnsi="Times New Roman" w:cs="Times New Roman"/>
          <w:b/>
          <w:sz w:val="24"/>
          <w:szCs w:val="24"/>
        </w:rPr>
        <w:t>13:254</w:t>
      </w:r>
      <w:r w:rsidRPr="00176B3C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 по адресу: Иркутская область</w:t>
      </w:r>
      <w:r w:rsidRPr="00176B3C">
        <w:rPr>
          <w:rFonts w:ascii="Times New Roman" w:hAnsi="Times New Roman" w:cs="Times New Roman"/>
          <w:sz w:val="24"/>
          <w:szCs w:val="24"/>
        </w:rPr>
        <w:t xml:space="preserve">, Киренский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р.п. Алексеевск, кв. Молодёжный, 11/1, общей площадью 106 </w:t>
      </w:r>
      <w:r w:rsidRPr="00176B3C">
        <w:rPr>
          <w:rFonts w:ascii="Times New Roman" w:hAnsi="Times New Roman" w:cs="Times New Roman"/>
          <w:sz w:val="24"/>
          <w:szCs w:val="24"/>
        </w:rPr>
        <w:t>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>для размеще</w:t>
      </w:r>
      <w:r>
        <w:rPr>
          <w:rFonts w:ascii="Times New Roman" w:hAnsi="Times New Roman" w:cs="Times New Roman"/>
          <w:sz w:val="24"/>
          <w:szCs w:val="24"/>
        </w:rPr>
        <w:t>ния объекта</w:t>
      </w:r>
      <w:r w:rsidRPr="00DF047C">
        <w:rPr>
          <w:rFonts w:ascii="Times New Roman" w:hAnsi="Times New Roman" w:cs="Times New Roman"/>
          <w:sz w:val="24"/>
          <w:szCs w:val="24"/>
        </w:rPr>
        <w:t xml:space="preserve"> торгового назначения.</w:t>
      </w:r>
    </w:p>
    <w:p w:rsidR="000D52E6" w:rsidRPr="009031EF" w:rsidRDefault="000D52E6" w:rsidP="000D52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6" w:rsidRPr="00DF047C" w:rsidRDefault="000D52E6" w:rsidP="000D52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>.</w:t>
      </w:r>
    </w:p>
    <w:p w:rsidR="000D52E6" w:rsidRPr="00DF047C" w:rsidRDefault="000D52E6" w:rsidP="000D52E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DF047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F047C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0D52E6" w:rsidRPr="00DF047C" w:rsidRDefault="000D52E6" w:rsidP="000D52E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2E6" w:rsidRPr="00DF047C" w:rsidRDefault="000D52E6" w:rsidP="000D52E6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0D52E6" w:rsidRPr="00DF047C" w:rsidRDefault="000D52E6" w:rsidP="000D52E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2E6" w:rsidRPr="00DF047C" w:rsidRDefault="000D52E6" w:rsidP="000D52E6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0D52E6" w:rsidRPr="00DF047C" w:rsidRDefault="000D52E6" w:rsidP="000D52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52E6" w:rsidRPr="00DF047C" w:rsidRDefault="000D52E6" w:rsidP="000D52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6" w:rsidRPr="00DF047C" w:rsidRDefault="000D52E6" w:rsidP="000D52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6" w:rsidRPr="00DF047C" w:rsidRDefault="000D52E6" w:rsidP="000D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6" w:rsidRPr="00DF047C" w:rsidRDefault="000D52E6" w:rsidP="000D52E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0D52E6" w:rsidRPr="00DF047C" w:rsidRDefault="000D52E6" w:rsidP="000D52E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0D52E6" w:rsidRPr="00DF047C" w:rsidRDefault="000D52E6" w:rsidP="000D52E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9B" w:rsidRDefault="00DD389B"/>
    <w:sectPr w:rsidR="00DD389B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2E6"/>
    <w:rsid w:val="000D52E6"/>
    <w:rsid w:val="00635A42"/>
    <w:rsid w:val="00836005"/>
    <w:rsid w:val="00DD389B"/>
    <w:rsid w:val="00E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E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2016-06-03T02:46:00Z</dcterms:created>
  <dcterms:modified xsi:type="dcterms:W3CDTF">2016-06-10T06:46:00Z</dcterms:modified>
</cp:coreProperties>
</file>