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D" w:rsidRDefault="00A4039D" w:rsidP="00615C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Отчет председателя думы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Алексеевского муниципального образования</w:t>
      </w:r>
      <w:r w:rsidRPr="00A40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3-2017гг.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сентября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39D" w:rsidRPr="00A4039D" w:rsidRDefault="00A4039D" w:rsidP="00A4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Уважаемые депутаты и участники расширенного заседания думы!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Сегодня в соответствии со ст.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муниципального образования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я представляю отчет председателя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о своей деятельности и деятельности думы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2 апреля 2013г по 4 сентября 2017г.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муниципального образования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представительным органом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, состоит из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депутатов, избираемых населением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муниципальных выборах на основе всеобщего, равного и прямого избирательного права при тайном голосовании по одномандатным округам сроком на 5 лет. Дума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муниципального образования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3 созыва избрана </w:t>
      </w:r>
      <w:r>
        <w:rPr>
          <w:rFonts w:ascii="Times New Roman" w:eastAsia="Times New Roman" w:hAnsi="Times New Roman" w:cs="Times New Roman"/>
          <w:sz w:val="24"/>
          <w:szCs w:val="24"/>
        </w:rPr>
        <w:t>в марте  2013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</w:rPr>
        <w:t>6 ноября 2014года депутат Родина Ирина Ивановна выбыла из депутатов по собственному желанию в связи со здоровьем.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В составе думы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депутатов. Дума самостоятельно определяет свою структуру.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Из числа депутатов думы на срок её полномочий созданы две постоянные комиссии: комиссия по бюджету, налогам и финансам и комиссия по социальным и экономическим вопросам.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ума работала по следующим направлениям: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базы;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- Утверждение бюджета поселения и контроль за его исполнением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органами местного самоуправления полномочий по решению вопросов местного значения.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В компетенции думы поселения находятся: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1) утверждение структуры администрации поселения;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2) принятие решений о назначении выборов депутатов думы поселения;</w:t>
      </w:r>
    </w:p>
    <w:p w:rsidR="00876C89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) заслушивание ежегодных отчетов главы поселения о результатах его деятельности и деятельности администрации, </w:t>
      </w:r>
      <w:r w:rsidR="00876C89">
        <w:rPr>
          <w:rFonts w:ascii="Times New Roman" w:eastAsia="Times New Roman" w:hAnsi="Times New Roman" w:cs="Times New Roman"/>
          <w:sz w:val="24"/>
          <w:szCs w:val="24"/>
        </w:rPr>
        <w:t xml:space="preserve"> заслушиваем информацию о работе КДЦ «Лира», инспектора поселка Воронежский Иксановой , о работе социального работника, жилищной комиссии, ветеранов труда,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в том числе о решении вопросов, поставленных думой</w:t>
      </w:r>
      <w:r w:rsidR="00876C89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отопительному сезону, ремонт дорог , ремонт жилого фонда, освещение улиц, вопросы о выделение денежных средств на праздники, в прошлом году вопрос о выделении помощи погорельцам. 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Основной организационной формой работы думы является заседание. Порядок деятельности, основные правила и процедура работы думы третьего созыва определяются регламентом думы </w:t>
      </w:r>
      <w:r>
        <w:rPr>
          <w:rFonts w:ascii="Times New Roman" w:eastAsia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этот период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заседаний думы, на которых принято </w:t>
      </w:r>
      <w:r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решений.</w:t>
      </w:r>
      <w:r w:rsidR="00876C89">
        <w:rPr>
          <w:rFonts w:ascii="Times New Roman" w:eastAsia="Times New Roman" w:hAnsi="Times New Roman" w:cs="Times New Roman"/>
          <w:sz w:val="24"/>
          <w:szCs w:val="24"/>
        </w:rPr>
        <w:t xml:space="preserve"> Из них  нормативно правовых актов 58 ( такие как принятие правил землепользование , утверждение схемы  теплоснабжения. Ежегодно  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Проекты нормативно-правовых актов рассматриваются на публичных слушаниях, направляются в прокуратуру </w:t>
      </w:r>
      <w:r w:rsidR="005D6277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района для проведения антикоррупционной экспертизы.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Проекты и принятые нормативно правовые акты обнародуются в </w:t>
      </w:r>
      <w:r w:rsidR="005D6277">
        <w:rPr>
          <w:rFonts w:ascii="Times New Roman" w:eastAsia="Times New Roman" w:hAnsi="Times New Roman" w:cs="Times New Roman"/>
          <w:sz w:val="24"/>
          <w:szCs w:val="24"/>
        </w:rPr>
        <w:t>газете «Вестник»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, размещаются на официальном сайте администрации </w:t>
      </w:r>
      <w:r w:rsidR="005D6277">
        <w:rPr>
          <w:rFonts w:ascii="Times New Roman" w:eastAsia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89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на заседаниях думы рассматривались вопросы по </w:t>
      </w:r>
      <w:r w:rsidR="00876C89">
        <w:rPr>
          <w:rFonts w:ascii="Times New Roman" w:eastAsia="Times New Roman" w:hAnsi="Times New Roman" w:cs="Times New Roman"/>
          <w:sz w:val="24"/>
          <w:szCs w:val="24"/>
        </w:rPr>
        <w:t>обращению жителей поселка (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избирателей</w:t>
      </w:r>
      <w:r w:rsidR="00876C89">
        <w:rPr>
          <w:rFonts w:ascii="Times New Roman" w:eastAsia="Times New Roman" w:hAnsi="Times New Roman" w:cs="Times New Roman"/>
          <w:sz w:val="24"/>
          <w:szCs w:val="24"/>
        </w:rPr>
        <w:t>). За этот период было 18 обращений :</w:t>
      </w:r>
    </w:p>
    <w:p w:rsidR="00876C89" w:rsidRDefault="00876C89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1.Чапаева 2а – ремонт системы отопления (холодно в доме) –выполнено</w:t>
      </w:r>
    </w:p>
    <w:p w:rsidR="00876C89" w:rsidRDefault="00876C89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Речники 8 –ремонт крыши (выполнено)</w:t>
      </w:r>
    </w:p>
    <w:p w:rsidR="003C298F" w:rsidRDefault="00876C89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Озерная 15 –ремонт крыши-выполнено</w:t>
      </w:r>
    </w:p>
    <w:p w:rsidR="00876C89" w:rsidRDefault="003C298F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,5,6, 7 Кирпичная 2 , Озерная , Чапаева, Речники – обращение жителей по возмещению средств потраченных  на  капитальный ремонт  муниципальных квартир</w:t>
      </w:r>
      <w:r w:rsidR="00A4039D" w:rsidRPr="00A4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(Корытин С.А., Серкина О.А., Доценко В.А.</w:t>
      </w:r>
    </w:p>
    <w:p w:rsidR="003C298F" w:rsidRDefault="003C298F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Убрать трассу под землю и освободить пожарный подъезд к домам к</w:t>
      </w:r>
      <w:r w:rsidR="00615C1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.Молодёжный </w:t>
      </w:r>
    </w:p>
    <w:p w:rsidR="003C298F" w:rsidRDefault="003C298F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Обращение по поводу  бродячих собак </w:t>
      </w:r>
    </w:p>
    <w:p w:rsidR="003C298F" w:rsidRDefault="003C298F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дума поселения взаимодействует с администрацией </w:t>
      </w:r>
    </w:p>
    <w:p w:rsidR="00A4039D" w:rsidRPr="00A4039D" w:rsidRDefault="00A4039D" w:rsidP="00A40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Глава администрации и специалисты участвуют в работе заседаний думы и постоянных комиссий.</w:t>
      </w:r>
    </w:p>
    <w:p w:rsidR="00A4039D" w:rsidRPr="00A4039D" w:rsidRDefault="00A4039D" w:rsidP="00A40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планов работы думы, программ по решению вопросов местного значения ведется во взаимодействии думы с администрацией </w:t>
      </w:r>
      <w:r w:rsidR="0061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615C1C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>Депутаты думы сотрудничают с руководителями организаций и предприятий</w:t>
      </w:r>
      <w:r w:rsidR="00615C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39D" w:rsidRPr="00A4039D" w:rsidRDefault="00A4039D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9D">
        <w:rPr>
          <w:rFonts w:ascii="Times New Roman" w:eastAsia="Times New Roman" w:hAnsi="Times New Roman" w:cs="Times New Roman"/>
          <w:sz w:val="24"/>
          <w:szCs w:val="24"/>
        </w:rPr>
        <w:t xml:space="preserve">Депутаты принимают активное участие в организации и проведении субботников по уборке территории </w:t>
      </w:r>
      <w:r w:rsidR="00615C1C">
        <w:rPr>
          <w:rFonts w:ascii="Times New Roman" w:eastAsia="Times New Roman" w:hAnsi="Times New Roman" w:cs="Times New Roman"/>
          <w:sz w:val="24"/>
          <w:szCs w:val="24"/>
        </w:rPr>
        <w:t>нашего поселения</w:t>
      </w:r>
      <w:r w:rsidRPr="00A40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39D" w:rsidRPr="00A4039D" w:rsidRDefault="00615C1C" w:rsidP="00A4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4039D" w:rsidRPr="00A4039D">
        <w:rPr>
          <w:rFonts w:ascii="Times New Roman" w:eastAsia="Times New Roman" w:hAnsi="Times New Roman" w:cs="Times New Roman"/>
          <w:sz w:val="24"/>
          <w:szCs w:val="24"/>
        </w:rPr>
        <w:t xml:space="preserve">остав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39D" w:rsidRPr="00A4039D">
        <w:rPr>
          <w:rFonts w:ascii="Times New Roman" w:eastAsia="Times New Roman" w:hAnsi="Times New Roman" w:cs="Times New Roman"/>
          <w:sz w:val="24"/>
          <w:szCs w:val="24"/>
        </w:rPr>
        <w:t xml:space="preserve"> поселения считает своей главной задачей повышение активности депутатского корпуса по решению вопросом местного значения и вовлечение населения в совместную деятельность. Мы направим все усилия на осуществление совместных социально-значимых проектов и инициатив.</w:t>
      </w:r>
    </w:p>
    <w:p w:rsidR="00A4039D" w:rsidRPr="00A4039D" w:rsidRDefault="00A4039D" w:rsidP="00A4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871" w:rsidRDefault="00C22871"/>
    <w:sectPr w:rsidR="00C22871" w:rsidSect="00615C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404"/>
    <w:multiLevelType w:val="multilevel"/>
    <w:tmpl w:val="716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3E30"/>
    <w:multiLevelType w:val="multilevel"/>
    <w:tmpl w:val="DB2A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12187"/>
    <w:multiLevelType w:val="multilevel"/>
    <w:tmpl w:val="DF2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4F69"/>
    <w:multiLevelType w:val="multilevel"/>
    <w:tmpl w:val="48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D"/>
    <w:rsid w:val="00165751"/>
    <w:rsid w:val="00253E07"/>
    <w:rsid w:val="002E4DAD"/>
    <w:rsid w:val="003C298F"/>
    <w:rsid w:val="005D6277"/>
    <w:rsid w:val="00615C1C"/>
    <w:rsid w:val="00876C89"/>
    <w:rsid w:val="00A4039D"/>
    <w:rsid w:val="00C22871"/>
    <w:rsid w:val="00E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9D"/>
    <w:rPr>
      <w:color w:val="0000FF"/>
      <w:u w:val="single"/>
    </w:rPr>
  </w:style>
  <w:style w:type="character" w:customStyle="1" w:styleId="date2">
    <w:name w:val="date2"/>
    <w:basedOn w:val="a0"/>
    <w:rsid w:val="00A4039D"/>
  </w:style>
  <w:style w:type="paragraph" w:styleId="a4">
    <w:name w:val="Normal (Web)"/>
    <w:basedOn w:val="a"/>
    <w:uiPriority w:val="99"/>
    <w:unhideWhenUsed/>
    <w:rsid w:val="00A4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039D"/>
    <w:rPr>
      <w:b/>
      <w:bCs/>
    </w:rPr>
  </w:style>
  <w:style w:type="character" w:customStyle="1" w:styleId="note21">
    <w:name w:val="note21"/>
    <w:basedOn w:val="a0"/>
    <w:rsid w:val="00A4039D"/>
  </w:style>
  <w:style w:type="paragraph" w:styleId="a6">
    <w:name w:val="Balloon Text"/>
    <w:basedOn w:val="a"/>
    <w:link w:val="a7"/>
    <w:uiPriority w:val="99"/>
    <w:semiHidden/>
    <w:unhideWhenUsed/>
    <w:rsid w:val="00A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9D"/>
    <w:rPr>
      <w:color w:val="0000FF"/>
      <w:u w:val="single"/>
    </w:rPr>
  </w:style>
  <w:style w:type="character" w:customStyle="1" w:styleId="date2">
    <w:name w:val="date2"/>
    <w:basedOn w:val="a0"/>
    <w:rsid w:val="00A4039D"/>
  </w:style>
  <w:style w:type="paragraph" w:styleId="a4">
    <w:name w:val="Normal (Web)"/>
    <w:basedOn w:val="a"/>
    <w:uiPriority w:val="99"/>
    <w:unhideWhenUsed/>
    <w:rsid w:val="00A4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039D"/>
    <w:rPr>
      <w:b/>
      <w:bCs/>
    </w:rPr>
  </w:style>
  <w:style w:type="character" w:customStyle="1" w:styleId="note21">
    <w:name w:val="note21"/>
    <w:basedOn w:val="a0"/>
    <w:rsid w:val="00A4039D"/>
  </w:style>
  <w:style w:type="paragraph" w:styleId="a6">
    <w:name w:val="Balloon Text"/>
    <w:basedOn w:val="a"/>
    <w:link w:val="a7"/>
    <w:uiPriority w:val="99"/>
    <w:semiHidden/>
    <w:unhideWhenUsed/>
    <w:rsid w:val="00A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58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2017-09-04T08:42:00Z</cp:lastPrinted>
  <dcterms:created xsi:type="dcterms:W3CDTF">2017-09-06T06:57:00Z</dcterms:created>
  <dcterms:modified xsi:type="dcterms:W3CDTF">2017-09-06T06:57:00Z</dcterms:modified>
</cp:coreProperties>
</file>