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3F3BB5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</w:t>
      </w:r>
      <w:r w:rsidR="007B3963">
        <w:rPr>
          <w:rFonts w:ascii="Arial" w:hAnsi="Arial" w:cs="Arial"/>
          <w:b/>
          <w:sz w:val="32"/>
          <w:szCs w:val="32"/>
        </w:rPr>
        <w:t>2022</w:t>
      </w:r>
      <w:r w:rsidR="0037621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148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E92416">
        <w:rPr>
          <w:rFonts w:ascii="Arial" w:hAnsi="Arial" w:cs="Arial"/>
          <w:b/>
          <w:sz w:val="32"/>
          <w:szCs w:val="32"/>
        </w:rPr>
        <w:t>б отмене постановлений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732FEB" w:rsidRDefault="00E92416" w:rsidP="00E92416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Pr="004A401A">
        <w:rPr>
          <w:rFonts w:ascii="Arial" w:hAnsi="Arial" w:cs="Arial"/>
        </w:rPr>
        <w:t>с Федеральным законом № 131- ФЗ от 06.10.2003 года «Об общих принципах организации органов местного самоуправления в РФ»,</w:t>
      </w:r>
      <w:r w:rsidRPr="00E92416">
        <w:t xml:space="preserve"> </w:t>
      </w:r>
      <w:r w:rsidRPr="00E92416">
        <w:rPr>
          <w:rFonts w:ascii="Arial" w:hAnsi="Arial" w:cs="Arial"/>
        </w:rPr>
        <w:t>Федеральным законом №218-ФЗ от 13.07.2015г. «О государственной регистрации недвижимости»</w:t>
      </w:r>
      <w:r>
        <w:rPr>
          <w:rFonts w:ascii="Arial" w:hAnsi="Arial" w:cs="Arial"/>
        </w:rPr>
        <w:t>, Уставом Алексеевского муниципального образования.</w:t>
      </w:r>
    </w:p>
    <w:p w:rsidR="00E92416" w:rsidRDefault="00E92416" w:rsidP="00E92416">
      <w:pPr>
        <w:ind w:left="120"/>
        <w:jc w:val="both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3F3BB5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постановления администрации Алексеевского муниципального образования:</w:t>
      </w:r>
    </w:p>
    <w:p w:rsid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№142 от 30.11.2022г. «О выявлении правообладателя ранее учтенного объекта недвижимости»,</w:t>
      </w:r>
    </w:p>
    <w:p w:rsid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№143 от 30.11.2022г. «О выявлении правообладателя ранее учтенного объекта недвижимости»,</w:t>
      </w:r>
    </w:p>
    <w:p w:rsid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№144 от 30.11.2022г. «О выявлении правообладателя ранее учтенного объекта недвижимости»,</w:t>
      </w:r>
    </w:p>
    <w:p w:rsid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№145 от 30.11.2022г. «О выявлении правообладателя ранее учтенного объекта недвижимости»,</w:t>
      </w:r>
    </w:p>
    <w:p w:rsid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№138 от 25.11.2022г. «О выявлении правообладателя ранее учтенного объекта недвижимости»,</w:t>
      </w:r>
    </w:p>
    <w:p w:rsidR="003F3BB5" w:rsidRPr="003F3BB5" w:rsidRDefault="003F3BB5" w:rsidP="003F3BB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№137 от 25.11.2022г. «О выявлении правообладателя ранее учтенного объекта недвижимости»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B3963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F3BB5">
        <w:rPr>
          <w:rFonts w:ascii="Arial" w:hAnsi="Arial" w:cs="Arial"/>
        </w:rPr>
        <w:t>В.В. Снегирев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ind w:left="0"/>
        <w:jc w:val="both"/>
      </w:pPr>
    </w:p>
    <w:p w:rsidR="00DB0C25" w:rsidRDefault="00DB0C25"/>
    <w:p w:rsidR="00376212" w:rsidRDefault="00376212"/>
    <w:p w:rsidR="00376212" w:rsidRDefault="00376212"/>
    <w:p w:rsidR="00376212" w:rsidRDefault="00376212"/>
    <w:p w:rsidR="00376212" w:rsidRDefault="00376212"/>
    <w:p w:rsidR="00376212" w:rsidRDefault="00376212"/>
    <w:sectPr w:rsidR="00376212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A6835"/>
    <w:rsid w:val="001B562D"/>
    <w:rsid w:val="00276BC3"/>
    <w:rsid w:val="002D320C"/>
    <w:rsid w:val="00376212"/>
    <w:rsid w:val="003F3BB5"/>
    <w:rsid w:val="00472F47"/>
    <w:rsid w:val="004A0A48"/>
    <w:rsid w:val="00640FA0"/>
    <w:rsid w:val="00732FEB"/>
    <w:rsid w:val="007B3963"/>
    <w:rsid w:val="008C50F2"/>
    <w:rsid w:val="00B2597A"/>
    <w:rsid w:val="00D42AEC"/>
    <w:rsid w:val="00DB0C25"/>
    <w:rsid w:val="00E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2022-12-06T05:46:00Z</cp:lastPrinted>
  <dcterms:created xsi:type="dcterms:W3CDTF">2019-07-10T08:08:00Z</dcterms:created>
  <dcterms:modified xsi:type="dcterms:W3CDTF">2022-12-06T05:47:00Z</dcterms:modified>
</cp:coreProperties>
</file>