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EB" w:rsidRDefault="006376CE" w:rsidP="001D06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27.09.2021г.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  <w:lang w:val="en-US"/>
        </w:rPr>
        <w:t>N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3A5C5F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139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/04 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5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pacing w:val="38"/>
          <w:sz w:val="32"/>
          <w:szCs w:val="32"/>
        </w:rPr>
        <w:t>ФЕДЕРАЦИЯ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ИРКУТСКАЯ ОБЛАСТЬ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КИРЕНСКИЙ РАЙОН</w:t>
      </w:r>
    </w:p>
    <w:p w:rsidR="001D06EB" w:rsidRDefault="001D06EB" w:rsidP="001D06EB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АЛЕКСЕЕВСКОЕ   МУНИЦИПАЛЬНОЕ   ОБРАЗОВАНИЕ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Дума Алексеевского муниципального образования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Иркутской области четвертого созыва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РЕШЕНИЕ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«О принятии отчета по исполнению бюджета Алексеевског</w:t>
      </w:r>
      <w:r w:rsidR="00637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 муниципального образования за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202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год»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РЕШИЛА: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Отчет по исполнению бюджета Алексеевского муниципального образования за</w:t>
      </w:r>
      <w:r w:rsidR="004907CC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202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1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 –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принять к сведению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Приложение №1.</w:t>
      </w: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Администрации Алексеевского муниципального образования опубликовать настоящее решение в газете «Вестник» в установленном порядке и на официальном сайте Администрации Алексеевского муниципального образования.</w:t>
      </w:r>
    </w:p>
    <w:p w:rsidR="001D06EB" w:rsidRPr="001D06EB" w:rsidRDefault="001D06EB" w:rsidP="001D06EB">
      <w:pPr>
        <w:pStyle w:val="a3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Настоящее решение вступает в силу со дня его подписания.</w:t>
      </w: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Глава Алексеевского муниципального образования                 А.М. Селиванов</w:t>
      </w:r>
    </w:p>
    <w:p w:rsidR="00167DE6" w:rsidRDefault="00167DE6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67DE6" w:rsidRDefault="00167DE6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67DE6" w:rsidRDefault="00167DE6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67DE6" w:rsidRPr="001D06EB" w:rsidRDefault="00167DE6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 xml:space="preserve">                                                       </w:t>
      </w:r>
      <w:r w:rsidRPr="00167DE6">
        <w:rPr>
          <w:rFonts w:ascii="Arial" w:eastAsiaTheme="minorHAnsi" w:hAnsi="Arial" w:cs="Arial"/>
          <w:color w:val="000000"/>
          <w:lang w:eastAsia="en-US"/>
        </w:rPr>
        <w:t xml:space="preserve">Приложение 1 к решению Думы   139/04 от 27.09.2021г.               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84"/>
        <w:gridCol w:w="1764"/>
        <w:gridCol w:w="1730"/>
        <w:gridCol w:w="1752"/>
        <w:gridCol w:w="1263"/>
        <w:gridCol w:w="1672"/>
      </w:tblGrid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Исполнение бюджета за 2020год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01.01.2021г.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lang w:eastAsia="en-US"/>
              </w:rPr>
              <w:t>руб.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Налог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Факт 2020г.   На 01.01.21г.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Отклонение (план/факт)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Факт 2019г. На 01.01.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Отклонение факт (2020/2019)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3 186 700,00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3 370 170,39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183470,39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3534789,85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-164619,46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1 122 931,95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1 002 776,59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-120155,36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1097474,3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-94697,71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Имущество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271 000,00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297 868,88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26868,88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241018,44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56850,44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Земельный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67 700,00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6 043,42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-61656,58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99747,87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-93704,45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Госпошлина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24 500,00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-5500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30100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-5600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Аренда </w:t>
            </w: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имущ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364 731,40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217 611,80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-147119,6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489490,33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-271878,53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Использ</w:t>
            </w:r>
            <w:proofErr w:type="gram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мущ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2 410 000,00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2 481 045,69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71045,69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701423,13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1779622,56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Продажа земли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7 932,05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-67,95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1553,75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6378,3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Невыясненные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неналог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430 000,00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429 579,59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-420,41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131422,35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298157,24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Дотация обл.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7 617 500,00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7 617 500,00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8709100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-1091600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Дотация район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7 569 900,00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7 569 900,00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9958770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-2388870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Возврат субсидии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-0,01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обл.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3 603 700,00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3 603 700,00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3559597,06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44102,94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безвозм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48 115 120,44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26 415 917,74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-21699202,7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26415917,74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Переселение обл.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ВУС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539 900,00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539 900,00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427500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112400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Администр</w:t>
            </w:r>
            <w:proofErr w:type="gram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омис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  700,00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Тарифы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172 000,00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172 000,00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142900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29100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75 509 883,79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53 757 146,15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-21752737,64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29125587,07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24631559,08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Расходы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01.01.2021г.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Факт 2020г. На 01.01.21г.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Отклонение (план/факт)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Факт 2019г. На 01.01.20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Отклон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 (2020/2019)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(0102)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1 438 604,11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1 438 604,11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1481166,28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-42562,17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Администр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(0104)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8 503 034,43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8 329 591,43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-173443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7770224,55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559366,88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(0107)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Резев</w:t>
            </w:r>
            <w:proofErr w:type="gram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.ф</w:t>
            </w:r>
            <w:proofErr w:type="gram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онд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(0111)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-10000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</w:t>
            </w:r>
            <w:proofErr w:type="gram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.о</w:t>
            </w:r>
            <w:proofErr w:type="gram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бщег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.(0113)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  700,00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ВУС (0203)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539 900,00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539 900,00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427500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112400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Тарифы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172 000,00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172 000,00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142900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29100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(0409)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1 758 445,91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487 946,20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-1270499,71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1471195,74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-983249,54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</w:t>
            </w:r>
            <w:proofErr w:type="gram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опросы(0412)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821 000,00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820 655,60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-344,4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178050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642605,6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Жилфонд (0501)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51 284 961,44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24 966 832,80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-26318128,64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683486,72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24283346,08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Коммун. (0502)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6 605 764,26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6 362 847,65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-242916,61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4308876,48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2053971,17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(0503)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5 736 356,61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5 255 474,91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-480881,7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4458294,72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797180,19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ДК (0801)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3 468 522,30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3 467 847,30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-675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3715217,84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-247370,54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Пенсия (1001)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272 760,00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272 760,00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276402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-3642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Соц</w:t>
            </w:r>
            <w:proofErr w:type="gramStart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.о</w:t>
            </w:r>
            <w:proofErr w:type="gram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бесп</w:t>
            </w:r>
            <w:proofErr w:type="spellEnd"/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.(1003)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224 050,00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220 000,00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-4050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33000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187000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 и ЧС(1403)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123 732,99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123 732,99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96649,35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27083,64</w:t>
            </w:r>
          </w:p>
        </w:tc>
      </w:tr>
      <w:tr w:rsidR="00167DE6" w:rsidRPr="00167DE6" w:rsidTr="00167D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80 959 832,05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52 458 892,99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-28500939,06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25043663,68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6" w:rsidRPr="00167DE6" w:rsidRDefault="00167DE6" w:rsidP="00167DE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D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27415229,31</w:t>
            </w:r>
          </w:p>
        </w:tc>
      </w:tr>
    </w:tbl>
    <w:p w:rsidR="00135D27" w:rsidRDefault="00135D27">
      <w:pPr>
        <w:rPr>
          <w:sz w:val="22"/>
          <w:szCs w:val="22"/>
        </w:rPr>
      </w:pPr>
    </w:p>
    <w:p w:rsidR="00167DE6" w:rsidRPr="00167DE6" w:rsidRDefault="00167DE6">
      <w:pPr>
        <w:rPr>
          <w:sz w:val="22"/>
          <w:szCs w:val="22"/>
        </w:rPr>
      </w:pPr>
    </w:p>
    <w:sectPr w:rsidR="00167DE6" w:rsidRPr="00167DE6" w:rsidSect="0013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2F72"/>
    <w:multiLevelType w:val="hybridMultilevel"/>
    <w:tmpl w:val="0F54443C"/>
    <w:lvl w:ilvl="0" w:tplc="81946BC6">
      <w:start w:val="1"/>
      <w:numFmt w:val="decimal"/>
      <w:lvlText w:val="%1."/>
      <w:lvlJc w:val="left"/>
      <w:pPr>
        <w:ind w:left="3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EB"/>
    <w:rsid w:val="00092EFD"/>
    <w:rsid w:val="00135D27"/>
    <w:rsid w:val="00167DE6"/>
    <w:rsid w:val="001A18D2"/>
    <w:rsid w:val="001D06EB"/>
    <w:rsid w:val="001D10D7"/>
    <w:rsid w:val="001F0BE6"/>
    <w:rsid w:val="00202AD2"/>
    <w:rsid w:val="003A5C5F"/>
    <w:rsid w:val="004907CC"/>
    <w:rsid w:val="005119AC"/>
    <w:rsid w:val="00605D18"/>
    <w:rsid w:val="006376CE"/>
    <w:rsid w:val="009B23B8"/>
    <w:rsid w:val="00A327A9"/>
    <w:rsid w:val="00A7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2021-09-29T03:15:00Z</cp:lastPrinted>
  <dcterms:created xsi:type="dcterms:W3CDTF">2021-06-24T06:02:00Z</dcterms:created>
  <dcterms:modified xsi:type="dcterms:W3CDTF">2021-09-29T03:41:00Z</dcterms:modified>
</cp:coreProperties>
</file>