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00" w:rsidRPr="006B7F50" w:rsidRDefault="001F3900" w:rsidP="001F3900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6B7F50">
        <w:rPr>
          <w:b/>
          <w:bCs/>
          <w:color w:val="000000"/>
          <w:spacing w:val="-6"/>
        </w:rPr>
        <w:t>РОССИЙСКАЯ ФЕДЕРАЦИЯ</w:t>
      </w:r>
    </w:p>
    <w:p w:rsidR="001F3900" w:rsidRPr="006B7F50" w:rsidRDefault="001F3900" w:rsidP="001F3900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ИРКУТСКАЯ ОБЛАСТЬ</w:t>
      </w:r>
    </w:p>
    <w:p w:rsidR="001F3900" w:rsidRPr="006B7F50" w:rsidRDefault="001F3900" w:rsidP="001F3900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6B7F50">
        <w:rPr>
          <w:b/>
          <w:bCs/>
          <w:color w:val="000000"/>
          <w:spacing w:val="-2"/>
        </w:rPr>
        <w:t>КИРЕНСКИЙ РАЙОН</w:t>
      </w:r>
    </w:p>
    <w:p w:rsidR="001F3900" w:rsidRPr="006B7F50" w:rsidRDefault="001F3900" w:rsidP="001F3900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Дума Алексеевского муниципального образования</w:t>
      </w:r>
    </w:p>
    <w:p w:rsidR="001F3900" w:rsidRPr="006B7F50" w:rsidRDefault="001F3900" w:rsidP="001F3900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Иркутской области третьего</w:t>
      </w:r>
      <w:r w:rsidRPr="006B7F50">
        <w:rPr>
          <w:b/>
          <w:bCs/>
          <w:color w:val="000000"/>
          <w:spacing w:val="-2"/>
        </w:rPr>
        <w:t xml:space="preserve"> созыва </w:t>
      </w:r>
    </w:p>
    <w:p w:rsidR="001F3900" w:rsidRPr="006B7F50" w:rsidRDefault="001F3900" w:rsidP="001F3900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</w:p>
    <w:p w:rsidR="001F3900" w:rsidRPr="006B7F50" w:rsidRDefault="001F3900" w:rsidP="001F3900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</w:p>
    <w:p w:rsidR="001F3900" w:rsidRPr="006B7F50" w:rsidRDefault="001F3900" w:rsidP="001F3900">
      <w:pPr>
        <w:shd w:val="clear" w:color="auto" w:fill="FFFFFF"/>
        <w:ind w:left="2832" w:firstLine="708"/>
        <w:rPr>
          <w:b/>
        </w:rPr>
      </w:pPr>
      <w:r w:rsidRPr="006B7F50">
        <w:rPr>
          <w:b/>
          <w:bCs/>
          <w:color w:val="000000"/>
          <w:spacing w:val="51"/>
        </w:rPr>
        <w:t xml:space="preserve">  РЕШЕНИЕ №</w:t>
      </w:r>
      <w:r>
        <w:rPr>
          <w:b/>
          <w:bCs/>
          <w:color w:val="000000"/>
          <w:spacing w:val="51"/>
        </w:rPr>
        <w:t>166 /03</w:t>
      </w:r>
    </w:p>
    <w:p w:rsidR="001F3900" w:rsidRPr="00923746" w:rsidRDefault="001F3900" w:rsidP="001F3900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1F3900" w:rsidRPr="006B7F50" w:rsidRDefault="001F3900" w:rsidP="001F3900">
      <w:pPr>
        <w:shd w:val="clear" w:color="auto" w:fill="FFFFFF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п</w:t>
      </w:r>
      <w:r w:rsidRPr="006B7F50">
        <w:rPr>
          <w:bCs/>
          <w:color w:val="000000"/>
          <w:spacing w:val="4"/>
        </w:rPr>
        <w:t>.</w:t>
      </w:r>
      <w:r>
        <w:rPr>
          <w:bCs/>
          <w:color w:val="000000"/>
          <w:spacing w:val="4"/>
        </w:rPr>
        <w:t xml:space="preserve"> </w:t>
      </w:r>
      <w:r w:rsidRPr="006B7F50">
        <w:rPr>
          <w:bCs/>
          <w:color w:val="000000"/>
          <w:spacing w:val="4"/>
        </w:rPr>
        <w:t xml:space="preserve">Алексеевск                                                                                      </w:t>
      </w:r>
      <w:r>
        <w:rPr>
          <w:bCs/>
          <w:color w:val="000000"/>
          <w:spacing w:val="4"/>
        </w:rPr>
        <w:t xml:space="preserve">  26 мая  2015</w:t>
      </w:r>
      <w:r w:rsidRPr="006B7F50">
        <w:rPr>
          <w:bCs/>
          <w:color w:val="000000"/>
          <w:spacing w:val="4"/>
        </w:rPr>
        <w:t xml:space="preserve"> г</w:t>
      </w:r>
    </w:p>
    <w:p w:rsidR="001F3900" w:rsidRPr="00923746" w:rsidRDefault="001F3900" w:rsidP="001F3900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1F3900" w:rsidRDefault="001F3900" w:rsidP="001F3900">
      <w:pPr>
        <w:shd w:val="clear" w:color="auto" w:fill="FFFFFF"/>
        <w:rPr>
          <w:b/>
          <w:bCs/>
          <w:i/>
          <w:color w:val="000000"/>
          <w:spacing w:val="4"/>
        </w:rPr>
      </w:pPr>
      <w:r w:rsidRPr="001379A1">
        <w:rPr>
          <w:b/>
          <w:bCs/>
          <w:i/>
          <w:color w:val="000000"/>
          <w:spacing w:val="4"/>
        </w:rPr>
        <w:t xml:space="preserve">«Об утверждении перечня муниципального имущества, </w:t>
      </w:r>
    </w:p>
    <w:p w:rsidR="001F3900" w:rsidRPr="001379A1" w:rsidRDefault="001F3900" w:rsidP="001F3900">
      <w:pPr>
        <w:shd w:val="clear" w:color="auto" w:fill="FFFFFF"/>
        <w:rPr>
          <w:b/>
          <w:bCs/>
          <w:i/>
          <w:color w:val="000000"/>
          <w:spacing w:val="4"/>
        </w:rPr>
      </w:pPr>
      <w:r w:rsidRPr="001379A1">
        <w:rPr>
          <w:b/>
          <w:bCs/>
          <w:i/>
          <w:color w:val="000000"/>
          <w:spacing w:val="4"/>
        </w:rPr>
        <w:t>передаваемого в собственность Алексеевского муниципального образования»</w:t>
      </w:r>
    </w:p>
    <w:p w:rsidR="001F3900" w:rsidRPr="00923746" w:rsidRDefault="001F3900" w:rsidP="001F3900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1F3900" w:rsidRDefault="001F3900" w:rsidP="001F3900">
      <w:pPr>
        <w:shd w:val="clear" w:color="auto" w:fill="FFFFFF"/>
        <w:ind w:firstLine="708"/>
        <w:jc w:val="both"/>
        <w:rPr>
          <w:color w:val="000000"/>
          <w:spacing w:val="1"/>
        </w:rPr>
      </w:pPr>
      <w:proofErr w:type="gramStart"/>
      <w:r w:rsidRPr="00923746">
        <w:rPr>
          <w:color w:val="000000"/>
          <w:spacing w:val="1"/>
        </w:rPr>
        <w:t xml:space="preserve">В целях </w:t>
      </w:r>
      <w:r>
        <w:rPr>
          <w:color w:val="000000"/>
          <w:spacing w:val="1"/>
        </w:rPr>
        <w:t xml:space="preserve">реализации Федерального закона от 06.10.2003 г № 131-ФЗ </w:t>
      </w:r>
      <w:r w:rsidRPr="00923746">
        <w:rPr>
          <w:color w:val="000000"/>
          <w:spacing w:val="1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00000"/>
          <w:spacing w:val="1"/>
        </w:rPr>
        <w:t>Федерального закона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Федерации», Закона Иркутской области № 14-ОЗ от 16.05.2008 года «О порядке согласования перечня имущества, подлежащего передачи, порядка направления согласованных предложений органами</w:t>
      </w:r>
      <w:proofErr w:type="gramEnd"/>
      <w:r>
        <w:rPr>
          <w:color w:val="000000"/>
          <w:spacing w:val="1"/>
        </w:rPr>
        <w:t xml:space="preserve"> местного самоуправления соответствующих муниципальных образований Иркутской области уполномоченным органам государственной власти Иркутской области и перечня разграничений муниципального образования», в связи с безвозмездной передачей в процессе разграничения имущества, находящегося в муниципальной собственности, между Киренским муниципальным районом и Алексеевским муниципальным образованием в соответствии с Уставом Алексеевского муниципального образования:</w:t>
      </w:r>
    </w:p>
    <w:p w:rsidR="001F3900" w:rsidRDefault="001F3900" w:rsidP="001F3900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1F3900" w:rsidRPr="00923746" w:rsidRDefault="001F3900" w:rsidP="001F3900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ДУМА </w:t>
      </w:r>
      <w:r w:rsidRPr="00923746">
        <w:rPr>
          <w:b/>
          <w:bCs/>
          <w:color w:val="000000"/>
          <w:spacing w:val="4"/>
        </w:rPr>
        <w:t>РЕШИЛА:</w:t>
      </w:r>
    </w:p>
    <w:p w:rsidR="001F3900" w:rsidRDefault="001F3900" w:rsidP="001F390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 w:rsidRPr="00923746">
        <w:rPr>
          <w:color w:val="000000"/>
          <w:spacing w:val="-24"/>
        </w:rPr>
        <w:t>1.</w:t>
      </w:r>
      <w:r w:rsidRPr="00923746">
        <w:rPr>
          <w:color w:val="000000"/>
        </w:rPr>
        <w:tab/>
      </w:r>
      <w:r>
        <w:rPr>
          <w:color w:val="000000"/>
        </w:rPr>
        <w:t>Утвердить перечень безвозмездно передаваемого имущества, находящегося в муниципальной собственности муниципального образования Киренский район, в муниципальную собственность Алексеевского муниципального образования в соответствии с приложением №1 к решению Думы Алексеевского муниципального образования.</w:t>
      </w:r>
    </w:p>
    <w:p w:rsidR="001F3900" w:rsidRDefault="001F3900" w:rsidP="001F390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1F3900" w:rsidRDefault="001F3900" w:rsidP="001F390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>
        <w:rPr>
          <w:color w:val="000000"/>
          <w:spacing w:val="3"/>
        </w:rPr>
        <w:t>2.   Согласовать передачу имущества находящегося в муниципальной собственности муниципального образования Киренский район, в муниципальную собственность       Алексеевского муниципального образования в соответствии с приложением № 1 к настоящему решению Думы Алексеевского муниципального образования</w:t>
      </w:r>
    </w:p>
    <w:p w:rsidR="001F3900" w:rsidRDefault="001F3900" w:rsidP="001F390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1F3900" w:rsidRDefault="001F3900" w:rsidP="001F390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>
        <w:rPr>
          <w:color w:val="000000"/>
          <w:spacing w:val="3"/>
        </w:rPr>
        <w:t>3. Администрации Алексеевского муниципального образования опубликовать настоящее решение в газете «Вестник» и обнародовать.</w:t>
      </w:r>
    </w:p>
    <w:p w:rsidR="001F3900" w:rsidRDefault="001F3900" w:rsidP="001F390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1F3900" w:rsidRDefault="001F3900" w:rsidP="001F390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1F3900" w:rsidRDefault="001F3900" w:rsidP="001F3900">
      <w:pPr>
        <w:shd w:val="clear" w:color="auto" w:fill="FFFFFF"/>
        <w:jc w:val="both"/>
        <w:rPr>
          <w:color w:val="000000"/>
        </w:rPr>
      </w:pPr>
    </w:p>
    <w:p w:rsidR="001F3900" w:rsidRDefault="001F3900" w:rsidP="001F3900">
      <w:pPr>
        <w:shd w:val="clear" w:color="auto" w:fill="FFFFFF"/>
        <w:jc w:val="both"/>
        <w:rPr>
          <w:color w:val="000000"/>
        </w:rPr>
      </w:pPr>
    </w:p>
    <w:p w:rsidR="001F3900" w:rsidRPr="00923746" w:rsidRDefault="001F3900" w:rsidP="001F3900">
      <w:pPr>
        <w:shd w:val="clear" w:color="auto" w:fill="FFFFFF"/>
        <w:jc w:val="both"/>
        <w:rPr>
          <w:b/>
        </w:rPr>
      </w:pPr>
      <w:r w:rsidRPr="00923746">
        <w:rPr>
          <w:b/>
          <w:color w:val="000000"/>
        </w:rPr>
        <w:t xml:space="preserve">Глава </w:t>
      </w:r>
    </w:p>
    <w:p w:rsidR="001F3900" w:rsidRDefault="001F3900" w:rsidP="001F3900">
      <w:pPr>
        <w:shd w:val="clear" w:color="auto" w:fill="FFFFFF"/>
        <w:jc w:val="both"/>
        <w:rPr>
          <w:b/>
          <w:color w:val="000000"/>
        </w:rPr>
      </w:pPr>
      <w:r w:rsidRPr="00923746">
        <w:rPr>
          <w:b/>
          <w:color w:val="000000"/>
          <w:spacing w:val="1"/>
        </w:rPr>
        <w:t xml:space="preserve">Алексеевского муниципального образования               </w:t>
      </w:r>
      <w:r>
        <w:rPr>
          <w:b/>
          <w:color w:val="000000"/>
          <w:spacing w:val="1"/>
        </w:rPr>
        <w:t xml:space="preserve">    </w:t>
      </w:r>
      <w:r w:rsidRPr="00923746">
        <w:rPr>
          <w:b/>
          <w:color w:val="000000"/>
        </w:rPr>
        <w:t xml:space="preserve">          И.А.Кравченко</w:t>
      </w:r>
    </w:p>
    <w:p w:rsidR="001F3900" w:rsidRDefault="001F3900" w:rsidP="001F3900">
      <w:pPr>
        <w:shd w:val="clear" w:color="auto" w:fill="FFFFFF"/>
        <w:jc w:val="both"/>
        <w:rPr>
          <w:b/>
          <w:color w:val="000000"/>
        </w:rPr>
      </w:pPr>
    </w:p>
    <w:p w:rsidR="001F3900" w:rsidRDefault="001F3900" w:rsidP="001F3900">
      <w:pPr>
        <w:shd w:val="clear" w:color="auto" w:fill="FFFFFF"/>
        <w:jc w:val="both"/>
        <w:rPr>
          <w:b/>
          <w:color w:val="000000"/>
        </w:rPr>
      </w:pPr>
    </w:p>
    <w:p w:rsidR="006C7DEF" w:rsidRDefault="006C7DEF" w:rsidP="001F3900">
      <w:pPr>
        <w:shd w:val="clear" w:color="auto" w:fill="FFFFFF"/>
        <w:jc w:val="both"/>
        <w:rPr>
          <w:b/>
          <w:color w:val="000000"/>
        </w:rPr>
      </w:pPr>
    </w:p>
    <w:p w:rsidR="006C7DEF" w:rsidRDefault="006C7DEF" w:rsidP="001F3900">
      <w:pPr>
        <w:shd w:val="clear" w:color="auto" w:fill="FFFFFF"/>
        <w:jc w:val="both"/>
        <w:rPr>
          <w:b/>
          <w:color w:val="000000"/>
        </w:rPr>
      </w:pPr>
    </w:p>
    <w:p w:rsidR="006C7DEF" w:rsidRDefault="006C7DEF" w:rsidP="001F3900">
      <w:pPr>
        <w:shd w:val="clear" w:color="auto" w:fill="FFFFFF"/>
        <w:jc w:val="both"/>
        <w:rPr>
          <w:b/>
          <w:color w:val="000000"/>
        </w:rPr>
      </w:pPr>
    </w:p>
    <w:p w:rsidR="006C7DEF" w:rsidRDefault="006C7DEF" w:rsidP="001F3900">
      <w:pPr>
        <w:shd w:val="clear" w:color="auto" w:fill="FFFFFF"/>
        <w:jc w:val="both"/>
        <w:rPr>
          <w:b/>
          <w:color w:val="000000"/>
        </w:rPr>
      </w:pPr>
    </w:p>
    <w:p w:rsidR="006C7DEF" w:rsidRDefault="006C7DEF" w:rsidP="001F3900">
      <w:pPr>
        <w:shd w:val="clear" w:color="auto" w:fill="FFFFFF"/>
        <w:jc w:val="both"/>
        <w:rPr>
          <w:b/>
          <w:color w:val="000000"/>
        </w:rPr>
      </w:pPr>
    </w:p>
    <w:p w:rsidR="006C7DEF" w:rsidRPr="00923746" w:rsidRDefault="006C7DEF" w:rsidP="001F3900">
      <w:pPr>
        <w:shd w:val="clear" w:color="auto" w:fill="FFFFFF"/>
        <w:jc w:val="both"/>
        <w:rPr>
          <w:b/>
          <w:color w:val="000000"/>
        </w:rPr>
      </w:pPr>
    </w:p>
    <w:p w:rsidR="006C7DEF" w:rsidRPr="00923746" w:rsidRDefault="001F3900" w:rsidP="001F3900">
      <w:pPr>
        <w:shd w:val="clear" w:color="auto" w:fill="FFFFFF"/>
        <w:jc w:val="both"/>
        <w:rPr>
          <w:color w:val="000000"/>
        </w:rPr>
      </w:pPr>
      <w:r w:rsidRPr="00923746">
        <w:rPr>
          <w:color w:val="000000"/>
        </w:rPr>
        <w:t xml:space="preserve">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5"/>
        <w:gridCol w:w="4416"/>
      </w:tblGrid>
      <w:tr w:rsidR="006C7DEF" w:rsidTr="006C7DEF">
        <w:tc>
          <w:tcPr>
            <w:tcW w:w="8755" w:type="dxa"/>
          </w:tcPr>
          <w:p w:rsidR="006C7DEF" w:rsidRDefault="006C7DE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Согласовано:</w:t>
            </w:r>
          </w:p>
          <w:p w:rsidR="006C7DEF" w:rsidRDefault="006C7DE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Глава Алексеевского муниципального образования</w:t>
            </w:r>
          </w:p>
          <w:p w:rsidR="006C7DEF" w:rsidRDefault="006C7DEF">
            <w:pPr>
              <w:jc w:val="left"/>
              <w:rPr>
                <w:lang w:eastAsia="en-US"/>
              </w:rPr>
            </w:pPr>
          </w:p>
          <w:p w:rsidR="006C7DEF" w:rsidRDefault="006C7DEF">
            <w:pPr>
              <w:jc w:val="left"/>
              <w:rPr>
                <w:lang w:eastAsia="en-US"/>
              </w:rPr>
            </w:pPr>
          </w:p>
          <w:p w:rsidR="006C7DEF" w:rsidRDefault="006C7DEF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________________________И.А.Кравченко</w:t>
            </w:r>
            <w:proofErr w:type="spellEnd"/>
          </w:p>
        </w:tc>
        <w:tc>
          <w:tcPr>
            <w:tcW w:w="6031" w:type="dxa"/>
          </w:tcPr>
          <w:p w:rsidR="006C7DEF" w:rsidRDefault="006C7DE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6C7DEF" w:rsidRDefault="006C7DE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Думы </w:t>
            </w:r>
          </w:p>
          <w:p w:rsidR="006C7DEF" w:rsidRDefault="006C7DE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Алексеевского муниципального образования</w:t>
            </w:r>
          </w:p>
          <w:p w:rsidR="006C7DEF" w:rsidRDefault="006C7DEF">
            <w:pPr>
              <w:jc w:val="left"/>
              <w:rPr>
                <w:lang w:eastAsia="en-US"/>
              </w:rPr>
            </w:pPr>
          </w:p>
          <w:p w:rsidR="006C7DEF" w:rsidRDefault="006C7DE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_____________________________ С.А.Дрозда</w:t>
            </w:r>
          </w:p>
        </w:tc>
      </w:tr>
    </w:tbl>
    <w:p w:rsidR="006C7DEF" w:rsidRDefault="006C7DEF" w:rsidP="006C7DEF">
      <w:pPr>
        <w:jc w:val="center"/>
      </w:pPr>
    </w:p>
    <w:p w:rsidR="006C7DEF" w:rsidRDefault="006C7DEF" w:rsidP="006C7DEF">
      <w:pPr>
        <w:jc w:val="center"/>
      </w:pPr>
    </w:p>
    <w:p w:rsidR="006C7DEF" w:rsidRDefault="006C7DEF" w:rsidP="006C7DEF">
      <w:pPr>
        <w:jc w:val="center"/>
      </w:pPr>
      <w:r>
        <w:t>Перечень</w:t>
      </w:r>
    </w:p>
    <w:p w:rsidR="006C7DEF" w:rsidRDefault="006C7DEF" w:rsidP="006C7DEF">
      <w:pPr>
        <w:jc w:val="center"/>
      </w:pPr>
      <w:r>
        <w:t>имущества, находящегося в  муниципальной собственности  муниципального образования Киренский район  и подлежащего  передачи   в муниципальную собственность Алексеевского муниципального образования</w:t>
      </w:r>
    </w:p>
    <w:p w:rsidR="006C7DEF" w:rsidRDefault="006C7DEF" w:rsidP="006C7DEF">
      <w:pPr>
        <w:jc w:val="center"/>
      </w:pPr>
      <w:r>
        <w:t>Раздел 1. Муниципальные унитарные предприятия  и муниципальные учреждения</w:t>
      </w:r>
    </w:p>
    <w:p w:rsidR="006C7DEF" w:rsidRDefault="006C7DEF" w:rsidP="006C7DEF">
      <w:pPr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978"/>
        <w:gridCol w:w="3034"/>
        <w:gridCol w:w="6409"/>
      </w:tblGrid>
      <w:tr w:rsidR="006C7DEF" w:rsidTr="006C7DE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</w:tr>
      <w:tr w:rsidR="006C7DEF" w:rsidTr="006C7DE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6C7DEF" w:rsidTr="006C7DEF">
        <w:trPr>
          <w:trHeight w:val="2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EF" w:rsidRDefault="006C7DEF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EF" w:rsidRDefault="006C7DEF">
            <w:pPr>
              <w:jc w:val="center"/>
              <w:rPr>
                <w:lang w:eastAsia="en-US"/>
              </w:rPr>
            </w:pPr>
          </w:p>
        </w:tc>
        <w:tc>
          <w:tcPr>
            <w:tcW w:w="9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EF" w:rsidRDefault="006C7DEF">
            <w:pPr>
              <w:jc w:val="center"/>
              <w:rPr>
                <w:lang w:eastAsia="en-US"/>
              </w:rPr>
            </w:pPr>
          </w:p>
        </w:tc>
      </w:tr>
    </w:tbl>
    <w:p w:rsidR="006C7DEF" w:rsidRDefault="006C7DEF" w:rsidP="006C7DEF">
      <w:pPr>
        <w:jc w:val="center"/>
      </w:pPr>
      <w:r>
        <w:t>Раздел 2.  Недвижимое имущество</w:t>
      </w:r>
    </w:p>
    <w:p w:rsidR="006C7DEF" w:rsidRDefault="006C7DEF" w:rsidP="006C7DEF">
      <w:pPr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785"/>
        <w:gridCol w:w="3051"/>
        <w:gridCol w:w="3879"/>
        <w:gridCol w:w="2706"/>
      </w:tblGrid>
      <w:tr w:rsidR="006C7DEF" w:rsidTr="006C7DEF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Кадастровый (или условный) номер</w:t>
            </w:r>
          </w:p>
        </w:tc>
      </w:tr>
      <w:tr w:rsidR="006C7DEF" w:rsidTr="006C7DEF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6C7DEF" w:rsidTr="006C7DEF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Сооружение, назначение: нежилое, протяженность 10829 м (тепловые сети)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область, Киренский район, р.п. Алексеевск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38:09:000000:650</w:t>
            </w:r>
          </w:p>
        </w:tc>
      </w:tr>
      <w:tr w:rsidR="006C7DEF" w:rsidTr="006C7DEF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Здание, назначение: Сооружение для сбора и хранения  воды, объем 100 куб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область, Киренский район, р.п. Алексеевск, 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агорная, д.11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38:09:020115:43</w:t>
            </w:r>
          </w:p>
        </w:tc>
      </w:tr>
      <w:tr w:rsidR="006C7DEF" w:rsidTr="006C7DEF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Здание, назначение: нежилое здание, 1-этажный, общая площадь 69 кв.м. (здание водозабора)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область, Киренский район, р.п. Алексеевск, 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агорная, д.11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38:09:000000:635</w:t>
            </w:r>
          </w:p>
        </w:tc>
      </w:tr>
      <w:tr w:rsidR="006C7DEF" w:rsidTr="006C7DEF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Здание, назначение: Нежилое здание, 1-этажный, общая площадь 17,5 кв.м. (производственное здание)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область, Киренский район, р.п. Алексеевск, 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агорная, д.11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38:09:020115:42</w:t>
            </w:r>
          </w:p>
        </w:tc>
      </w:tr>
      <w:tr w:rsidR="006C7DEF" w:rsidTr="006C7DEF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участок, категория земель: земли населенных пунктов, разрешенное использование: Размещение водозабора, общая площадь 6 092 кв.м.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область, Киренский район, р.п. Алексеевск, 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агорная, д.11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38:09:000000:633</w:t>
            </w:r>
          </w:p>
        </w:tc>
      </w:tr>
      <w:tr w:rsidR="006C7DEF" w:rsidTr="006C7DEF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Сети водопровода, назначение: нежилое протяженность 11 110 м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область, Киренский район, р.п. Алексеевск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38:09:000000:657</w:t>
            </w:r>
          </w:p>
        </w:tc>
      </w:tr>
    </w:tbl>
    <w:p w:rsidR="006C7DEF" w:rsidRDefault="006C7DEF" w:rsidP="006C7DEF">
      <w:pPr>
        <w:jc w:val="center"/>
      </w:pPr>
      <w:r>
        <w:t>Раздел 3.  Движимое имущество</w:t>
      </w:r>
    </w:p>
    <w:tbl>
      <w:tblPr>
        <w:tblStyle w:val="a3"/>
        <w:tblW w:w="0" w:type="auto"/>
        <w:tblInd w:w="0" w:type="dxa"/>
        <w:tblLook w:val="04A0"/>
      </w:tblPr>
      <w:tblGrid>
        <w:gridCol w:w="902"/>
        <w:gridCol w:w="2805"/>
        <w:gridCol w:w="4269"/>
        <w:gridCol w:w="2445"/>
      </w:tblGrid>
      <w:tr w:rsidR="006C7DEF" w:rsidTr="006C7DE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6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Идентификационные характеристики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выпуска</w:t>
            </w:r>
          </w:p>
        </w:tc>
      </w:tr>
      <w:tr w:rsidR="006C7DEF" w:rsidTr="006C7DE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EF" w:rsidRDefault="006C7D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6C7DEF" w:rsidTr="006C7DE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EF" w:rsidRDefault="006C7DEF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EF" w:rsidRDefault="006C7DEF">
            <w:pPr>
              <w:jc w:val="center"/>
              <w:rPr>
                <w:lang w:eastAsia="en-US"/>
              </w:rPr>
            </w:pPr>
          </w:p>
        </w:tc>
        <w:tc>
          <w:tcPr>
            <w:tcW w:w="6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EF" w:rsidRDefault="006C7DEF">
            <w:pPr>
              <w:rPr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EF" w:rsidRDefault="006C7DEF">
            <w:pPr>
              <w:jc w:val="center"/>
              <w:rPr>
                <w:lang w:eastAsia="en-US"/>
              </w:rPr>
            </w:pPr>
          </w:p>
        </w:tc>
      </w:tr>
    </w:tbl>
    <w:p w:rsidR="001F3900" w:rsidRPr="00923746" w:rsidRDefault="001F3900" w:rsidP="001F3900">
      <w:pPr>
        <w:shd w:val="clear" w:color="auto" w:fill="FFFFFF"/>
        <w:jc w:val="both"/>
        <w:rPr>
          <w:color w:val="000000"/>
        </w:rPr>
      </w:pPr>
    </w:p>
    <w:p w:rsidR="00D8361C" w:rsidRDefault="00D8361C"/>
    <w:sectPr w:rsidR="00D8361C" w:rsidSect="00DF79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3900"/>
    <w:rsid w:val="00030865"/>
    <w:rsid w:val="00033D6B"/>
    <w:rsid w:val="000362C0"/>
    <w:rsid w:val="0004200C"/>
    <w:rsid w:val="00084223"/>
    <w:rsid w:val="000A42DA"/>
    <w:rsid w:val="000C2DF3"/>
    <w:rsid w:val="000C36C2"/>
    <w:rsid w:val="000E27B0"/>
    <w:rsid w:val="000F0CD5"/>
    <w:rsid w:val="00125A58"/>
    <w:rsid w:val="00144038"/>
    <w:rsid w:val="00147F00"/>
    <w:rsid w:val="00147FED"/>
    <w:rsid w:val="00151D69"/>
    <w:rsid w:val="00156C73"/>
    <w:rsid w:val="00170D1F"/>
    <w:rsid w:val="00176053"/>
    <w:rsid w:val="00182E83"/>
    <w:rsid w:val="00187348"/>
    <w:rsid w:val="001A4958"/>
    <w:rsid w:val="001B3955"/>
    <w:rsid w:val="001B5084"/>
    <w:rsid w:val="001B7AAE"/>
    <w:rsid w:val="001E7FF5"/>
    <w:rsid w:val="001F3900"/>
    <w:rsid w:val="00200548"/>
    <w:rsid w:val="002046CB"/>
    <w:rsid w:val="00205C21"/>
    <w:rsid w:val="00257AE4"/>
    <w:rsid w:val="002612A6"/>
    <w:rsid w:val="00283F6E"/>
    <w:rsid w:val="00295A66"/>
    <w:rsid w:val="002D455E"/>
    <w:rsid w:val="002D7CBA"/>
    <w:rsid w:val="0030727C"/>
    <w:rsid w:val="0030790B"/>
    <w:rsid w:val="00320104"/>
    <w:rsid w:val="00337954"/>
    <w:rsid w:val="0037268A"/>
    <w:rsid w:val="003A0C4F"/>
    <w:rsid w:val="003A7E3B"/>
    <w:rsid w:val="003B53A4"/>
    <w:rsid w:val="003C5C51"/>
    <w:rsid w:val="003D48B0"/>
    <w:rsid w:val="004010D5"/>
    <w:rsid w:val="004125C0"/>
    <w:rsid w:val="0042505B"/>
    <w:rsid w:val="00426E53"/>
    <w:rsid w:val="004302E6"/>
    <w:rsid w:val="00440D46"/>
    <w:rsid w:val="00441732"/>
    <w:rsid w:val="00445E1E"/>
    <w:rsid w:val="00460A86"/>
    <w:rsid w:val="00466163"/>
    <w:rsid w:val="00466655"/>
    <w:rsid w:val="004730BF"/>
    <w:rsid w:val="00490745"/>
    <w:rsid w:val="004B0887"/>
    <w:rsid w:val="004B4625"/>
    <w:rsid w:val="004B6329"/>
    <w:rsid w:val="004E25A6"/>
    <w:rsid w:val="004F4DC8"/>
    <w:rsid w:val="00504A25"/>
    <w:rsid w:val="005104CC"/>
    <w:rsid w:val="0052007D"/>
    <w:rsid w:val="005214A8"/>
    <w:rsid w:val="00533235"/>
    <w:rsid w:val="00533A7E"/>
    <w:rsid w:val="00547563"/>
    <w:rsid w:val="00586917"/>
    <w:rsid w:val="00594C84"/>
    <w:rsid w:val="005A2D4E"/>
    <w:rsid w:val="005A70B6"/>
    <w:rsid w:val="005B432F"/>
    <w:rsid w:val="005C7C55"/>
    <w:rsid w:val="005F0D20"/>
    <w:rsid w:val="005F2AE9"/>
    <w:rsid w:val="0060727F"/>
    <w:rsid w:val="006126BF"/>
    <w:rsid w:val="00612FAC"/>
    <w:rsid w:val="00650FD2"/>
    <w:rsid w:val="00652EEE"/>
    <w:rsid w:val="00667E43"/>
    <w:rsid w:val="00670496"/>
    <w:rsid w:val="00670C47"/>
    <w:rsid w:val="006836B2"/>
    <w:rsid w:val="006C18FC"/>
    <w:rsid w:val="006C7DEF"/>
    <w:rsid w:val="006E31E7"/>
    <w:rsid w:val="0070477B"/>
    <w:rsid w:val="0070739F"/>
    <w:rsid w:val="0073147B"/>
    <w:rsid w:val="0073652D"/>
    <w:rsid w:val="00764226"/>
    <w:rsid w:val="007B0153"/>
    <w:rsid w:val="00805115"/>
    <w:rsid w:val="0081395D"/>
    <w:rsid w:val="00831956"/>
    <w:rsid w:val="00833D07"/>
    <w:rsid w:val="00847D9B"/>
    <w:rsid w:val="00857359"/>
    <w:rsid w:val="008623F1"/>
    <w:rsid w:val="00871DC8"/>
    <w:rsid w:val="008923E5"/>
    <w:rsid w:val="0089663C"/>
    <w:rsid w:val="008F57E0"/>
    <w:rsid w:val="008F5953"/>
    <w:rsid w:val="00934520"/>
    <w:rsid w:val="00942BEA"/>
    <w:rsid w:val="00944D08"/>
    <w:rsid w:val="00944E42"/>
    <w:rsid w:val="0099013E"/>
    <w:rsid w:val="009912D7"/>
    <w:rsid w:val="009A3448"/>
    <w:rsid w:val="009A511B"/>
    <w:rsid w:val="009A670B"/>
    <w:rsid w:val="009B6C0C"/>
    <w:rsid w:val="009C68EB"/>
    <w:rsid w:val="009C7E6B"/>
    <w:rsid w:val="009E0995"/>
    <w:rsid w:val="00A0574C"/>
    <w:rsid w:val="00A112A4"/>
    <w:rsid w:val="00A12A73"/>
    <w:rsid w:val="00A16383"/>
    <w:rsid w:val="00A20037"/>
    <w:rsid w:val="00A66A41"/>
    <w:rsid w:val="00A72930"/>
    <w:rsid w:val="00A8580C"/>
    <w:rsid w:val="00AD2290"/>
    <w:rsid w:val="00AD7B6F"/>
    <w:rsid w:val="00AF0CE4"/>
    <w:rsid w:val="00B26B1D"/>
    <w:rsid w:val="00B33495"/>
    <w:rsid w:val="00B46B24"/>
    <w:rsid w:val="00B60FDF"/>
    <w:rsid w:val="00B76C03"/>
    <w:rsid w:val="00B871CE"/>
    <w:rsid w:val="00B9625D"/>
    <w:rsid w:val="00B9696D"/>
    <w:rsid w:val="00BA6C0B"/>
    <w:rsid w:val="00BB1AFC"/>
    <w:rsid w:val="00BD2EC4"/>
    <w:rsid w:val="00C03F7F"/>
    <w:rsid w:val="00C36557"/>
    <w:rsid w:val="00C470BF"/>
    <w:rsid w:val="00C617B8"/>
    <w:rsid w:val="00C776B6"/>
    <w:rsid w:val="00CA6B70"/>
    <w:rsid w:val="00CB3DD4"/>
    <w:rsid w:val="00CC64FD"/>
    <w:rsid w:val="00CD007E"/>
    <w:rsid w:val="00D064AE"/>
    <w:rsid w:val="00D23016"/>
    <w:rsid w:val="00D232A3"/>
    <w:rsid w:val="00D41414"/>
    <w:rsid w:val="00D4338A"/>
    <w:rsid w:val="00D54289"/>
    <w:rsid w:val="00D713A7"/>
    <w:rsid w:val="00D8361C"/>
    <w:rsid w:val="00D86EE6"/>
    <w:rsid w:val="00D93CA4"/>
    <w:rsid w:val="00DB24FB"/>
    <w:rsid w:val="00DC65D6"/>
    <w:rsid w:val="00DE751A"/>
    <w:rsid w:val="00DF790B"/>
    <w:rsid w:val="00E11429"/>
    <w:rsid w:val="00E13D6E"/>
    <w:rsid w:val="00E22E79"/>
    <w:rsid w:val="00E36C69"/>
    <w:rsid w:val="00E62781"/>
    <w:rsid w:val="00E766AA"/>
    <w:rsid w:val="00E87366"/>
    <w:rsid w:val="00E94C0C"/>
    <w:rsid w:val="00E97DE0"/>
    <w:rsid w:val="00EB3D44"/>
    <w:rsid w:val="00ED20E4"/>
    <w:rsid w:val="00ED36B6"/>
    <w:rsid w:val="00F111B4"/>
    <w:rsid w:val="00F11431"/>
    <w:rsid w:val="00F13E25"/>
    <w:rsid w:val="00F55DE3"/>
    <w:rsid w:val="00F9124E"/>
    <w:rsid w:val="00F9655A"/>
    <w:rsid w:val="00FB51FF"/>
    <w:rsid w:val="00FD1DFA"/>
    <w:rsid w:val="00FD728F"/>
    <w:rsid w:val="00FF0F8E"/>
    <w:rsid w:val="00FF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DE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2015-05-27T05:16:00Z</cp:lastPrinted>
  <dcterms:created xsi:type="dcterms:W3CDTF">2015-05-27T05:11:00Z</dcterms:created>
  <dcterms:modified xsi:type="dcterms:W3CDTF">2015-05-27T05:18:00Z</dcterms:modified>
</cp:coreProperties>
</file>