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DC" w:rsidRDefault="00E875DC" w:rsidP="003370F3">
      <w:pPr>
        <w:rPr>
          <w:rFonts w:ascii="Times New Roman" w:hAnsi="Times New Roman" w:cs="Times New Roman"/>
          <w:b/>
          <w:sz w:val="24"/>
          <w:szCs w:val="24"/>
        </w:rPr>
      </w:pPr>
    </w:p>
    <w:p w:rsidR="00E875DC" w:rsidRDefault="00E875DC" w:rsidP="00160AA0">
      <w:pPr>
        <w:jc w:val="center"/>
        <w:rPr>
          <w:rFonts w:ascii="Times New Roman" w:hAnsi="Times New Roman" w:cs="Times New Roman"/>
          <w:b/>
          <w:sz w:val="24"/>
          <w:szCs w:val="24"/>
        </w:rPr>
      </w:pPr>
    </w:p>
    <w:p w:rsidR="00E875DC" w:rsidRPr="00D43D19" w:rsidRDefault="00E875DC" w:rsidP="00E875DC">
      <w:pPr>
        <w:jc w:val="center"/>
        <w:rPr>
          <w:rStyle w:val="a7"/>
          <w:rFonts w:ascii="Arial" w:hAnsi="Arial" w:cs="Arial"/>
          <w:sz w:val="32"/>
          <w:szCs w:val="32"/>
        </w:rPr>
      </w:pPr>
      <w:r w:rsidRPr="00D43D19">
        <w:rPr>
          <w:rStyle w:val="a7"/>
          <w:rFonts w:ascii="Arial" w:hAnsi="Arial" w:cs="Arial"/>
          <w:sz w:val="32"/>
          <w:szCs w:val="32"/>
        </w:rPr>
        <w:t>№</w:t>
      </w:r>
      <w:r w:rsidR="003370F3">
        <w:rPr>
          <w:rStyle w:val="a7"/>
          <w:rFonts w:ascii="Arial" w:hAnsi="Arial" w:cs="Arial"/>
          <w:sz w:val="32"/>
          <w:szCs w:val="32"/>
        </w:rPr>
        <w:t xml:space="preserve"> </w:t>
      </w:r>
      <w:r w:rsidR="00534BB2">
        <w:rPr>
          <w:rStyle w:val="a7"/>
          <w:rFonts w:ascii="Arial" w:hAnsi="Arial" w:cs="Arial"/>
          <w:sz w:val="32"/>
          <w:szCs w:val="32"/>
        </w:rPr>
        <w:t>14</w:t>
      </w:r>
      <w:r w:rsidRPr="00D43D19">
        <w:rPr>
          <w:rStyle w:val="a7"/>
          <w:rFonts w:ascii="Arial" w:hAnsi="Arial" w:cs="Arial"/>
          <w:sz w:val="32"/>
          <w:szCs w:val="32"/>
        </w:rPr>
        <w:t xml:space="preserve"> от </w:t>
      </w:r>
      <w:r w:rsidR="00534BB2">
        <w:rPr>
          <w:rStyle w:val="a7"/>
          <w:rFonts w:ascii="Arial" w:hAnsi="Arial" w:cs="Arial"/>
          <w:sz w:val="32"/>
          <w:szCs w:val="32"/>
        </w:rPr>
        <w:t xml:space="preserve"> 14</w:t>
      </w:r>
      <w:r w:rsidR="001E3064">
        <w:rPr>
          <w:rStyle w:val="a7"/>
          <w:rFonts w:ascii="Arial" w:hAnsi="Arial" w:cs="Arial"/>
          <w:sz w:val="32"/>
          <w:szCs w:val="32"/>
        </w:rPr>
        <w:t xml:space="preserve"> октября</w:t>
      </w:r>
      <w:r w:rsidR="00C0206A">
        <w:rPr>
          <w:rStyle w:val="a7"/>
          <w:rFonts w:ascii="Arial" w:hAnsi="Arial" w:cs="Arial"/>
          <w:sz w:val="32"/>
          <w:szCs w:val="32"/>
        </w:rPr>
        <w:t xml:space="preserve"> 2020</w:t>
      </w:r>
      <w:r w:rsidRPr="00D43D19">
        <w:rPr>
          <w:rStyle w:val="a7"/>
          <w:rFonts w:ascii="Arial" w:hAnsi="Arial" w:cs="Arial"/>
          <w:sz w:val="32"/>
          <w:szCs w:val="32"/>
        </w:rPr>
        <w:t xml:space="preserve"> года</w:t>
      </w:r>
    </w:p>
    <w:p w:rsidR="00E875DC" w:rsidRPr="00D43D19" w:rsidRDefault="00E875DC" w:rsidP="00E875DC">
      <w:pPr>
        <w:jc w:val="center"/>
        <w:rPr>
          <w:rStyle w:val="a7"/>
          <w:rFonts w:ascii="Arial" w:hAnsi="Arial" w:cs="Arial"/>
          <w:sz w:val="32"/>
          <w:szCs w:val="32"/>
        </w:rPr>
      </w:pPr>
      <w:r w:rsidRPr="00D43D19">
        <w:rPr>
          <w:rStyle w:val="a7"/>
          <w:rFonts w:ascii="Arial" w:hAnsi="Arial" w:cs="Arial"/>
          <w:sz w:val="32"/>
          <w:szCs w:val="32"/>
        </w:rPr>
        <w:t>РОССИЙСКАЯ ФЕДЕРАЦИЯ</w:t>
      </w:r>
    </w:p>
    <w:p w:rsidR="00E875DC" w:rsidRPr="00D43D19" w:rsidRDefault="00E875DC" w:rsidP="00E875DC">
      <w:pPr>
        <w:jc w:val="center"/>
        <w:rPr>
          <w:rStyle w:val="a7"/>
          <w:rFonts w:ascii="Arial" w:hAnsi="Arial" w:cs="Arial"/>
          <w:sz w:val="32"/>
          <w:szCs w:val="32"/>
        </w:rPr>
      </w:pPr>
      <w:r w:rsidRPr="00D43D19">
        <w:rPr>
          <w:rStyle w:val="a7"/>
          <w:rFonts w:ascii="Arial" w:hAnsi="Arial" w:cs="Arial"/>
          <w:sz w:val="32"/>
          <w:szCs w:val="32"/>
        </w:rPr>
        <w:t>ИРКУТСКАЯ ОБЛАСТЬ</w:t>
      </w:r>
    </w:p>
    <w:p w:rsidR="00E875DC" w:rsidRPr="00D43D19" w:rsidRDefault="00E875DC" w:rsidP="00E875DC">
      <w:pPr>
        <w:jc w:val="center"/>
        <w:rPr>
          <w:rStyle w:val="a7"/>
          <w:rFonts w:ascii="Arial" w:hAnsi="Arial" w:cs="Arial"/>
          <w:sz w:val="32"/>
          <w:szCs w:val="32"/>
        </w:rPr>
      </w:pPr>
      <w:r w:rsidRPr="00D43D19">
        <w:rPr>
          <w:rStyle w:val="a7"/>
          <w:rFonts w:ascii="Arial" w:hAnsi="Arial" w:cs="Arial"/>
          <w:sz w:val="32"/>
          <w:szCs w:val="32"/>
        </w:rPr>
        <w:t>КИРЕНСКИЙ РАЙОН</w:t>
      </w:r>
    </w:p>
    <w:p w:rsidR="00E875DC" w:rsidRPr="00D43D19" w:rsidRDefault="00E875DC" w:rsidP="00E875DC">
      <w:pPr>
        <w:jc w:val="center"/>
        <w:rPr>
          <w:rStyle w:val="a7"/>
          <w:rFonts w:ascii="Arial" w:hAnsi="Arial" w:cs="Arial"/>
          <w:sz w:val="32"/>
          <w:szCs w:val="32"/>
        </w:rPr>
      </w:pPr>
      <w:r w:rsidRPr="00D43D19">
        <w:rPr>
          <w:rStyle w:val="a7"/>
          <w:rFonts w:ascii="Arial" w:hAnsi="Arial" w:cs="Arial"/>
          <w:sz w:val="32"/>
          <w:szCs w:val="32"/>
        </w:rPr>
        <w:t>АЛЕКСЕЕВСКОЕ МУНИЦИПАЛЬНОЕ ОБРАЗОВАНИЕ</w:t>
      </w:r>
    </w:p>
    <w:p w:rsidR="00E875DC" w:rsidRPr="00D43D19" w:rsidRDefault="00E875DC" w:rsidP="00E875DC">
      <w:pPr>
        <w:jc w:val="center"/>
        <w:rPr>
          <w:rStyle w:val="a7"/>
          <w:rFonts w:ascii="Arial" w:hAnsi="Arial" w:cs="Arial"/>
          <w:sz w:val="32"/>
          <w:szCs w:val="32"/>
        </w:rPr>
      </w:pPr>
      <w:r w:rsidRPr="00D43D19">
        <w:rPr>
          <w:rStyle w:val="a7"/>
          <w:rFonts w:ascii="Arial" w:hAnsi="Arial" w:cs="Arial"/>
          <w:sz w:val="32"/>
          <w:szCs w:val="32"/>
        </w:rPr>
        <w:t>АДМИНИСТРАЦИЯ</w:t>
      </w:r>
    </w:p>
    <w:p w:rsidR="00E875DC" w:rsidRPr="00D43D19" w:rsidRDefault="00E875DC" w:rsidP="00E875DC">
      <w:pPr>
        <w:jc w:val="center"/>
        <w:rPr>
          <w:rStyle w:val="a7"/>
          <w:rFonts w:ascii="Arial" w:hAnsi="Arial" w:cs="Arial"/>
          <w:sz w:val="32"/>
          <w:szCs w:val="32"/>
        </w:rPr>
      </w:pPr>
      <w:r w:rsidRPr="00D43D19">
        <w:rPr>
          <w:rStyle w:val="a7"/>
          <w:rFonts w:ascii="Arial" w:hAnsi="Arial" w:cs="Arial"/>
          <w:sz w:val="32"/>
          <w:szCs w:val="32"/>
        </w:rPr>
        <w:t>АЛЕКСЕЕВСКОГО МУНИЦИПАЛЬНОГО ОБРАЗОВАНИЯ</w:t>
      </w:r>
    </w:p>
    <w:p w:rsidR="00E875DC" w:rsidRPr="00D43D19" w:rsidRDefault="00E875DC" w:rsidP="00E875DC">
      <w:pPr>
        <w:jc w:val="center"/>
        <w:rPr>
          <w:rStyle w:val="a7"/>
          <w:rFonts w:ascii="Arial" w:hAnsi="Arial" w:cs="Arial"/>
          <w:sz w:val="32"/>
          <w:szCs w:val="32"/>
        </w:rPr>
      </w:pPr>
      <w:r w:rsidRPr="00D43D19">
        <w:rPr>
          <w:rStyle w:val="a7"/>
          <w:rFonts w:ascii="Arial" w:hAnsi="Arial" w:cs="Arial"/>
          <w:sz w:val="32"/>
          <w:szCs w:val="32"/>
        </w:rPr>
        <w:t>ПОСТАНОВЛЕНИЕ</w:t>
      </w:r>
    </w:p>
    <w:p w:rsidR="00E875DC" w:rsidRDefault="00E875DC" w:rsidP="00E875DC">
      <w:pPr>
        <w:rPr>
          <w:rStyle w:val="a7"/>
          <w:rFonts w:ascii="Arial" w:hAnsi="Arial" w:cs="Arial"/>
          <w:sz w:val="32"/>
          <w:szCs w:val="32"/>
        </w:rPr>
      </w:pPr>
    </w:p>
    <w:p w:rsidR="00534BB2" w:rsidRPr="00534BB2" w:rsidRDefault="00534BB2" w:rsidP="00534BB2">
      <w:pPr>
        <w:jc w:val="center"/>
        <w:rPr>
          <w:rFonts w:ascii="Times New Roman" w:eastAsia="Times New Roman" w:hAnsi="Times New Roman" w:cs="Times New Roman"/>
          <w:b/>
          <w:color w:val="000000" w:themeColor="text1"/>
          <w:sz w:val="20"/>
          <w:szCs w:val="20"/>
        </w:rPr>
      </w:pPr>
      <w:r w:rsidRPr="00534BB2">
        <w:rPr>
          <w:rFonts w:ascii="Times New Roman" w:eastAsia="Times New Roman" w:hAnsi="Times New Roman" w:cs="Times New Roman"/>
          <w:b/>
          <w:color w:val="000000" w:themeColor="text1"/>
          <w:sz w:val="20"/>
          <w:szCs w:val="20"/>
        </w:rPr>
        <w:t xml:space="preserve">о проведении открытого конкурса на право заключения договора оказания услуг, </w:t>
      </w:r>
    </w:p>
    <w:p w:rsidR="00534BB2" w:rsidRPr="00534BB2" w:rsidRDefault="00534BB2" w:rsidP="00534BB2">
      <w:pPr>
        <w:jc w:val="center"/>
        <w:rPr>
          <w:rFonts w:ascii="Times New Roman" w:eastAsia="Times New Roman" w:hAnsi="Times New Roman" w:cs="Times New Roman"/>
          <w:b/>
          <w:color w:val="000000" w:themeColor="text1"/>
          <w:sz w:val="20"/>
          <w:szCs w:val="20"/>
        </w:rPr>
      </w:pPr>
      <w:r w:rsidRPr="00534BB2">
        <w:rPr>
          <w:rFonts w:ascii="Times New Roman" w:eastAsia="Times New Roman" w:hAnsi="Times New Roman" w:cs="Times New Roman"/>
          <w:b/>
          <w:color w:val="000000" w:themeColor="text1"/>
          <w:sz w:val="20"/>
          <w:szCs w:val="20"/>
        </w:rPr>
        <w:t xml:space="preserve">на право организации холодного водоснабжения путем подвоза питьевой воды населению п. Алексеевск Алексеевского муниципального образования, проживающему в жилых домах, не подключенных  к централизованной системе холодного водоснабжения </w:t>
      </w:r>
    </w:p>
    <w:p w:rsidR="00534BB2" w:rsidRPr="0037574A" w:rsidRDefault="00534BB2" w:rsidP="00534BB2">
      <w:pPr>
        <w:spacing w:line="240" w:lineRule="exact"/>
        <w:contextualSpacing/>
        <w:rPr>
          <w:rFonts w:ascii="Times New Roman" w:hAnsi="Times New Roman"/>
          <w:sz w:val="28"/>
          <w:szCs w:val="28"/>
        </w:rPr>
      </w:pPr>
    </w:p>
    <w:p w:rsidR="00534BB2" w:rsidRPr="0037574A" w:rsidRDefault="00534BB2" w:rsidP="00534BB2">
      <w:pPr>
        <w:pStyle w:val="2"/>
        <w:ind w:firstLine="708"/>
        <w:jc w:val="both"/>
        <w:rPr>
          <w:szCs w:val="28"/>
        </w:rPr>
      </w:pPr>
      <w:r w:rsidRPr="0037574A">
        <w:rPr>
          <w:szCs w:val="28"/>
        </w:rPr>
        <w:t xml:space="preserve">В соответствии с Гражданским кодексом РФ,  Федеральным законом  «О водоснабжении и водоотведении»  от 7 декабря 2011 года №416-ФЗ,    </w:t>
      </w:r>
      <w:r>
        <w:rPr>
          <w:szCs w:val="28"/>
        </w:rPr>
        <w:t xml:space="preserve">Федеральным законом </w:t>
      </w:r>
      <w:r w:rsidRPr="0037574A">
        <w:rPr>
          <w:szCs w:val="28"/>
        </w:rPr>
        <w:t>№131-ФЗ «Об общих принципах организации местного самоуправления в Российской Федерации» от 06.10</w:t>
      </w:r>
      <w:r>
        <w:rPr>
          <w:szCs w:val="28"/>
        </w:rPr>
        <w:t>.2003,  Уставом Алексеевского муниципального образования</w:t>
      </w:r>
      <w:r w:rsidRPr="0037574A">
        <w:rPr>
          <w:szCs w:val="28"/>
        </w:rPr>
        <w:t>, Федеральным законом от 30.03.1999 №52-ФЗ «О санитарно-эпидемиологическом благ</w:t>
      </w:r>
      <w:r>
        <w:rPr>
          <w:szCs w:val="28"/>
        </w:rPr>
        <w:t xml:space="preserve">ополучии населения», </w:t>
      </w:r>
    </w:p>
    <w:p w:rsidR="00534BB2" w:rsidRPr="0037574A" w:rsidRDefault="00534BB2" w:rsidP="00534BB2">
      <w:pPr>
        <w:pStyle w:val="aa"/>
        <w:jc w:val="both"/>
        <w:rPr>
          <w:rFonts w:ascii="Times New Roman" w:hAnsi="Times New Roman"/>
          <w:sz w:val="28"/>
          <w:szCs w:val="28"/>
        </w:rPr>
      </w:pPr>
      <w:r w:rsidRPr="0037574A">
        <w:rPr>
          <w:rFonts w:ascii="Times New Roman" w:hAnsi="Times New Roman"/>
          <w:sz w:val="28"/>
          <w:szCs w:val="28"/>
        </w:rPr>
        <w:t>ПОСТАНОВЛЯЕТ:</w:t>
      </w:r>
    </w:p>
    <w:p w:rsidR="00534BB2" w:rsidRPr="0037574A" w:rsidRDefault="00534BB2" w:rsidP="00534BB2">
      <w:pPr>
        <w:pStyle w:val="aa"/>
        <w:ind w:firstLine="708"/>
        <w:jc w:val="both"/>
        <w:rPr>
          <w:rFonts w:ascii="Times New Roman" w:hAnsi="Times New Roman"/>
          <w:sz w:val="28"/>
          <w:szCs w:val="28"/>
        </w:rPr>
      </w:pPr>
      <w:r w:rsidRPr="0037574A">
        <w:rPr>
          <w:rFonts w:ascii="Times New Roman" w:hAnsi="Times New Roman"/>
          <w:sz w:val="28"/>
          <w:szCs w:val="28"/>
        </w:rPr>
        <w:t>1. Утвердить прилагаемые:</w:t>
      </w:r>
    </w:p>
    <w:p w:rsidR="00534BB2" w:rsidRPr="0037574A" w:rsidRDefault="00534BB2" w:rsidP="00534BB2">
      <w:pPr>
        <w:pStyle w:val="aa"/>
        <w:jc w:val="both"/>
        <w:rPr>
          <w:rFonts w:ascii="Times New Roman" w:hAnsi="Times New Roman"/>
          <w:sz w:val="28"/>
          <w:szCs w:val="28"/>
        </w:rPr>
      </w:pPr>
      <w:r w:rsidRPr="0037574A">
        <w:rPr>
          <w:rFonts w:ascii="Times New Roman" w:hAnsi="Times New Roman"/>
          <w:sz w:val="28"/>
          <w:szCs w:val="28"/>
        </w:rPr>
        <w:t xml:space="preserve">-  Порядок  отбора организации, оказывающей услуги на территории </w:t>
      </w:r>
      <w:proofErr w:type="spellStart"/>
      <w:r w:rsidRPr="0037574A">
        <w:rPr>
          <w:rFonts w:ascii="Times New Roman" w:hAnsi="Times New Roman"/>
          <w:sz w:val="28"/>
          <w:szCs w:val="28"/>
        </w:rPr>
        <w:t>Хорского</w:t>
      </w:r>
      <w:proofErr w:type="spellEnd"/>
      <w:r w:rsidRPr="0037574A">
        <w:rPr>
          <w:rFonts w:ascii="Times New Roman" w:hAnsi="Times New Roman"/>
          <w:sz w:val="28"/>
          <w:szCs w:val="28"/>
        </w:rPr>
        <w:t xml:space="preserve"> городского поселения в части подвоза воды населению, не имеющему централизованного водоснабжения;</w:t>
      </w:r>
    </w:p>
    <w:p w:rsidR="00534BB2" w:rsidRPr="0037574A" w:rsidRDefault="00534BB2" w:rsidP="00534BB2">
      <w:pPr>
        <w:pStyle w:val="aa"/>
        <w:jc w:val="both"/>
        <w:rPr>
          <w:rFonts w:ascii="Times New Roman" w:hAnsi="Times New Roman"/>
          <w:sz w:val="28"/>
          <w:szCs w:val="28"/>
        </w:rPr>
      </w:pPr>
      <w:r w:rsidRPr="0037574A">
        <w:rPr>
          <w:rFonts w:ascii="Times New Roman" w:hAnsi="Times New Roman"/>
          <w:sz w:val="28"/>
          <w:szCs w:val="28"/>
        </w:rPr>
        <w:t xml:space="preserve">-   Конкурсную документацию для проведения открытого конкурса по отбору организации,  оказывающей услуги на территории </w:t>
      </w:r>
      <w:proofErr w:type="spellStart"/>
      <w:r w:rsidRPr="0037574A">
        <w:rPr>
          <w:rFonts w:ascii="Times New Roman" w:hAnsi="Times New Roman"/>
          <w:sz w:val="28"/>
          <w:szCs w:val="28"/>
        </w:rPr>
        <w:t>Хорского</w:t>
      </w:r>
      <w:proofErr w:type="spellEnd"/>
      <w:r w:rsidRPr="0037574A">
        <w:rPr>
          <w:rFonts w:ascii="Times New Roman" w:hAnsi="Times New Roman"/>
          <w:sz w:val="28"/>
          <w:szCs w:val="28"/>
        </w:rPr>
        <w:t xml:space="preserve"> городского поселения в части подвоза воды населению, не имеющему централизованного водоснабжения;</w:t>
      </w:r>
    </w:p>
    <w:p w:rsidR="00534BB2" w:rsidRPr="0037574A" w:rsidRDefault="00534BB2" w:rsidP="00534BB2">
      <w:pPr>
        <w:pStyle w:val="aa"/>
        <w:ind w:firstLine="708"/>
        <w:jc w:val="both"/>
        <w:rPr>
          <w:rFonts w:ascii="Times New Roman" w:hAnsi="Times New Roman"/>
          <w:sz w:val="28"/>
          <w:szCs w:val="28"/>
        </w:rPr>
      </w:pPr>
      <w:r w:rsidRPr="0037574A">
        <w:rPr>
          <w:rFonts w:ascii="Times New Roman" w:hAnsi="Times New Roman"/>
          <w:sz w:val="28"/>
          <w:szCs w:val="28"/>
        </w:rPr>
        <w:t xml:space="preserve">3.  </w:t>
      </w:r>
      <w:proofErr w:type="gramStart"/>
      <w:r w:rsidRPr="0037574A">
        <w:rPr>
          <w:rFonts w:ascii="Times New Roman" w:hAnsi="Times New Roman"/>
          <w:sz w:val="28"/>
          <w:szCs w:val="28"/>
        </w:rPr>
        <w:t>Контроль за</w:t>
      </w:r>
      <w:proofErr w:type="gramEnd"/>
      <w:r w:rsidRPr="0037574A">
        <w:rPr>
          <w:rFonts w:ascii="Times New Roman" w:hAnsi="Times New Roman"/>
          <w:sz w:val="28"/>
          <w:szCs w:val="28"/>
        </w:rPr>
        <w:t xml:space="preserve"> выполнением настоящего постановления возложить на заместителя главы администрации </w:t>
      </w:r>
      <w:proofErr w:type="spellStart"/>
      <w:r w:rsidRPr="0037574A">
        <w:rPr>
          <w:rFonts w:ascii="Times New Roman" w:hAnsi="Times New Roman"/>
          <w:sz w:val="28"/>
          <w:szCs w:val="28"/>
        </w:rPr>
        <w:t>Хорского</w:t>
      </w:r>
      <w:proofErr w:type="spellEnd"/>
      <w:r w:rsidRPr="0037574A">
        <w:rPr>
          <w:rFonts w:ascii="Times New Roman" w:hAnsi="Times New Roman"/>
          <w:sz w:val="28"/>
          <w:szCs w:val="28"/>
        </w:rPr>
        <w:t xml:space="preserve"> г</w:t>
      </w:r>
      <w:r>
        <w:rPr>
          <w:rFonts w:ascii="Times New Roman" w:hAnsi="Times New Roman"/>
          <w:sz w:val="28"/>
          <w:szCs w:val="28"/>
        </w:rPr>
        <w:t>ородского поселения  Нургалиева С.А.</w:t>
      </w:r>
    </w:p>
    <w:p w:rsidR="00534BB2" w:rsidRPr="0037574A" w:rsidRDefault="00534BB2" w:rsidP="00534BB2">
      <w:pPr>
        <w:pStyle w:val="aa"/>
        <w:ind w:firstLine="708"/>
        <w:jc w:val="both"/>
        <w:rPr>
          <w:rFonts w:ascii="Times New Roman" w:hAnsi="Times New Roman"/>
          <w:sz w:val="28"/>
          <w:szCs w:val="28"/>
        </w:rPr>
      </w:pPr>
      <w:r w:rsidRPr="0037574A">
        <w:rPr>
          <w:rFonts w:ascii="Times New Roman" w:hAnsi="Times New Roman"/>
          <w:sz w:val="28"/>
          <w:szCs w:val="28"/>
        </w:rPr>
        <w:t>4. Постановление вступает в силу после его  официального опубликования.</w:t>
      </w:r>
    </w:p>
    <w:p w:rsidR="00534BB2" w:rsidRPr="0037574A" w:rsidRDefault="00534BB2" w:rsidP="00534BB2">
      <w:pPr>
        <w:spacing w:line="360" w:lineRule="auto"/>
        <w:ind w:right="278"/>
        <w:rPr>
          <w:rFonts w:ascii="Times New Roman" w:hAnsi="Times New Roman"/>
          <w:sz w:val="28"/>
          <w:szCs w:val="28"/>
        </w:rPr>
      </w:pPr>
    </w:p>
    <w:p w:rsidR="00534BB2" w:rsidRPr="0037574A" w:rsidRDefault="00534BB2" w:rsidP="00534BB2">
      <w:pPr>
        <w:pStyle w:val="aa"/>
        <w:jc w:val="both"/>
        <w:rPr>
          <w:rFonts w:ascii="Times New Roman" w:hAnsi="Times New Roman"/>
          <w:spacing w:val="2"/>
          <w:sz w:val="28"/>
          <w:szCs w:val="28"/>
          <w:lang w:eastAsia="ru-RU"/>
        </w:rPr>
      </w:pPr>
      <w:r w:rsidRPr="0037574A">
        <w:rPr>
          <w:rFonts w:ascii="Times New Roman" w:hAnsi="Times New Roman"/>
          <w:sz w:val="28"/>
          <w:szCs w:val="28"/>
        </w:rPr>
        <w:t xml:space="preserve">Глава </w:t>
      </w:r>
      <w:proofErr w:type="spellStart"/>
      <w:r w:rsidRPr="0037574A">
        <w:rPr>
          <w:rFonts w:ascii="Times New Roman" w:hAnsi="Times New Roman"/>
          <w:sz w:val="28"/>
          <w:szCs w:val="28"/>
        </w:rPr>
        <w:t>Хорского</w:t>
      </w:r>
      <w:proofErr w:type="spellEnd"/>
      <w:r w:rsidRPr="0037574A">
        <w:rPr>
          <w:rFonts w:ascii="Times New Roman" w:hAnsi="Times New Roman"/>
          <w:sz w:val="28"/>
          <w:szCs w:val="28"/>
        </w:rPr>
        <w:t xml:space="preserve">  городского поселения                                             Ю.И. Исаев</w:t>
      </w:r>
    </w:p>
    <w:p w:rsidR="00534BB2" w:rsidRDefault="00534BB2" w:rsidP="00534BB2">
      <w:pPr>
        <w:pStyle w:val="aa"/>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534BB2" w:rsidRDefault="00534BB2" w:rsidP="00534BB2">
      <w:pPr>
        <w:pStyle w:val="aa"/>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34BB2" w:rsidRDefault="00534BB2" w:rsidP="00534BB2">
      <w:pPr>
        <w:pStyle w:val="aa"/>
        <w:rPr>
          <w:rFonts w:ascii="Times New Roman" w:hAnsi="Times New Roman"/>
        </w:rPr>
      </w:pPr>
    </w:p>
    <w:p w:rsidR="00534BB2" w:rsidRDefault="00534BB2" w:rsidP="00534BB2">
      <w:pPr>
        <w:pStyle w:val="aa"/>
        <w:rPr>
          <w:rFonts w:ascii="Times New Roman" w:hAnsi="Times New Roman"/>
        </w:rPr>
      </w:pPr>
    </w:p>
    <w:p w:rsidR="00534BB2" w:rsidRDefault="00534BB2" w:rsidP="00534BB2">
      <w:pPr>
        <w:pStyle w:val="aa"/>
        <w:rPr>
          <w:rFonts w:ascii="Times New Roman" w:hAnsi="Times New Roman"/>
        </w:rPr>
      </w:pPr>
    </w:p>
    <w:p w:rsidR="00534BB2" w:rsidRDefault="00534BB2" w:rsidP="00534BB2">
      <w:pPr>
        <w:pStyle w:val="aa"/>
        <w:rPr>
          <w:rFonts w:ascii="Times New Roman" w:hAnsi="Times New Roman"/>
        </w:rPr>
      </w:pPr>
    </w:p>
    <w:p w:rsidR="00534BB2" w:rsidRDefault="00534BB2" w:rsidP="00534BB2">
      <w:pPr>
        <w:pStyle w:val="aa"/>
        <w:rPr>
          <w:rFonts w:ascii="Times New Roman" w:hAnsi="Times New Roman"/>
        </w:rPr>
      </w:pPr>
    </w:p>
    <w:p w:rsidR="00534BB2" w:rsidRDefault="00534BB2" w:rsidP="00534BB2">
      <w:pPr>
        <w:pStyle w:val="aa"/>
        <w:rPr>
          <w:rFonts w:ascii="Times New Roman" w:hAnsi="Times New Roman"/>
        </w:rPr>
      </w:pPr>
    </w:p>
    <w:p w:rsidR="00534BB2" w:rsidRDefault="00534BB2" w:rsidP="00534BB2">
      <w:pPr>
        <w:pStyle w:val="aa"/>
        <w:rPr>
          <w:rFonts w:ascii="Times New Roman" w:hAnsi="Times New Roman"/>
        </w:rPr>
      </w:pPr>
    </w:p>
    <w:p w:rsidR="00534BB2" w:rsidRDefault="00534BB2" w:rsidP="00534BB2">
      <w:pPr>
        <w:pStyle w:val="aa"/>
        <w:rPr>
          <w:rFonts w:ascii="Times New Roman" w:hAnsi="Times New Roman"/>
        </w:rPr>
      </w:pPr>
    </w:p>
    <w:p w:rsidR="00534BB2" w:rsidRPr="007834E9" w:rsidRDefault="00534BB2" w:rsidP="00534BB2">
      <w:pPr>
        <w:pStyle w:val="aa"/>
        <w:rPr>
          <w:rFonts w:ascii="Times New Roman" w:hAnsi="Times New Roman"/>
          <w:sz w:val="24"/>
          <w:szCs w:val="24"/>
        </w:rPr>
      </w:pPr>
      <w:bookmarkStart w:id="0" w:name="_GoBack"/>
      <w:bookmarkEnd w:id="0"/>
      <w:r w:rsidRPr="007834E9">
        <w:rPr>
          <w:rFonts w:ascii="Times New Roman" w:hAnsi="Times New Roman"/>
          <w:sz w:val="24"/>
          <w:szCs w:val="24"/>
        </w:rPr>
        <w:lastRenderedPageBreak/>
        <w:t>УТВЕРЖДЕН</w:t>
      </w:r>
    </w:p>
    <w:p w:rsidR="00534BB2" w:rsidRPr="007834E9" w:rsidRDefault="00534BB2" w:rsidP="00534BB2">
      <w:pPr>
        <w:pStyle w:val="aa"/>
        <w:rPr>
          <w:rFonts w:ascii="Times New Roman" w:hAnsi="Times New Roman"/>
          <w:sz w:val="24"/>
          <w:szCs w:val="24"/>
        </w:rPr>
      </w:pPr>
      <w:r w:rsidRPr="007834E9">
        <w:rPr>
          <w:rFonts w:ascii="Times New Roman" w:hAnsi="Times New Roman"/>
          <w:sz w:val="24"/>
          <w:szCs w:val="24"/>
        </w:rPr>
        <w:t xml:space="preserve">                                                                        </w:t>
      </w:r>
      <w:r>
        <w:rPr>
          <w:rFonts w:ascii="Times New Roman" w:hAnsi="Times New Roman"/>
          <w:sz w:val="24"/>
          <w:szCs w:val="24"/>
        </w:rPr>
        <w:t xml:space="preserve">                           </w:t>
      </w:r>
      <w:r w:rsidRPr="007834E9">
        <w:rPr>
          <w:rFonts w:ascii="Times New Roman" w:hAnsi="Times New Roman"/>
          <w:sz w:val="24"/>
          <w:szCs w:val="24"/>
        </w:rPr>
        <w:t>постановлением администрации</w:t>
      </w:r>
    </w:p>
    <w:p w:rsidR="00534BB2" w:rsidRPr="007834E9" w:rsidRDefault="00534BB2" w:rsidP="00534BB2">
      <w:pPr>
        <w:pStyle w:val="aa"/>
        <w:rPr>
          <w:rFonts w:ascii="Times New Roman" w:hAnsi="Times New Roman"/>
          <w:sz w:val="24"/>
          <w:szCs w:val="24"/>
        </w:rPr>
      </w:pPr>
      <w:r w:rsidRPr="007834E9">
        <w:rPr>
          <w:rFonts w:ascii="Times New Roman" w:hAnsi="Times New Roman"/>
          <w:sz w:val="24"/>
          <w:szCs w:val="24"/>
        </w:rPr>
        <w:t xml:space="preserve">                                           </w:t>
      </w:r>
      <w:r>
        <w:rPr>
          <w:rFonts w:ascii="Times New Roman" w:hAnsi="Times New Roman"/>
          <w:sz w:val="24"/>
          <w:szCs w:val="24"/>
        </w:rPr>
        <w:t xml:space="preserve">                                                        </w:t>
      </w:r>
      <w:proofErr w:type="spellStart"/>
      <w:r w:rsidRPr="007834E9">
        <w:rPr>
          <w:rFonts w:ascii="Times New Roman" w:hAnsi="Times New Roman"/>
          <w:sz w:val="24"/>
          <w:szCs w:val="24"/>
        </w:rPr>
        <w:t>Хорского</w:t>
      </w:r>
      <w:proofErr w:type="spellEnd"/>
      <w:r w:rsidRPr="007834E9">
        <w:rPr>
          <w:rFonts w:ascii="Times New Roman" w:hAnsi="Times New Roman"/>
          <w:sz w:val="24"/>
          <w:szCs w:val="24"/>
        </w:rPr>
        <w:t xml:space="preserve"> городского поселения</w:t>
      </w:r>
    </w:p>
    <w:p w:rsidR="00534BB2" w:rsidRPr="007834E9" w:rsidRDefault="00534BB2" w:rsidP="00534BB2">
      <w:pPr>
        <w:pStyle w:val="aa"/>
        <w:jc w:val="right"/>
        <w:rPr>
          <w:rFonts w:ascii="Times New Roman" w:hAnsi="Times New Roman"/>
          <w:sz w:val="24"/>
          <w:szCs w:val="24"/>
        </w:rPr>
      </w:pPr>
      <w:r w:rsidRPr="007834E9">
        <w:rPr>
          <w:rFonts w:ascii="Times New Roman" w:hAnsi="Times New Roman"/>
          <w:sz w:val="24"/>
          <w:szCs w:val="24"/>
        </w:rPr>
        <w:t xml:space="preserve">                                                                   </w:t>
      </w:r>
      <w:r>
        <w:rPr>
          <w:rFonts w:ascii="Times New Roman" w:hAnsi="Times New Roman"/>
          <w:sz w:val="24"/>
          <w:szCs w:val="24"/>
        </w:rPr>
        <w:t xml:space="preserve">  </w:t>
      </w:r>
      <w:r w:rsidRPr="007834E9">
        <w:rPr>
          <w:rFonts w:ascii="Times New Roman" w:hAnsi="Times New Roman"/>
          <w:sz w:val="24"/>
          <w:szCs w:val="24"/>
        </w:rPr>
        <w:t xml:space="preserve"> от </w:t>
      </w:r>
      <w:r>
        <w:rPr>
          <w:rFonts w:ascii="Times New Roman" w:hAnsi="Times New Roman"/>
          <w:sz w:val="24"/>
          <w:szCs w:val="24"/>
        </w:rPr>
        <w:t xml:space="preserve">07.05.2019 № 201-па       </w:t>
      </w: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jc w:val="center"/>
        <w:rPr>
          <w:rFonts w:ascii="Times New Roman" w:hAnsi="Times New Roman"/>
          <w:sz w:val="24"/>
          <w:szCs w:val="24"/>
        </w:rPr>
      </w:pPr>
      <w:r w:rsidRPr="007834E9">
        <w:rPr>
          <w:rFonts w:ascii="Times New Roman" w:hAnsi="Times New Roman"/>
          <w:sz w:val="24"/>
          <w:szCs w:val="24"/>
        </w:rPr>
        <w:t xml:space="preserve">Порядок  отбора организации, оказывающей услуги в части подвоза воды населению, не имеющему централизованного водоснабжения на территории </w:t>
      </w:r>
      <w:proofErr w:type="spellStart"/>
      <w:r w:rsidRPr="007834E9">
        <w:rPr>
          <w:rFonts w:ascii="Times New Roman" w:hAnsi="Times New Roman"/>
          <w:sz w:val="24"/>
          <w:szCs w:val="24"/>
        </w:rPr>
        <w:t>Хорского</w:t>
      </w:r>
      <w:proofErr w:type="spellEnd"/>
      <w:r w:rsidRPr="007834E9">
        <w:rPr>
          <w:rFonts w:ascii="Times New Roman" w:hAnsi="Times New Roman"/>
          <w:sz w:val="24"/>
          <w:szCs w:val="24"/>
        </w:rPr>
        <w:t xml:space="preserve"> городского поселения</w:t>
      </w: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jc w:val="center"/>
        <w:rPr>
          <w:rFonts w:ascii="Times New Roman" w:hAnsi="Times New Roman"/>
          <w:sz w:val="24"/>
          <w:szCs w:val="24"/>
        </w:rPr>
      </w:pPr>
      <w:r w:rsidRPr="007834E9">
        <w:rPr>
          <w:rFonts w:ascii="Times New Roman" w:hAnsi="Times New Roman"/>
          <w:sz w:val="24"/>
          <w:szCs w:val="24"/>
        </w:rPr>
        <w:t>1. Общие положения</w:t>
      </w:r>
    </w:p>
    <w:p w:rsidR="00534BB2" w:rsidRPr="007834E9" w:rsidRDefault="00534BB2" w:rsidP="00534BB2">
      <w:pPr>
        <w:pStyle w:val="aa"/>
        <w:jc w:val="both"/>
        <w:rPr>
          <w:rFonts w:ascii="Times New Roman" w:hAnsi="Times New Roman"/>
          <w:sz w:val="24"/>
          <w:szCs w:val="24"/>
        </w:rPr>
      </w:pPr>
      <w:r w:rsidRPr="007834E9">
        <w:rPr>
          <w:rFonts w:ascii="Times New Roman" w:hAnsi="Times New Roman"/>
          <w:sz w:val="24"/>
          <w:szCs w:val="24"/>
        </w:rPr>
        <w:t xml:space="preserve">1.1. Порядок разработан в соответствии с Гражданским кодексом РФ, Федеральным законом   №131-ФЗ «Об общих принципах организации местного самоуправления в Российской Федерации» от 06.10.2003,   уставом </w:t>
      </w:r>
      <w:proofErr w:type="spellStart"/>
      <w:r w:rsidRPr="007834E9">
        <w:rPr>
          <w:rFonts w:ascii="Times New Roman" w:hAnsi="Times New Roman"/>
          <w:sz w:val="24"/>
          <w:szCs w:val="24"/>
        </w:rPr>
        <w:t>Хорского</w:t>
      </w:r>
      <w:proofErr w:type="spellEnd"/>
      <w:r w:rsidRPr="007834E9">
        <w:rPr>
          <w:rFonts w:ascii="Times New Roman" w:hAnsi="Times New Roman"/>
          <w:sz w:val="24"/>
          <w:szCs w:val="24"/>
        </w:rPr>
        <w:t xml:space="preserve"> городского поселения муниципального района имени Лазо Хабаровского края, Федеральным законом от 30.03.1999 №52-ФЗ «О санитарно-эпидемиологическом благополучии населения». </w:t>
      </w:r>
    </w:p>
    <w:p w:rsidR="00534BB2" w:rsidRPr="007834E9" w:rsidRDefault="00534BB2" w:rsidP="00534BB2">
      <w:pPr>
        <w:pStyle w:val="aa"/>
        <w:jc w:val="both"/>
        <w:rPr>
          <w:rFonts w:ascii="Times New Roman" w:hAnsi="Times New Roman"/>
          <w:sz w:val="24"/>
          <w:szCs w:val="24"/>
        </w:rPr>
      </w:pPr>
      <w:r w:rsidRPr="007834E9">
        <w:rPr>
          <w:rFonts w:ascii="Times New Roman" w:hAnsi="Times New Roman"/>
          <w:sz w:val="24"/>
          <w:szCs w:val="24"/>
        </w:rPr>
        <w:t xml:space="preserve"> 2. Организатор конкурса – Администрация </w:t>
      </w:r>
      <w:proofErr w:type="spellStart"/>
      <w:r w:rsidRPr="007834E9">
        <w:rPr>
          <w:rFonts w:ascii="Times New Roman" w:hAnsi="Times New Roman"/>
          <w:sz w:val="24"/>
          <w:szCs w:val="24"/>
        </w:rPr>
        <w:t>Хорского</w:t>
      </w:r>
      <w:proofErr w:type="spellEnd"/>
      <w:r w:rsidRPr="007834E9">
        <w:rPr>
          <w:rFonts w:ascii="Times New Roman" w:hAnsi="Times New Roman"/>
          <w:sz w:val="24"/>
          <w:szCs w:val="24"/>
        </w:rPr>
        <w:t xml:space="preserve"> городского поселения муниципального района имени Лазо Хабаровского края.</w:t>
      </w:r>
    </w:p>
    <w:p w:rsidR="00534BB2" w:rsidRPr="007834E9" w:rsidRDefault="00534BB2" w:rsidP="00534BB2">
      <w:pPr>
        <w:pStyle w:val="aa"/>
        <w:jc w:val="both"/>
        <w:rPr>
          <w:rFonts w:ascii="Times New Roman" w:hAnsi="Times New Roman"/>
          <w:sz w:val="24"/>
          <w:szCs w:val="24"/>
        </w:rPr>
      </w:pPr>
      <w:r w:rsidRPr="007834E9">
        <w:rPr>
          <w:rFonts w:ascii="Times New Roman" w:hAnsi="Times New Roman"/>
          <w:sz w:val="24"/>
          <w:szCs w:val="24"/>
        </w:rPr>
        <w:t xml:space="preserve">Юридический и почтовый адрес: 682920, Хабаровский край, район имени Лазо, п. Хор, ул. Ленина, 20 </w:t>
      </w:r>
    </w:p>
    <w:p w:rsidR="00534BB2" w:rsidRPr="0000788B" w:rsidRDefault="00534BB2" w:rsidP="00534BB2">
      <w:pPr>
        <w:pStyle w:val="4"/>
        <w:spacing w:before="0" w:after="0" w:line="240" w:lineRule="auto"/>
        <w:contextualSpacing/>
        <w:rPr>
          <w:rStyle w:val="a8"/>
          <w:rFonts w:ascii="Times New Roman" w:hAnsi="Times New Roman"/>
          <w:b w:val="0"/>
          <w:sz w:val="24"/>
          <w:szCs w:val="24"/>
        </w:rPr>
      </w:pPr>
      <w:r w:rsidRPr="0000788B">
        <w:rPr>
          <w:rFonts w:ascii="Times New Roman" w:hAnsi="Times New Roman" w:cs="Times New Roman"/>
          <w:b w:val="0"/>
          <w:sz w:val="24"/>
          <w:szCs w:val="24"/>
        </w:rPr>
        <w:t>Адрес электронной почты:</w:t>
      </w:r>
      <w:r w:rsidRPr="0000788B">
        <w:rPr>
          <w:rStyle w:val="a8"/>
          <w:rFonts w:ascii="Times New Roman" w:hAnsi="Times New Roman"/>
          <w:sz w:val="24"/>
          <w:szCs w:val="24"/>
        </w:rPr>
        <w:t xml:space="preserve"> </w:t>
      </w:r>
      <w:r w:rsidRPr="0000788B">
        <w:rPr>
          <w:rFonts w:ascii="Times New Roman" w:hAnsi="Times New Roman" w:cs="Times New Roman"/>
          <w:b w:val="0"/>
          <w:sz w:val="24"/>
          <w:szCs w:val="24"/>
          <w:shd w:val="clear" w:color="auto" w:fill="FFFFFF"/>
        </w:rPr>
        <w:t>adm.horskoeposelenie.lazo@mail.ru</w:t>
      </w:r>
    </w:p>
    <w:p w:rsidR="00534BB2" w:rsidRPr="007834E9" w:rsidRDefault="00534BB2" w:rsidP="00534BB2">
      <w:pPr>
        <w:pStyle w:val="aa"/>
        <w:jc w:val="both"/>
        <w:rPr>
          <w:rFonts w:ascii="Times New Roman" w:hAnsi="Times New Roman"/>
          <w:sz w:val="24"/>
          <w:szCs w:val="24"/>
        </w:rPr>
      </w:pPr>
      <w:r w:rsidRPr="007834E9">
        <w:rPr>
          <w:rFonts w:ascii="Times New Roman" w:hAnsi="Times New Roman"/>
          <w:sz w:val="24"/>
          <w:szCs w:val="24"/>
        </w:rPr>
        <w:t>Телефон: 8 (42 154)  32  8 47</w:t>
      </w:r>
    </w:p>
    <w:p w:rsidR="00534BB2" w:rsidRPr="007834E9" w:rsidRDefault="00534BB2" w:rsidP="00534BB2">
      <w:pPr>
        <w:pStyle w:val="aa"/>
        <w:jc w:val="both"/>
        <w:rPr>
          <w:rFonts w:ascii="Times New Roman" w:hAnsi="Times New Roman"/>
          <w:sz w:val="24"/>
          <w:szCs w:val="24"/>
        </w:rPr>
      </w:pPr>
      <w:r w:rsidRPr="007834E9">
        <w:rPr>
          <w:rFonts w:ascii="Times New Roman" w:hAnsi="Times New Roman"/>
          <w:sz w:val="24"/>
          <w:szCs w:val="24"/>
        </w:rPr>
        <w:t xml:space="preserve">Факс: 8 (42 154) 32  8 46 </w:t>
      </w:r>
    </w:p>
    <w:p w:rsidR="00534BB2" w:rsidRPr="007834E9" w:rsidRDefault="00534BB2" w:rsidP="00534BB2">
      <w:pPr>
        <w:pStyle w:val="aa"/>
        <w:jc w:val="both"/>
        <w:rPr>
          <w:rFonts w:ascii="Times New Roman" w:hAnsi="Times New Roman"/>
          <w:sz w:val="24"/>
          <w:szCs w:val="24"/>
        </w:rPr>
      </w:pPr>
      <w:r w:rsidRPr="007834E9">
        <w:rPr>
          <w:rFonts w:ascii="Times New Roman" w:hAnsi="Times New Roman"/>
          <w:sz w:val="24"/>
          <w:szCs w:val="24"/>
        </w:rPr>
        <w:t xml:space="preserve">Предмет открытого конкурса:  отбор организации, оказывающей услуги в части подвоза воды населению, не имеющему централизованного водоснабжения на территории </w:t>
      </w:r>
      <w:proofErr w:type="spellStart"/>
      <w:r w:rsidRPr="007834E9">
        <w:rPr>
          <w:rFonts w:ascii="Times New Roman" w:hAnsi="Times New Roman"/>
          <w:sz w:val="24"/>
          <w:szCs w:val="24"/>
        </w:rPr>
        <w:t>Хорского</w:t>
      </w:r>
      <w:proofErr w:type="spellEnd"/>
      <w:r w:rsidRPr="007834E9">
        <w:rPr>
          <w:rFonts w:ascii="Times New Roman" w:hAnsi="Times New Roman"/>
          <w:sz w:val="24"/>
          <w:szCs w:val="24"/>
        </w:rPr>
        <w:t xml:space="preserve"> городского поселения. </w:t>
      </w:r>
    </w:p>
    <w:p w:rsidR="00534BB2" w:rsidRPr="007834E9" w:rsidRDefault="00534BB2" w:rsidP="00534BB2">
      <w:pPr>
        <w:pStyle w:val="aa"/>
        <w:jc w:val="both"/>
        <w:rPr>
          <w:rFonts w:ascii="Times New Roman" w:hAnsi="Times New Roman"/>
          <w:sz w:val="24"/>
          <w:szCs w:val="24"/>
        </w:rPr>
      </w:pPr>
      <w:r w:rsidRPr="007834E9">
        <w:rPr>
          <w:rFonts w:ascii="Times New Roman" w:hAnsi="Times New Roman"/>
          <w:sz w:val="24"/>
          <w:szCs w:val="24"/>
        </w:rPr>
        <w:t xml:space="preserve">Место оказания услуг: территория </w:t>
      </w:r>
      <w:proofErr w:type="spellStart"/>
      <w:r w:rsidRPr="007834E9">
        <w:rPr>
          <w:rFonts w:ascii="Times New Roman" w:hAnsi="Times New Roman"/>
          <w:sz w:val="24"/>
          <w:szCs w:val="24"/>
        </w:rPr>
        <w:t>Хорского</w:t>
      </w:r>
      <w:proofErr w:type="spellEnd"/>
      <w:r w:rsidRPr="007834E9">
        <w:rPr>
          <w:rFonts w:ascii="Times New Roman" w:hAnsi="Times New Roman"/>
          <w:sz w:val="24"/>
          <w:szCs w:val="24"/>
        </w:rPr>
        <w:t xml:space="preserve"> городского поселения </w:t>
      </w:r>
    </w:p>
    <w:p w:rsidR="00534BB2" w:rsidRPr="007834E9" w:rsidRDefault="00534BB2" w:rsidP="00534BB2">
      <w:pPr>
        <w:pStyle w:val="aa"/>
        <w:jc w:val="both"/>
        <w:rPr>
          <w:rFonts w:ascii="Times New Roman" w:hAnsi="Times New Roman"/>
          <w:sz w:val="24"/>
          <w:szCs w:val="24"/>
        </w:rPr>
      </w:pPr>
      <w:r w:rsidRPr="007834E9">
        <w:rPr>
          <w:rFonts w:ascii="Times New Roman" w:hAnsi="Times New Roman"/>
          <w:sz w:val="24"/>
          <w:szCs w:val="24"/>
        </w:rPr>
        <w:t xml:space="preserve">3. Организация конкурса </w:t>
      </w:r>
    </w:p>
    <w:p w:rsidR="00534BB2" w:rsidRPr="007834E9" w:rsidRDefault="00534BB2" w:rsidP="00534BB2">
      <w:pPr>
        <w:pStyle w:val="aa"/>
        <w:jc w:val="both"/>
        <w:rPr>
          <w:rFonts w:ascii="Times New Roman" w:hAnsi="Times New Roman"/>
          <w:sz w:val="24"/>
          <w:szCs w:val="24"/>
        </w:rPr>
      </w:pPr>
      <w:r w:rsidRPr="007834E9">
        <w:rPr>
          <w:rFonts w:ascii="Times New Roman" w:hAnsi="Times New Roman"/>
          <w:sz w:val="24"/>
          <w:szCs w:val="24"/>
        </w:rPr>
        <w:t xml:space="preserve">3.1. Организатор конкурса обеспечивает размещение конкурсной документации на официальном сайте администрации </w:t>
      </w:r>
      <w:proofErr w:type="spellStart"/>
      <w:r w:rsidRPr="007834E9">
        <w:rPr>
          <w:rFonts w:ascii="Times New Roman" w:hAnsi="Times New Roman"/>
          <w:sz w:val="24"/>
          <w:szCs w:val="24"/>
        </w:rPr>
        <w:t>Хорского</w:t>
      </w:r>
      <w:proofErr w:type="spellEnd"/>
      <w:r w:rsidRPr="007834E9">
        <w:rPr>
          <w:rFonts w:ascii="Times New Roman" w:hAnsi="Times New Roman"/>
          <w:sz w:val="24"/>
          <w:szCs w:val="24"/>
        </w:rPr>
        <w:t xml:space="preserve"> поселения  одновременно с публикацией извещения о проведении такого конкурса и публикацией извещения о проведении конкурса в официальном печатном издании СМИ не менее</w:t>
      </w:r>
      <w:proofErr w:type="gramStart"/>
      <w:r w:rsidRPr="007834E9">
        <w:rPr>
          <w:rFonts w:ascii="Times New Roman" w:hAnsi="Times New Roman"/>
          <w:sz w:val="24"/>
          <w:szCs w:val="24"/>
        </w:rPr>
        <w:t>,</w:t>
      </w:r>
      <w:proofErr w:type="gramEnd"/>
      <w:r w:rsidRPr="007834E9">
        <w:rPr>
          <w:rFonts w:ascii="Times New Roman" w:hAnsi="Times New Roman"/>
          <w:sz w:val="24"/>
          <w:szCs w:val="24"/>
        </w:rPr>
        <w:t xml:space="preserve">  чем за тридцать дней до дня вскрытия конвертов с заявками на участие в конкурсе. </w:t>
      </w:r>
    </w:p>
    <w:p w:rsidR="00534BB2" w:rsidRPr="007834E9" w:rsidRDefault="00534BB2" w:rsidP="00534BB2">
      <w:pPr>
        <w:pStyle w:val="aa"/>
        <w:jc w:val="both"/>
        <w:rPr>
          <w:rFonts w:ascii="Times New Roman" w:hAnsi="Times New Roman"/>
          <w:sz w:val="24"/>
          <w:szCs w:val="24"/>
        </w:rPr>
      </w:pPr>
      <w:r w:rsidRPr="007834E9">
        <w:rPr>
          <w:rFonts w:ascii="Times New Roman" w:hAnsi="Times New Roman"/>
          <w:sz w:val="24"/>
          <w:szCs w:val="24"/>
        </w:rPr>
        <w:t xml:space="preserve">3.1.1. </w:t>
      </w:r>
      <w:proofErr w:type="gramStart"/>
      <w:r w:rsidRPr="007834E9">
        <w:rPr>
          <w:rFonts w:ascii="Times New Roman" w:hAnsi="Times New Roman"/>
          <w:sz w:val="24"/>
          <w:szCs w:val="24"/>
        </w:rPr>
        <w:t xml:space="preserve">В извещении о проведении конкурса указывается: наименование, место нахождения, почтовый адрес и адрес электронной почты, номер контактного телефона Заказчика; предмет конкурса;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заявок и подведения итогов конкурса. </w:t>
      </w:r>
      <w:proofErr w:type="gramEnd"/>
    </w:p>
    <w:p w:rsidR="00534BB2" w:rsidRPr="007834E9" w:rsidRDefault="00534BB2" w:rsidP="00534BB2">
      <w:pPr>
        <w:pStyle w:val="2"/>
        <w:jc w:val="both"/>
        <w:rPr>
          <w:sz w:val="24"/>
          <w:szCs w:val="24"/>
        </w:rPr>
      </w:pPr>
      <w:r w:rsidRPr="007834E9">
        <w:rPr>
          <w:sz w:val="24"/>
          <w:szCs w:val="24"/>
        </w:rPr>
        <w:t xml:space="preserve">3.1.2. Официальным сайтом в сети «Интернет» для размещения информации о проведении конкурса является адрес: </w:t>
      </w:r>
      <w:r w:rsidRPr="007834E9">
        <w:rPr>
          <w:sz w:val="24"/>
          <w:szCs w:val="24"/>
          <w:lang w:val="en-US"/>
        </w:rPr>
        <w:t>www</w:t>
      </w:r>
      <w:r w:rsidRPr="007834E9">
        <w:rPr>
          <w:sz w:val="24"/>
          <w:szCs w:val="24"/>
        </w:rPr>
        <w:t>.</w:t>
      </w:r>
      <w:proofErr w:type="spellStart"/>
      <w:r w:rsidRPr="007834E9">
        <w:rPr>
          <w:sz w:val="24"/>
          <w:szCs w:val="24"/>
          <w:lang w:val="en-US"/>
        </w:rPr>
        <w:t>horskoe</w:t>
      </w:r>
      <w:proofErr w:type="spellEnd"/>
      <w:r w:rsidRPr="007834E9">
        <w:rPr>
          <w:sz w:val="24"/>
          <w:szCs w:val="24"/>
        </w:rPr>
        <w:t>.</w:t>
      </w:r>
      <w:proofErr w:type="spellStart"/>
      <w:r w:rsidRPr="007834E9">
        <w:rPr>
          <w:sz w:val="24"/>
          <w:szCs w:val="24"/>
          <w:lang w:val="en-US"/>
        </w:rPr>
        <w:t>ru</w:t>
      </w:r>
      <w:proofErr w:type="spellEnd"/>
    </w:p>
    <w:p w:rsidR="00534BB2" w:rsidRPr="007834E9" w:rsidRDefault="00534BB2" w:rsidP="00534BB2">
      <w:pPr>
        <w:pStyle w:val="2"/>
        <w:jc w:val="both"/>
        <w:rPr>
          <w:sz w:val="24"/>
          <w:szCs w:val="24"/>
        </w:rPr>
      </w:pPr>
      <w:r w:rsidRPr="007834E9">
        <w:rPr>
          <w:sz w:val="24"/>
          <w:szCs w:val="24"/>
        </w:rPr>
        <w:t xml:space="preserve">3.1.3. Официальным печатным изданием для опубликования информации о проведении конкурса является газета «Наше время». </w:t>
      </w:r>
    </w:p>
    <w:p w:rsidR="00534BB2" w:rsidRPr="007834E9" w:rsidRDefault="00534BB2" w:rsidP="00534BB2">
      <w:pPr>
        <w:pStyle w:val="2"/>
        <w:jc w:val="both"/>
        <w:rPr>
          <w:sz w:val="24"/>
          <w:szCs w:val="24"/>
        </w:rPr>
      </w:pPr>
      <w:r w:rsidRPr="007834E9">
        <w:rPr>
          <w:sz w:val="24"/>
          <w:szCs w:val="24"/>
        </w:rPr>
        <w:t xml:space="preserve">3.2. Порядок предоставления конкурсной документации: </w:t>
      </w:r>
    </w:p>
    <w:p w:rsidR="00534BB2" w:rsidRPr="007834E9" w:rsidRDefault="00534BB2" w:rsidP="00534BB2">
      <w:pPr>
        <w:pStyle w:val="2"/>
        <w:jc w:val="both"/>
        <w:rPr>
          <w:sz w:val="24"/>
          <w:szCs w:val="24"/>
        </w:rPr>
      </w:pPr>
      <w:r w:rsidRPr="007834E9">
        <w:rPr>
          <w:sz w:val="24"/>
          <w:szCs w:val="24"/>
        </w:rPr>
        <w:t xml:space="preserve">3.2.1.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организатор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534BB2" w:rsidRPr="007834E9" w:rsidRDefault="00534BB2" w:rsidP="00534BB2">
      <w:pPr>
        <w:pStyle w:val="2"/>
        <w:jc w:val="both"/>
        <w:rPr>
          <w:sz w:val="24"/>
          <w:szCs w:val="24"/>
        </w:rPr>
      </w:pPr>
      <w:r w:rsidRPr="007834E9">
        <w:rPr>
          <w:sz w:val="24"/>
          <w:szCs w:val="24"/>
        </w:rPr>
        <w:t xml:space="preserve">3.2.2.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являться основанием для отклонения заявки на участие в конкурсе. </w:t>
      </w:r>
    </w:p>
    <w:p w:rsidR="00534BB2" w:rsidRPr="007834E9" w:rsidRDefault="00534BB2" w:rsidP="00534BB2">
      <w:pPr>
        <w:pStyle w:val="2"/>
        <w:jc w:val="both"/>
        <w:rPr>
          <w:sz w:val="24"/>
          <w:szCs w:val="24"/>
        </w:rPr>
      </w:pPr>
      <w:r w:rsidRPr="007834E9">
        <w:rPr>
          <w:sz w:val="24"/>
          <w:szCs w:val="24"/>
        </w:rPr>
        <w:t>3.3. Разъяснение положений конкурсной документации.</w:t>
      </w:r>
    </w:p>
    <w:p w:rsidR="00534BB2" w:rsidRPr="007834E9" w:rsidRDefault="00534BB2" w:rsidP="00534BB2">
      <w:pPr>
        <w:pStyle w:val="2"/>
        <w:jc w:val="both"/>
        <w:rPr>
          <w:sz w:val="24"/>
          <w:szCs w:val="24"/>
        </w:rPr>
      </w:pPr>
      <w:r w:rsidRPr="007834E9">
        <w:rPr>
          <w:sz w:val="24"/>
          <w:szCs w:val="24"/>
        </w:rPr>
        <w:t xml:space="preserve">3.3.1. Любой претендент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к организатору не позднее, чем за пять дней до дня окончания подачи заявок на участие в конкурсе. </w:t>
      </w:r>
    </w:p>
    <w:p w:rsidR="00534BB2" w:rsidRPr="007834E9" w:rsidRDefault="00534BB2" w:rsidP="00534BB2">
      <w:pPr>
        <w:pStyle w:val="2"/>
        <w:jc w:val="both"/>
        <w:rPr>
          <w:sz w:val="24"/>
          <w:szCs w:val="24"/>
        </w:rPr>
      </w:pPr>
      <w:r w:rsidRPr="007834E9">
        <w:rPr>
          <w:sz w:val="24"/>
          <w:szCs w:val="24"/>
        </w:rPr>
        <w:t xml:space="preserve">3.3.2. В течение двух рабочих дней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 </w:t>
      </w:r>
    </w:p>
    <w:p w:rsidR="00534BB2" w:rsidRPr="007834E9" w:rsidRDefault="00534BB2" w:rsidP="00534BB2">
      <w:pPr>
        <w:pStyle w:val="2"/>
        <w:jc w:val="both"/>
        <w:rPr>
          <w:sz w:val="24"/>
          <w:szCs w:val="24"/>
        </w:rPr>
      </w:pPr>
      <w:r w:rsidRPr="007834E9">
        <w:rPr>
          <w:sz w:val="24"/>
          <w:szCs w:val="24"/>
        </w:rPr>
        <w:t xml:space="preserve">3.4. Внесение изменений в извещение о проведении конкурса и в конкурсную документацию. </w:t>
      </w:r>
    </w:p>
    <w:p w:rsidR="00534BB2" w:rsidRPr="007834E9" w:rsidRDefault="00534BB2" w:rsidP="00534BB2">
      <w:pPr>
        <w:pStyle w:val="2"/>
        <w:jc w:val="both"/>
        <w:rPr>
          <w:sz w:val="24"/>
          <w:szCs w:val="24"/>
        </w:rPr>
      </w:pPr>
      <w:r w:rsidRPr="007834E9">
        <w:rPr>
          <w:sz w:val="24"/>
          <w:szCs w:val="24"/>
        </w:rPr>
        <w:t xml:space="preserve">3.4.1. Заказчик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в течение одного дня со дня принятия указанного решения.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534BB2" w:rsidRPr="007834E9" w:rsidRDefault="00534BB2" w:rsidP="00534BB2">
      <w:pPr>
        <w:pStyle w:val="2"/>
        <w:jc w:val="both"/>
        <w:rPr>
          <w:sz w:val="24"/>
          <w:szCs w:val="24"/>
        </w:rPr>
      </w:pPr>
      <w:r w:rsidRPr="007834E9">
        <w:rPr>
          <w:sz w:val="24"/>
          <w:szCs w:val="24"/>
        </w:rPr>
        <w:t xml:space="preserve">3.4.2. Претенденты, получившие комплект конкурсной документации на официальном сайте, должны самостоятельно отслеживать появление в официальном печатном издании и на официальном сайте разъяснений, изменений и дополнений,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 </w:t>
      </w:r>
    </w:p>
    <w:p w:rsidR="00534BB2" w:rsidRPr="007834E9" w:rsidRDefault="00534BB2" w:rsidP="00534BB2">
      <w:pPr>
        <w:pStyle w:val="2"/>
        <w:jc w:val="both"/>
        <w:rPr>
          <w:sz w:val="24"/>
          <w:szCs w:val="24"/>
        </w:rPr>
      </w:pPr>
      <w:r w:rsidRPr="007834E9">
        <w:rPr>
          <w:sz w:val="24"/>
          <w:szCs w:val="24"/>
        </w:rPr>
        <w:t xml:space="preserve">3.5. Отказ от проведения конкурса. </w:t>
      </w:r>
    </w:p>
    <w:p w:rsidR="00534BB2" w:rsidRPr="007834E9" w:rsidRDefault="00534BB2" w:rsidP="00534BB2">
      <w:pPr>
        <w:pStyle w:val="2"/>
        <w:jc w:val="both"/>
        <w:rPr>
          <w:sz w:val="24"/>
          <w:szCs w:val="24"/>
        </w:rPr>
      </w:pPr>
      <w:r w:rsidRPr="007834E9">
        <w:rPr>
          <w:sz w:val="24"/>
          <w:szCs w:val="24"/>
        </w:rPr>
        <w:t xml:space="preserve">3.5.1. Организатор конкурса вправе отказаться от проведения конкурса не позднее, чем за два рабочих дня до даты окончания подачи заявок на участие в конкурсе. </w:t>
      </w:r>
    </w:p>
    <w:p w:rsidR="00534BB2" w:rsidRPr="007834E9" w:rsidRDefault="00534BB2" w:rsidP="00534BB2">
      <w:pPr>
        <w:pStyle w:val="2"/>
        <w:jc w:val="both"/>
        <w:rPr>
          <w:sz w:val="24"/>
          <w:szCs w:val="24"/>
        </w:rPr>
      </w:pPr>
      <w:r w:rsidRPr="007834E9">
        <w:rPr>
          <w:sz w:val="24"/>
          <w:szCs w:val="24"/>
        </w:rPr>
        <w:t xml:space="preserve">3.5.2. В случае принятия организатором конкурса решения об отказе от проведения конкурса, извещение об отказе от проведения открытого конкурса публикуется в официальном печатном издании и размещается на официальном сайте Заказчика. </w:t>
      </w:r>
    </w:p>
    <w:p w:rsidR="00534BB2" w:rsidRPr="007834E9" w:rsidRDefault="00534BB2" w:rsidP="00534BB2">
      <w:pPr>
        <w:pStyle w:val="2"/>
        <w:jc w:val="both"/>
        <w:rPr>
          <w:sz w:val="24"/>
          <w:szCs w:val="24"/>
        </w:rPr>
      </w:pPr>
      <w:r w:rsidRPr="007834E9">
        <w:rPr>
          <w:sz w:val="24"/>
          <w:szCs w:val="24"/>
        </w:rPr>
        <w:t>4. Заявка на участие в конкурсе.</w:t>
      </w:r>
    </w:p>
    <w:p w:rsidR="00534BB2" w:rsidRPr="007834E9" w:rsidRDefault="00534BB2" w:rsidP="00534BB2">
      <w:pPr>
        <w:pStyle w:val="2"/>
        <w:jc w:val="both"/>
        <w:rPr>
          <w:sz w:val="24"/>
          <w:szCs w:val="24"/>
        </w:rPr>
      </w:pPr>
      <w:r w:rsidRPr="007834E9">
        <w:rPr>
          <w:sz w:val="24"/>
          <w:szCs w:val="24"/>
        </w:rPr>
        <w:t xml:space="preserve">4.1. Претендент (заявитель) несет все расходы, связанные с подготовкой и подачей им конкурсной заявки. Организатор конкурса не имеет обязательств по этим расходам, независимо от изменений в процессе проведения конкурса и его результатов. </w:t>
      </w:r>
    </w:p>
    <w:p w:rsidR="00534BB2" w:rsidRPr="007834E9" w:rsidRDefault="00534BB2" w:rsidP="00534BB2">
      <w:pPr>
        <w:pStyle w:val="2"/>
        <w:jc w:val="both"/>
        <w:rPr>
          <w:sz w:val="24"/>
          <w:szCs w:val="24"/>
        </w:rPr>
      </w:pPr>
      <w:r w:rsidRPr="007834E9">
        <w:rPr>
          <w:sz w:val="24"/>
          <w:szCs w:val="24"/>
        </w:rPr>
        <w:t xml:space="preserve">4.2. Для участия в конкурсе претенденты представляют следующие документы: </w:t>
      </w:r>
    </w:p>
    <w:p w:rsidR="00534BB2" w:rsidRPr="007834E9" w:rsidRDefault="00534BB2" w:rsidP="00534BB2">
      <w:pPr>
        <w:pStyle w:val="2"/>
        <w:jc w:val="both"/>
        <w:rPr>
          <w:sz w:val="24"/>
          <w:szCs w:val="24"/>
        </w:rPr>
      </w:pPr>
      <w:r w:rsidRPr="007834E9">
        <w:rPr>
          <w:sz w:val="24"/>
          <w:szCs w:val="24"/>
        </w:rPr>
        <w:t xml:space="preserve">4.2.1. Заявка на участие в конкурсе (Приложение 1);  </w:t>
      </w:r>
    </w:p>
    <w:p w:rsidR="00534BB2" w:rsidRPr="007834E9" w:rsidRDefault="00534BB2" w:rsidP="00534BB2">
      <w:pPr>
        <w:pStyle w:val="2"/>
        <w:jc w:val="both"/>
        <w:rPr>
          <w:sz w:val="24"/>
          <w:szCs w:val="24"/>
        </w:rPr>
      </w:pPr>
      <w:r w:rsidRPr="007834E9">
        <w:rPr>
          <w:sz w:val="24"/>
          <w:szCs w:val="24"/>
        </w:rPr>
        <w:t xml:space="preserve">4.2.2. </w:t>
      </w:r>
      <w:proofErr w:type="gramStart"/>
      <w:r w:rsidRPr="007834E9">
        <w:rPr>
          <w:sz w:val="24"/>
          <w:szCs w:val="24"/>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7834E9">
        <w:rPr>
          <w:sz w:val="24"/>
          <w:szCs w:val="24"/>
        </w:rPr>
        <w:t xml:space="preserve"> заверенную копию такой выписки (для индивидуальных предпринимателей). </w:t>
      </w:r>
    </w:p>
    <w:p w:rsidR="00534BB2" w:rsidRPr="007834E9" w:rsidRDefault="00534BB2" w:rsidP="00534BB2">
      <w:pPr>
        <w:pStyle w:val="2"/>
        <w:jc w:val="both"/>
        <w:rPr>
          <w:sz w:val="24"/>
          <w:szCs w:val="24"/>
        </w:rPr>
      </w:pPr>
      <w:r w:rsidRPr="007834E9">
        <w:rPr>
          <w:sz w:val="24"/>
          <w:szCs w:val="24"/>
        </w:rPr>
        <w:t xml:space="preserve">4.2.4. Документ, подтверждающий полномочия лица на осуществление действий от имени заявителя - юридического лица; </w:t>
      </w:r>
    </w:p>
    <w:p w:rsidR="00534BB2" w:rsidRPr="007834E9" w:rsidRDefault="00534BB2" w:rsidP="00534BB2">
      <w:pPr>
        <w:pStyle w:val="2"/>
        <w:jc w:val="both"/>
        <w:rPr>
          <w:sz w:val="24"/>
          <w:szCs w:val="24"/>
        </w:rPr>
      </w:pPr>
      <w:r w:rsidRPr="007834E9">
        <w:rPr>
          <w:sz w:val="24"/>
          <w:szCs w:val="24"/>
        </w:rPr>
        <w:t xml:space="preserve">4.2.5. Копии учредительных документов заявителя (для юридических лиц); </w:t>
      </w:r>
    </w:p>
    <w:p w:rsidR="00534BB2" w:rsidRPr="007834E9" w:rsidRDefault="00534BB2" w:rsidP="00534BB2">
      <w:pPr>
        <w:pStyle w:val="2"/>
        <w:jc w:val="both"/>
        <w:rPr>
          <w:sz w:val="24"/>
          <w:szCs w:val="24"/>
        </w:rPr>
      </w:pPr>
      <w:r w:rsidRPr="007834E9">
        <w:rPr>
          <w:sz w:val="24"/>
          <w:szCs w:val="24"/>
        </w:rPr>
        <w:t xml:space="preserve">4.2.6. Анкета участника (Приложение 2). </w:t>
      </w:r>
    </w:p>
    <w:p w:rsidR="00534BB2" w:rsidRPr="007834E9" w:rsidRDefault="00534BB2" w:rsidP="00534BB2">
      <w:pPr>
        <w:pStyle w:val="2"/>
        <w:jc w:val="both"/>
        <w:rPr>
          <w:sz w:val="24"/>
          <w:szCs w:val="24"/>
        </w:rPr>
      </w:pPr>
      <w:r w:rsidRPr="007834E9">
        <w:rPr>
          <w:sz w:val="24"/>
          <w:szCs w:val="24"/>
        </w:rPr>
        <w:t xml:space="preserve">4.3. Все листы заявки на участие в конкурсе должны быть прошиты и пронумерованы. Заявка на участие в конкурсе должны содержать опись входящих в их состав документов (Приложение 3), быть скреплены печатью заявителя и подписаны заявителем или уполномоченным лицом заявителя. В случае отсутствия печати делается отметка «без печати». </w:t>
      </w:r>
    </w:p>
    <w:p w:rsidR="00534BB2" w:rsidRPr="007834E9" w:rsidRDefault="00534BB2" w:rsidP="00534BB2">
      <w:pPr>
        <w:pStyle w:val="2"/>
        <w:jc w:val="both"/>
        <w:rPr>
          <w:sz w:val="24"/>
          <w:szCs w:val="24"/>
        </w:rPr>
      </w:pPr>
      <w:r w:rsidRPr="007834E9">
        <w:rPr>
          <w:sz w:val="24"/>
          <w:szCs w:val="24"/>
        </w:rPr>
        <w:t xml:space="preserve">4.4.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 </w:t>
      </w:r>
    </w:p>
    <w:p w:rsidR="00534BB2" w:rsidRPr="007834E9" w:rsidRDefault="00534BB2" w:rsidP="00534BB2">
      <w:pPr>
        <w:pStyle w:val="2"/>
        <w:jc w:val="both"/>
        <w:rPr>
          <w:sz w:val="24"/>
          <w:szCs w:val="24"/>
        </w:rPr>
      </w:pPr>
      <w:r w:rsidRPr="007834E9">
        <w:rPr>
          <w:sz w:val="24"/>
          <w:szCs w:val="24"/>
        </w:rPr>
        <w:t xml:space="preserve">4.5. Каждый претендент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 </w:t>
      </w:r>
    </w:p>
    <w:p w:rsidR="00534BB2" w:rsidRPr="007834E9" w:rsidRDefault="00534BB2" w:rsidP="00534BB2">
      <w:pPr>
        <w:pStyle w:val="2"/>
        <w:jc w:val="both"/>
        <w:rPr>
          <w:sz w:val="24"/>
          <w:szCs w:val="24"/>
        </w:rPr>
      </w:pPr>
      <w:r w:rsidRPr="007834E9">
        <w:rPr>
          <w:sz w:val="24"/>
          <w:szCs w:val="24"/>
        </w:rPr>
        <w:t xml:space="preserve">4.6. Заявка на участие в конкурсе и прилагаемые к ней документы в запечатанном конверте подаются Заказчику непосредственно заявителем или его представителем, уполномоченным на совершение данного действия.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 </w:t>
      </w:r>
    </w:p>
    <w:p w:rsidR="00534BB2" w:rsidRPr="007834E9" w:rsidRDefault="00534BB2" w:rsidP="00534BB2">
      <w:pPr>
        <w:pStyle w:val="2"/>
        <w:jc w:val="both"/>
        <w:rPr>
          <w:sz w:val="24"/>
          <w:szCs w:val="24"/>
        </w:rPr>
      </w:pPr>
      <w:r w:rsidRPr="007834E9">
        <w:rPr>
          <w:sz w:val="24"/>
          <w:szCs w:val="24"/>
        </w:rPr>
        <w:t>5. Порядок подачи заявок на участие в конкурсе.</w:t>
      </w:r>
    </w:p>
    <w:p w:rsidR="00534BB2" w:rsidRPr="007834E9" w:rsidRDefault="00534BB2" w:rsidP="00534BB2">
      <w:pPr>
        <w:pStyle w:val="2"/>
        <w:jc w:val="both"/>
        <w:rPr>
          <w:sz w:val="24"/>
          <w:szCs w:val="24"/>
        </w:rPr>
      </w:pPr>
      <w:r w:rsidRPr="007834E9">
        <w:rPr>
          <w:sz w:val="24"/>
          <w:szCs w:val="24"/>
        </w:rPr>
        <w:t xml:space="preserve">5.1. Срок и место подачи заявок на участие в Конкурсе указаны в извещении о проведении открытого конкурса. </w:t>
      </w:r>
    </w:p>
    <w:p w:rsidR="00534BB2" w:rsidRPr="007834E9" w:rsidRDefault="00534BB2" w:rsidP="00534BB2">
      <w:pPr>
        <w:pStyle w:val="2"/>
        <w:jc w:val="both"/>
        <w:rPr>
          <w:sz w:val="24"/>
          <w:szCs w:val="24"/>
        </w:rPr>
      </w:pPr>
      <w:r w:rsidRPr="007834E9">
        <w:rPr>
          <w:sz w:val="24"/>
          <w:szCs w:val="24"/>
        </w:rPr>
        <w:t xml:space="preserve">5.2. Конкурсные заявки, поступившие Заказчику после окончания срока подачи заявок на участие в конкурсе, будут признаны не поступившими в срок и в тот же день возвращены Заявителям. </w:t>
      </w:r>
    </w:p>
    <w:p w:rsidR="00534BB2" w:rsidRPr="007834E9" w:rsidRDefault="00534BB2" w:rsidP="00534BB2">
      <w:pPr>
        <w:pStyle w:val="2"/>
        <w:jc w:val="both"/>
        <w:rPr>
          <w:sz w:val="24"/>
          <w:szCs w:val="24"/>
        </w:rPr>
      </w:pPr>
      <w:r w:rsidRPr="007834E9">
        <w:rPr>
          <w:sz w:val="24"/>
          <w:szCs w:val="24"/>
        </w:rPr>
        <w:t xml:space="preserve">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организатору конкурса до истечения окончательного срока подачи заявок на участие в конкурсе, в виде письменного уведомления или устного заявления, которое заносится в протокол вскрытия конвертов с заявками. </w:t>
      </w:r>
    </w:p>
    <w:p w:rsidR="00534BB2" w:rsidRPr="007834E9" w:rsidRDefault="00534BB2" w:rsidP="00534BB2">
      <w:pPr>
        <w:pStyle w:val="2"/>
        <w:jc w:val="both"/>
        <w:rPr>
          <w:sz w:val="24"/>
          <w:szCs w:val="24"/>
        </w:rPr>
      </w:pPr>
      <w:r w:rsidRPr="007834E9">
        <w:rPr>
          <w:sz w:val="24"/>
          <w:szCs w:val="24"/>
        </w:rPr>
        <w:t xml:space="preserve">5.4. Документы, представленные Заявителями на участие в конкурсе, регистрируются в Журнале регистрации конкурсных заявок, ставит на конверте дату и время его получения; </w:t>
      </w:r>
    </w:p>
    <w:p w:rsidR="00534BB2" w:rsidRPr="007834E9" w:rsidRDefault="00534BB2" w:rsidP="00534BB2">
      <w:pPr>
        <w:pStyle w:val="2"/>
        <w:jc w:val="both"/>
        <w:rPr>
          <w:sz w:val="24"/>
          <w:szCs w:val="24"/>
        </w:rPr>
      </w:pPr>
      <w:r w:rsidRPr="007834E9">
        <w:rPr>
          <w:sz w:val="24"/>
          <w:szCs w:val="24"/>
        </w:rPr>
        <w:t xml:space="preserve">регистрирует полученный конверт с Заявкой. </w:t>
      </w:r>
    </w:p>
    <w:p w:rsidR="00534BB2" w:rsidRPr="007834E9" w:rsidRDefault="00534BB2" w:rsidP="00534BB2">
      <w:pPr>
        <w:pStyle w:val="2"/>
        <w:jc w:val="both"/>
        <w:rPr>
          <w:sz w:val="24"/>
          <w:szCs w:val="24"/>
        </w:rPr>
      </w:pPr>
      <w:r w:rsidRPr="007834E9">
        <w:rPr>
          <w:sz w:val="24"/>
          <w:szCs w:val="24"/>
        </w:rPr>
        <w:t>6. Требования к участникам конкурса.</w:t>
      </w:r>
    </w:p>
    <w:p w:rsidR="00534BB2" w:rsidRPr="007834E9" w:rsidRDefault="00534BB2" w:rsidP="00534BB2">
      <w:pPr>
        <w:pStyle w:val="2"/>
        <w:jc w:val="both"/>
        <w:rPr>
          <w:sz w:val="24"/>
          <w:szCs w:val="24"/>
        </w:rPr>
      </w:pPr>
      <w:r w:rsidRPr="007834E9">
        <w:rPr>
          <w:sz w:val="24"/>
          <w:szCs w:val="24"/>
        </w:rPr>
        <w:t xml:space="preserve">6.1. В отношении Заявителей на участие в Конкурсе устанавливаются следующие требования: </w:t>
      </w:r>
    </w:p>
    <w:p w:rsidR="00534BB2" w:rsidRPr="007834E9" w:rsidRDefault="00534BB2" w:rsidP="00534BB2">
      <w:pPr>
        <w:pStyle w:val="2"/>
        <w:jc w:val="both"/>
        <w:rPr>
          <w:sz w:val="24"/>
          <w:szCs w:val="24"/>
        </w:rPr>
      </w:pPr>
      <w:proofErr w:type="gramStart"/>
      <w:r w:rsidRPr="007834E9">
        <w:rPr>
          <w:sz w:val="24"/>
          <w:szCs w:val="24"/>
        </w:rPr>
        <w:t xml:space="preserve">-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 </w:t>
      </w:r>
      <w:proofErr w:type="gramEnd"/>
    </w:p>
    <w:p w:rsidR="00534BB2" w:rsidRPr="007834E9" w:rsidRDefault="00534BB2" w:rsidP="00534BB2">
      <w:pPr>
        <w:pStyle w:val="2"/>
        <w:jc w:val="both"/>
        <w:rPr>
          <w:sz w:val="24"/>
          <w:szCs w:val="24"/>
        </w:rPr>
      </w:pPr>
      <w:r w:rsidRPr="007834E9">
        <w:rPr>
          <w:sz w:val="24"/>
          <w:szCs w:val="24"/>
        </w:rPr>
        <w:t xml:space="preserve">- 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534BB2" w:rsidRPr="007834E9" w:rsidRDefault="00534BB2" w:rsidP="00534BB2">
      <w:pPr>
        <w:pStyle w:val="2"/>
        <w:jc w:val="both"/>
        <w:rPr>
          <w:sz w:val="24"/>
          <w:szCs w:val="24"/>
        </w:rPr>
      </w:pPr>
      <w:r w:rsidRPr="007834E9">
        <w:rPr>
          <w:sz w:val="24"/>
          <w:szCs w:val="24"/>
        </w:rPr>
        <w:t xml:space="preserve">- не приостановление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конкурсе; </w:t>
      </w:r>
    </w:p>
    <w:p w:rsidR="00534BB2" w:rsidRPr="007834E9" w:rsidRDefault="00534BB2" w:rsidP="00534BB2">
      <w:pPr>
        <w:pStyle w:val="2"/>
        <w:jc w:val="both"/>
        <w:rPr>
          <w:sz w:val="24"/>
          <w:szCs w:val="24"/>
        </w:rPr>
      </w:pPr>
      <w:r w:rsidRPr="007834E9">
        <w:rPr>
          <w:sz w:val="24"/>
          <w:szCs w:val="24"/>
        </w:rPr>
        <w:t xml:space="preserve">-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p w:rsidR="00534BB2" w:rsidRPr="007834E9" w:rsidRDefault="00534BB2" w:rsidP="00534BB2">
      <w:pPr>
        <w:pStyle w:val="2"/>
        <w:jc w:val="both"/>
        <w:rPr>
          <w:sz w:val="24"/>
          <w:szCs w:val="24"/>
        </w:rPr>
      </w:pPr>
      <w:r w:rsidRPr="007834E9">
        <w:rPr>
          <w:sz w:val="24"/>
          <w:szCs w:val="24"/>
        </w:rPr>
        <w:t xml:space="preserve">Требования, указанные в настоящем пункте, предъявляются ко всем заявителям. </w:t>
      </w:r>
    </w:p>
    <w:p w:rsidR="00534BB2" w:rsidRPr="007834E9" w:rsidRDefault="00534BB2" w:rsidP="00534BB2">
      <w:pPr>
        <w:pStyle w:val="2"/>
        <w:jc w:val="both"/>
        <w:rPr>
          <w:sz w:val="24"/>
          <w:szCs w:val="24"/>
        </w:rPr>
      </w:pPr>
      <w:r w:rsidRPr="007834E9">
        <w:rPr>
          <w:sz w:val="24"/>
          <w:szCs w:val="24"/>
        </w:rPr>
        <w:t xml:space="preserve">6.2. Заказчик и Конкурсная комиссия вправе проверять соответствие заявителей указанным требованиям, а также вправе возлагать на заявителей обязанность подтверждать соответствие данным требованиям. </w:t>
      </w:r>
    </w:p>
    <w:p w:rsidR="00534BB2" w:rsidRPr="007834E9" w:rsidRDefault="00534BB2" w:rsidP="00534BB2">
      <w:pPr>
        <w:pStyle w:val="2"/>
        <w:jc w:val="both"/>
        <w:rPr>
          <w:sz w:val="24"/>
          <w:szCs w:val="24"/>
        </w:rPr>
      </w:pPr>
      <w:r w:rsidRPr="007834E9">
        <w:rPr>
          <w:sz w:val="24"/>
          <w:szCs w:val="24"/>
        </w:rPr>
        <w:t xml:space="preserve">6.3. При рассмотрении заявок на участие в Конкурсе Конкурсная комиссия принимает решение о признании или о непризнании Заявителя участником конкурса. </w:t>
      </w:r>
    </w:p>
    <w:p w:rsidR="00534BB2" w:rsidRPr="007834E9" w:rsidRDefault="00534BB2" w:rsidP="00534BB2">
      <w:pPr>
        <w:pStyle w:val="2"/>
        <w:jc w:val="both"/>
        <w:rPr>
          <w:sz w:val="24"/>
          <w:szCs w:val="24"/>
        </w:rPr>
      </w:pPr>
      <w:r w:rsidRPr="007834E9">
        <w:rPr>
          <w:sz w:val="24"/>
          <w:szCs w:val="24"/>
        </w:rPr>
        <w:t xml:space="preserve">6.3.1. Заявитель не признается участником конкурса и не допускается к участию в конкурсе в случае: </w:t>
      </w:r>
    </w:p>
    <w:p w:rsidR="00534BB2" w:rsidRPr="007834E9" w:rsidRDefault="00534BB2" w:rsidP="00534BB2">
      <w:pPr>
        <w:pStyle w:val="2"/>
        <w:jc w:val="both"/>
        <w:rPr>
          <w:sz w:val="24"/>
          <w:szCs w:val="24"/>
        </w:rPr>
      </w:pPr>
      <w:r w:rsidRPr="007834E9">
        <w:rPr>
          <w:sz w:val="24"/>
          <w:szCs w:val="24"/>
        </w:rPr>
        <w:t xml:space="preserve">- непредставления документов, определенных п. 4.2 настоящей документации, либо наличия в таких документах недостоверных сведений о претенденте или об услугах, на оказание которых проводится Конкурс; </w:t>
      </w:r>
    </w:p>
    <w:p w:rsidR="00534BB2" w:rsidRPr="007834E9" w:rsidRDefault="00534BB2" w:rsidP="00534BB2">
      <w:pPr>
        <w:pStyle w:val="2"/>
        <w:jc w:val="both"/>
        <w:rPr>
          <w:sz w:val="24"/>
          <w:szCs w:val="24"/>
        </w:rPr>
      </w:pPr>
      <w:r w:rsidRPr="007834E9">
        <w:rPr>
          <w:sz w:val="24"/>
          <w:szCs w:val="24"/>
        </w:rPr>
        <w:t xml:space="preserve">- несоответствия заявителя требованиям, установленным пунктами 6.1 настоящей документации; </w:t>
      </w:r>
    </w:p>
    <w:p w:rsidR="00534BB2" w:rsidRPr="007834E9" w:rsidRDefault="00534BB2" w:rsidP="00534BB2">
      <w:pPr>
        <w:pStyle w:val="2"/>
        <w:jc w:val="both"/>
        <w:rPr>
          <w:sz w:val="24"/>
          <w:szCs w:val="24"/>
        </w:rPr>
      </w:pPr>
      <w:r w:rsidRPr="007834E9">
        <w:rPr>
          <w:sz w:val="24"/>
          <w:szCs w:val="24"/>
        </w:rPr>
        <w:t xml:space="preserve">- несоответствия заявки на участие в конкурсе требованиям конкурсной документации; </w:t>
      </w:r>
    </w:p>
    <w:p w:rsidR="00534BB2" w:rsidRPr="007834E9" w:rsidRDefault="00534BB2" w:rsidP="00534BB2">
      <w:pPr>
        <w:pStyle w:val="2"/>
        <w:jc w:val="both"/>
        <w:rPr>
          <w:sz w:val="24"/>
          <w:szCs w:val="24"/>
        </w:rPr>
      </w:pPr>
      <w:proofErr w:type="gramStart"/>
      <w:r w:rsidRPr="007834E9">
        <w:rPr>
          <w:sz w:val="24"/>
          <w:szCs w:val="24"/>
        </w:rPr>
        <w:t>- в случае установления недостоверности сведений, содержащихся в документах, представленных заявителем в соответствии с условиями настоящей конкурсной документации, установления факта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sidRPr="007834E9">
        <w:rPr>
          <w:sz w:val="24"/>
          <w:szCs w:val="24"/>
        </w:rPr>
        <w:t xml:space="preserve"> </w:t>
      </w:r>
      <w:proofErr w:type="gramStart"/>
      <w:r w:rsidRPr="007834E9">
        <w:rPr>
          <w:sz w:val="24"/>
          <w:szCs w:val="24"/>
        </w:rPr>
        <w:t xml:space="preserve">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Заказчик или Конкурсная комиссия обязаны отстранить такого заявителя от участия в конкурсе на любом этапе его проведения. </w:t>
      </w:r>
      <w:proofErr w:type="gramEnd"/>
    </w:p>
    <w:p w:rsidR="00534BB2" w:rsidRPr="007834E9" w:rsidRDefault="00534BB2" w:rsidP="00534BB2">
      <w:pPr>
        <w:pStyle w:val="2"/>
        <w:jc w:val="both"/>
        <w:rPr>
          <w:sz w:val="24"/>
          <w:szCs w:val="24"/>
        </w:rPr>
      </w:pPr>
      <w:r w:rsidRPr="007834E9">
        <w:rPr>
          <w:sz w:val="24"/>
          <w:szCs w:val="24"/>
        </w:rPr>
        <w:t>7. Вскрытие конвертов с заявками на участие в конкурсе.</w:t>
      </w:r>
    </w:p>
    <w:p w:rsidR="00534BB2" w:rsidRPr="007834E9" w:rsidRDefault="00534BB2" w:rsidP="00534BB2">
      <w:pPr>
        <w:pStyle w:val="2"/>
        <w:jc w:val="both"/>
        <w:rPr>
          <w:sz w:val="24"/>
          <w:szCs w:val="24"/>
        </w:rPr>
      </w:pPr>
      <w:r w:rsidRPr="007834E9">
        <w:rPr>
          <w:sz w:val="24"/>
          <w:szCs w:val="24"/>
        </w:rPr>
        <w:t xml:space="preserve">7.1. Публично, в день, во время и в месте, указанные в извещении о проведении Конкурса, Конкурсной комиссией вскрываются конверты с Заявками. </w:t>
      </w:r>
    </w:p>
    <w:p w:rsidR="00534BB2" w:rsidRPr="007834E9" w:rsidRDefault="00534BB2" w:rsidP="00534BB2">
      <w:pPr>
        <w:pStyle w:val="2"/>
        <w:jc w:val="both"/>
        <w:rPr>
          <w:sz w:val="24"/>
          <w:szCs w:val="24"/>
        </w:rPr>
      </w:pPr>
      <w:r w:rsidRPr="007834E9">
        <w:rPr>
          <w:sz w:val="24"/>
          <w:szCs w:val="24"/>
        </w:rPr>
        <w:t xml:space="preserve">7.2. Участники Конкурса вправе присутствовать на заседании Конкурсной комиссии при вскрытии конвертов с Заявками. Руководители участников Конкурса и (или) лица, уполномоченные ими, должны иметь при себе документ, удостоверяющий личность, и документ, подтверждающий полномочия на участие в Конкурсе. </w:t>
      </w:r>
    </w:p>
    <w:p w:rsidR="00534BB2" w:rsidRPr="007834E9" w:rsidRDefault="00534BB2" w:rsidP="00534BB2">
      <w:pPr>
        <w:pStyle w:val="2"/>
        <w:jc w:val="both"/>
        <w:rPr>
          <w:sz w:val="24"/>
          <w:szCs w:val="24"/>
        </w:rPr>
      </w:pPr>
      <w:r w:rsidRPr="007834E9">
        <w:rPr>
          <w:sz w:val="24"/>
          <w:szCs w:val="24"/>
        </w:rPr>
        <w:t xml:space="preserve">7.3. При вскрытии конвертов с конкурсными заявками объявляются наименование (для юридического лица), фамилия, имя, отчество (для индивидуального предпринимателя) и почтовый адрес каждого заявителя; наличие сведений и документов, предусмотренных конкурсной документацией; условия исполнения обязанностей организации, указанные в заявках и являющиеся критерием оценки заявок на участие в конкурсе. </w:t>
      </w:r>
    </w:p>
    <w:p w:rsidR="00534BB2" w:rsidRPr="007834E9" w:rsidRDefault="00534BB2" w:rsidP="00534BB2">
      <w:pPr>
        <w:pStyle w:val="2"/>
        <w:jc w:val="both"/>
        <w:rPr>
          <w:sz w:val="24"/>
          <w:szCs w:val="24"/>
        </w:rPr>
      </w:pPr>
      <w:r w:rsidRPr="007834E9">
        <w:rPr>
          <w:sz w:val="24"/>
          <w:szCs w:val="24"/>
        </w:rPr>
        <w:t xml:space="preserve">7.4. Конкурсная комиссия рассматривает заявки на участие в конкурсе на соответствие требованиям, установленным настоящей документацией, и соответствие заявителей требованиям, установленным пунктом 6.1 настоящей документации. </w:t>
      </w:r>
    </w:p>
    <w:p w:rsidR="00534BB2" w:rsidRPr="007834E9" w:rsidRDefault="00534BB2" w:rsidP="00534BB2">
      <w:pPr>
        <w:pStyle w:val="2"/>
        <w:jc w:val="both"/>
        <w:rPr>
          <w:sz w:val="24"/>
          <w:szCs w:val="24"/>
        </w:rPr>
      </w:pPr>
      <w:r w:rsidRPr="007834E9">
        <w:rPr>
          <w:sz w:val="24"/>
          <w:szCs w:val="24"/>
        </w:rPr>
        <w:t xml:space="preserve">7.5. Конкурсная комиссия должна изучить заявки на участие в конкурсе на предмет их полноты, наличия всех подписей на документах, а также правильности оформления в целом. </w:t>
      </w:r>
    </w:p>
    <w:p w:rsidR="00534BB2" w:rsidRPr="007834E9" w:rsidRDefault="00534BB2" w:rsidP="00534BB2">
      <w:pPr>
        <w:pStyle w:val="2"/>
        <w:jc w:val="both"/>
        <w:rPr>
          <w:sz w:val="24"/>
          <w:szCs w:val="24"/>
        </w:rPr>
      </w:pPr>
      <w:r w:rsidRPr="007834E9">
        <w:rPr>
          <w:sz w:val="24"/>
          <w:szCs w:val="24"/>
        </w:rPr>
        <w:t xml:space="preserve">7.6. Конкурсной комиссией не рассматриваются и отклоняются: </w:t>
      </w:r>
    </w:p>
    <w:p w:rsidR="00534BB2" w:rsidRPr="007834E9" w:rsidRDefault="00534BB2" w:rsidP="00534BB2">
      <w:pPr>
        <w:pStyle w:val="2"/>
        <w:jc w:val="both"/>
        <w:rPr>
          <w:sz w:val="24"/>
          <w:szCs w:val="24"/>
        </w:rPr>
      </w:pPr>
      <w:proofErr w:type="gramStart"/>
      <w:r w:rsidRPr="007834E9">
        <w:rPr>
          <w:sz w:val="24"/>
          <w:szCs w:val="24"/>
        </w:rPr>
        <w:t xml:space="preserve">1) заявки, поступившие по истечении установленного срока для подачи конкурсных заявок; </w:t>
      </w:r>
      <w:proofErr w:type="gramEnd"/>
    </w:p>
    <w:p w:rsidR="00534BB2" w:rsidRPr="007834E9" w:rsidRDefault="00534BB2" w:rsidP="00534BB2">
      <w:pPr>
        <w:pStyle w:val="2"/>
        <w:jc w:val="both"/>
        <w:rPr>
          <w:sz w:val="24"/>
          <w:szCs w:val="24"/>
        </w:rPr>
      </w:pPr>
      <w:proofErr w:type="gramStart"/>
      <w:r w:rsidRPr="007834E9">
        <w:rPr>
          <w:sz w:val="24"/>
          <w:szCs w:val="24"/>
        </w:rPr>
        <w:t xml:space="preserve">2) заявки, оформленные в нарушение требований настоящей документации, требований Порядка о проведении открытого конкурса по отбору организации,  оказывающей услуги на территории </w:t>
      </w:r>
      <w:proofErr w:type="spellStart"/>
      <w:r w:rsidRPr="007834E9">
        <w:rPr>
          <w:sz w:val="24"/>
          <w:szCs w:val="24"/>
        </w:rPr>
        <w:t>Хорского</w:t>
      </w:r>
      <w:proofErr w:type="spellEnd"/>
      <w:r w:rsidRPr="007834E9">
        <w:rPr>
          <w:sz w:val="24"/>
          <w:szCs w:val="24"/>
        </w:rPr>
        <w:t xml:space="preserve"> городского поселения  (в части подвоза воды населению, не имеющему централизованного водоснабжения).</w:t>
      </w:r>
      <w:proofErr w:type="gramEnd"/>
    </w:p>
    <w:p w:rsidR="00534BB2" w:rsidRPr="007834E9" w:rsidRDefault="00534BB2" w:rsidP="00534BB2">
      <w:pPr>
        <w:pStyle w:val="2"/>
        <w:jc w:val="both"/>
        <w:rPr>
          <w:sz w:val="24"/>
          <w:szCs w:val="24"/>
        </w:rPr>
      </w:pPr>
      <w:r w:rsidRPr="007834E9">
        <w:rPr>
          <w:sz w:val="24"/>
          <w:szCs w:val="24"/>
        </w:rPr>
        <w:t xml:space="preserve">3) заявки, подписанные либо поданные неуполномоченными лицами. </w:t>
      </w:r>
    </w:p>
    <w:p w:rsidR="00534BB2" w:rsidRPr="007834E9" w:rsidRDefault="00534BB2" w:rsidP="00534BB2">
      <w:pPr>
        <w:pStyle w:val="2"/>
        <w:jc w:val="both"/>
        <w:rPr>
          <w:sz w:val="24"/>
          <w:szCs w:val="24"/>
        </w:rPr>
      </w:pPr>
      <w:r w:rsidRPr="007834E9">
        <w:rPr>
          <w:sz w:val="24"/>
          <w:szCs w:val="24"/>
        </w:rPr>
        <w:t xml:space="preserve">7.7. Заявители, подавшие Заявки в соответствии с требованиями конкурсной документации в срок, указанный в извещении о проведении конкурса, приобретают статус участника Конкурса. </w:t>
      </w:r>
    </w:p>
    <w:p w:rsidR="00534BB2" w:rsidRPr="007834E9" w:rsidRDefault="00534BB2" w:rsidP="00534BB2">
      <w:pPr>
        <w:pStyle w:val="2"/>
        <w:jc w:val="both"/>
        <w:rPr>
          <w:sz w:val="24"/>
          <w:szCs w:val="24"/>
        </w:rPr>
      </w:pPr>
      <w:r w:rsidRPr="007834E9">
        <w:rPr>
          <w:sz w:val="24"/>
          <w:szCs w:val="24"/>
        </w:rPr>
        <w:t xml:space="preserve">7.8. Протокол вскрытия конвертов ведется конкурсной комиссией и подписывается всеми членами конкурсной комиссии непосредственно после вскрытия конвертов с заявками на участие в конкурсе. Указанный протокол размещается на официальном сайте Администрации </w:t>
      </w:r>
      <w:proofErr w:type="spellStart"/>
      <w:r w:rsidRPr="007834E9">
        <w:rPr>
          <w:sz w:val="24"/>
          <w:szCs w:val="24"/>
        </w:rPr>
        <w:t>Хорского</w:t>
      </w:r>
      <w:proofErr w:type="spellEnd"/>
      <w:r w:rsidRPr="007834E9">
        <w:rPr>
          <w:sz w:val="24"/>
          <w:szCs w:val="24"/>
        </w:rPr>
        <w:t xml:space="preserve"> поселения в день его подписания. </w:t>
      </w:r>
    </w:p>
    <w:p w:rsidR="00534BB2" w:rsidRPr="007834E9" w:rsidRDefault="00534BB2" w:rsidP="00534BB2">
      <w:pPr>
        <w:pStyle w:val="2"/>
        <w:jc w:val="both"/>
        <w:rPr>
          <w:sz w:val="24"/>
          <w:szCs w:val="24"/>
        </w:rPr>
      </w:pPr>
      <w:r w:rsidRPr="007834E9">
        <w:rPr>
          <w:sz w:val="24"/>
          <w:szCs w:val="24"/>
        </w:rPr>
        <w:t xml:space="preserve">7.9. Срок рассмотрения заявок на участие в конкурсе не может превышать пять рабочих дней со дня вскрытия конвертов с заявками на участие в конкурсе. </w:t>
      </w:r>
    </w:p>
    <w:p w:rsidR="00534BB2" w:rsidRPr="007834E9" w:rsidRDefault="00534BB2" w:rsidP="00534BB2">
      <w:pPr>
        <w:pStyle w:val="2"/>
        <w:jc w:val="both"/>
        <w:rPr>
          <w:sz w:val="24"/>
          <w:szCs w:val="24"/>
        </w:rPr>
      </w:pPr>
      <w:r w:rsidRPr="007834E9">
        <w:rPr>
          <w:sz w:val="24"/>
          <w:szCs w:val="24"/>
        </w:rPr>
        <w:t>8. Оценка и сопоставление заявок на участие в конкурсе, определение победителя.</w:t>
      </w:r>
    </w:p>
    <w:p w:rsidR="00534BB2" w:rsidRPr="007834E9" w:rsidRDefault="00534BB2" w:rsidP="00534BB2">
      <w:pPr>
        <w:pStyle w:val="2"/>
        <w:jc w:val="both"/>
        <w:rPr>
          <w:sz w:val="24"/>
          <w:szCs w:val="24"/>
        </w:rPr>
      </w:pPr>
      <w:r w:rsidRPr="007834E9">
        <w:rPr>
          <w:sz w:val="24"/>
          <w:szCs w:val="24"/>
        </w:rPr>
        <w:t xml:space="preserve">8.1. Конкурсная комиссия осуществляет оценку и сопоставление заявок на участие в конкурсе, поданных участниками конкурса по критериям, указанным в конкурсной документации. Для этого к заявке необходимо приложить документы, подтверждающие соответствие заявителя каждому критерию отбора, указанному в конкурсной документации. При определении победителя конкурса учитываются следующие критерии: </w:t>
      </w:r>
    </w:p>
    <w:p w:rsidR="00534BB2" w:rsidRPr="007834E9" w:rsidRDefault="00534BB2" w:rsidP="00534BB2">
      <w:pPr>
        <w:pStyle w:val="2"/>
        <w:jc w:val="both"/>
        <w:rPr>
          <w:sz w:val="24"/>
          <w:szCs w:val="24"/>
        </w:rPr>
      </w:pPr>
      <w:r w:rsidRPr="007834E9">
        <w:rPr>
          <w:sz w:val="24"/>
          <w:szCs w:val="24"/>
        </w:rPr>
        <w:t xml:space="preserve">8.1.1. наличие специализированного транспорта для предоставления услуг по организации холодного водоснабжения путем подвоза воды – 10 баллов за каждую единицу техники; </w:t>
      </w:r>
    </w:p>
    <w:p w:rsidR="00534BB2" w:rsidRPr="007834E9" w:rsidRDefault="00534BB2" w:rsidP="00534BB2">
      <w:pPr>
        <w:pStyle w:val="2"/>
        <w:jc w:val="both"/>
        <w:rPr>
          <w:sz w:val="24"/>
          <w:szCs w:val="24"/>
        </w:rPr>
      </w:pPr>
      <w:r w:rsidRPr="007834E9">
        <w:rPr>
          <w:sz w:val="24"/>
          <w:szCs w:val="24"/>
        </w:rPr>
        <w:t xml:space="preserve">8.1.2. наличие персонала для оказания услуг по организации по  подвозу воды – 10 баллов; </w:t>
      </w:r>
    </w:p>
    <w:p w:rsidR="00534BB2" w:rsidRPr="007834E9" w:rsidRDefault="00534BB2" w:rsidP="00534BB2">
      <w:pPr>
        <w:pStyle w:val="2"/>
        <w:jc w:val="both"/>
        <w:rPr>
          <w:sz w:val="24"/>
          <w:szCs w:val="24"/>
        </w:rPr>
      </w:pPr>
      <w:r w:rsidRPr="007834E9">
        <w:rPr>
          <w:sz w:val="24"/>
          <w:szCs w:val="24"/>
        </w:rPr>
        <w:t xml:space="preserve">8.2.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номер "1". Остальным участникам Конкурса присваиваются последующие номера в зависимости от количества набранных баллов. </w:t>
      </w:r>
    </w:p>
    <w:p w:rsidR="00534BB2" w:rsidRPr="007834E9" w:rsidRDefault="00534BB2" w:rsidP="00534BB2">
      <w:pPr>
        <w:pStyle w:val="2"/>
        <w:jc w:val="both"/>
        <w:rPr>
          <w:sz w:val="24"/>
          <w:szCs w:val="24"/>
        </w:rPr>
      </w:pPr>
      <w:r w:rsidRPr="007834E9">
        <w:rPr>
          <w:sz w:val="24"/>
          <w:szCs w:val="24"/>
        </w:rPr>
        <w:t xml:space="preserve">8.3. В случае получения участниками Конкурса одинакового количества баллов преимущество получает тот, кто ранее других подал Заявку с прилагаемыми к ней документами. </w:t>
      </w:r>
    </w:p>
    <w:p w:rsidR="00534BB2" w:rsidRPr="007834E9" w:rsidRDefault="00534BB2" w:rsidP="00534BB2">
      <w:pPr>
        <w:pStyle w:val="2"/>
        <w:jc w:val="both"/>
        <w:rPr>
          <w:sz w:val="24"/>
          <w:szCs w:val="24"/>
        </w:rPr>
      </w:pPr>
      <w:r w:rsidRPr="007834E9">
        <w:rPr>
          <w:sz w:val="24"/>
          <w:szCs w:val="24"/>
        </w:rPr>
        <w:t>8.4. Участник Конкурса, которому присвоен номер один, признается победителем Конкурса и приобретает право заключить муниципальный контракт на оказание услуг по подвозу воды  населению, не имеющему централизованного водоснабжения.</w:t>
      </w:r>
    </w:p>
    <w:p w:rsidR="00534BB2" w:rsidRPr="007834E9" w:rsidRDefault="00534BB2" w:rsidP="00534BB2">
      <w:pPr>
        <w:pStyle w:val="2"/>
        <w:jc w:val="both"/>
        <w:rPr>
          <w:sz w:val="24"/>
          <w:szCs w:val="24"/>
        </w:rPr>
      </w:pPr>
      <w:r w:rsidRPr="007834E9">
        <w:rPr>
          <w:sz w:val="24"/>
          <w:szCs w:val="24"/>
        </w:rPr>
        <w:t xml:space="preserve">8.5. Конкурс признается несостоявшимся в следующих случаях: </w:t>
      </w:r>
    </w:p>
    <w:p w:rsidR="00534BB2" w:rsidRPr="007834E9" w:rsidRDefault="00534BB2" w:rsidP="00534BB2">
      <w:pPr>
        <w:pStyle w:val="2"/>
        <w:jc w:val="both"/>
        <w:rPr>
          <w:sz w:val="24"/>
          <w:szCs w:val="24"/>
        </w:rPr>
      </w:pPr>
      <w:r w:rsidRPr="007834E9">
        <w:rPr>
          <w:sz w:val="24"/>
          <w:szCs w:val="24"/>
        </w:rPr>
        <w:t xml:space="preserve">1) для участия в Конкурсе подана только одна </w:t>
      </w:r>
      <w:proofErr w:type="gramStart"/>
      <w:r w:rsidRPr="007834E9">
        <w:rPr>
          <w:sz w:val="24"/>
          <w:szCs w:val="24"/>
        </w:rPr>
        <w:t>Заявка</w:t>
      </w:r>
      <w:proofErr w:type="gramEnd"/>
      <w:r w:rsidRPr="007834E9">
        <w:rPr>
          <w:sz w:val="24"/>
          <w:szCs w:val="24"/>
        </w:rPr>
        <w:t xml:space="preserve"> и эта заявка признана соответствующей требованиям конкурсной документации; </w:t>
      </w:r>
    </w:p>
    <w:p w:rsidR="00534BB2" w:rsidRPr="007834E9" w:rsidRDefault="00534BB2" w:rsidP="00534BB2">
      <w:pPr>
        <w:pStyle w:val="2"/>
        <w:jc w:val="both"/>
        <w:rPr>
          <w:sz w:val="24"/>
          <w:szCs w:val="24"/>
        </w:rPr>
      </w:pPr>
      <w:r w:rsidRPr="007834E9">
        <w:rPr>
          <w:sz w:val="24"/>
          <w:szCs w:val="24"/>
        </w:rPr>
        <w:t xml:space="preserve">2) только одна заявка признана соответствующей требованиям конкурсной документации; </w:t>
      </w:r>
    </w:p>
    <w:p w:rsidR="00534BB2" w:rsidRPr="007834E9" w:rsidRDefault="00534BB2" w:rsidP="00534BB2">
      <w:pPr>
        <w:pStyle w:val="2"/>
        <w:jc w:val="both"/>
        <w:rPr>
          <w:sz w:val="24"/>
          <w:szCs w:val="24"/>
        </w:rPr>
      </w:pPr>
      <w:r w:rsidRPr="007834E9">
        <w:rPr>
          <w:sz w:val="24"/>
          <w:szCs w:val="24"/>
        </w:rPr>
        <w:t xml:space="preserve">3) для участия в Конкурсе не подано ни одной Заявки. </w:t>
      </w:r>
    </w:p>
    <w:p w:rsidR="00534BB2" w:rsidRPr="007834E9" w:rsidRDefault="00534BB2" w:rsidP="00534BB2">
      <w:pPr>
        <w:pStyle w:val="2"/>
        <w:jc w:val="both"/>
        <w:rPr>
          <w:sz w:val="24"/>
          <w:szCs w:val="24"/>
        </w:rPr>
      </w:pPr>
      <w:r w:rsidRPr="007834E9">
        <w:rPr>
          <w:sz w:val="24"/>
          <w:szCs w:val="24"/>
        </w:rPr>
        <w:t xml:space="preserve">8.6. </w:t>
      </w:r>
      <w:proofErr w:type="gramStart"/>
      <w:r w:rsidRPr="007834E9">
        <w:rPr>
          <w:sz w:val="24"/>
          <w:szCs w:val="24"/>
        </w:rPr>
        <w:t>В случае признания Конкурса несостоявшимся на основании части 1, 2 пункта 8.5 контракт  заключается с единственным участником Конкурса.</w:t>
      </w:r>
      <w:proofErr w:type="gramEnd"/>
      <w:r w:rsidRPr="007834E9">
        <w:rPr>
          <w:sz w:val="24"/>
          <w:szCs w:val="24"/>
        </w:rPr>
        <w:t xml:space="preserve"> Участник конкурса, подавший указанную Заявку, не вправе отказаться от заключения Контракта. В случае признания конкурса </w:t>
      </w:r>
      <w:proofErr w:type="gramStart"/>
      <w:r w:rsidRPr="007834E9">
        <w:rPr>
          <w:sz w:val="24"/>
          <w:szCs w:val="24"/>
        </w:rPr>
        <w:t>несостоявшимся</w:t>
      </w:r>
      <w:proofErr w:type="gramEnd"/>
      <w:r w:rsidRPr="007834E9">
        <w:rPr>
          <w:sz w:val="24"/>
          <w:szCs w:val="24"/>
        </w:rPr>
        <w:t>,  на основании части 3 пункта 8.5. Конкурс проводится повторно.</w:t>
      </w:r>
    </w:p>
    <w:p w:rsidR="00534BB2" w:rsidRPr="007834E9" w:rsidRDefault="00534BB2" w:rsidP="00534BB2">
      <w:pPr>
        <w:pStyle w:val="2"/>
        <w:jc w:val="both"/>
        <w:rPr>
          <w:sz w:val="24"/>
          <w:szCs w:val="24"/>
        </w:rPr>
      </w:pPr>
      <w:r w:rsidRPr="007834E9">
        <w:rPr>
          <w:sz w:val="24"/>
          <w:szCs w:val="24"/>
        </w:rPr>
        <w:t xml:space="preserve">8.7. При проведении Конкурса ведется протокол оценки, сопоставления заявок и подведения итогов Конкурса. </w:t>
      </w:r>
    </w:p>
    <w:p w:rsidR="00534BB2" w:rsidRPr="007834E9" w:rsidRDefault="00534BB2" w:rsidP="00534BB2">
      <w:pPr>
        <w:pStyle w:val="2"/>
        <w:jc w:val="both"/>
        <w:rPr>
          <w:sz w:val="24"/>
          <w:szCs w:val="24"/>
        </w:rPr>
      </w:pPr>
      <w:r w:rsidRPr="007834E9">
        <w:rPr>
          <w:sz w:val="24"/>
          <w:szCs w:val="24"/>
        </w:rPr>
        <w:t xml:space="preserve">8.8. Протокол оценки, сопоставления заявок и подведения итогов Конкурса подписывается всеми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второй передается победителю конкурса. </w:t>
      </w:r>
    </w:p>
    <w:p w:rsidR="00534BB2" w:rsidRPr="007834E9" w:rsidRDefault="00534BB2" w:rsidP="00534BB2">
      <w:pPr>
        <w:pStyle w:val="2"/>
        <w:jc w:val="both"/>
        <w:rPr>
          <w:sz w:val="24"/>
          <w:szCs w:val="24"/>
        </w:rPr>
      </w:pPr>
      <w:r w:rsidRPr="007834E9">
        <w:rPr>
          <w:sz w:val="24"/>
          <w:szCs w:val="24"/>
        </w:rPr>
        <w:t xml:space="preserve">8.9. Протокол оценки, сопоставления заявок и подведения итогов Конкурса размещается на официальном сайте администрации </w:t>
      </w:r>
      <w:proofErr w:type="spellStart"/>
      <w:r w:rsidRPr="007834E9">
        <w:rPr>
          <w:sz w:val="24"/>
          <w:szCs w:val="24"/>
        </w:rPr>
        <w:t>Хорского</w:t>
      </w:r>
      <w:proofErr w:type="spellEnd"/>
      <w:r w:rsidRPr="007834E9">
        <w:rPr>
          <w:sz w:val="24"/>
          <w:szCs w:val="24"/>
        </w:rPr>
        <w:t xml:space="preserve"> городского поселения: </w:t>
      </w:r>
      <w:hyperlink r:id="rId7" w:history="1">
        <w:r w:rsidRPr="007834E9">
          <w:rPr>
            <w:rStyle w:val="a8"/>
            <w:rFonts w:eastAsiaTheme="majorEastAsia"/>
            <w:sz w:val="24"/>
            <w:szCs w:val="24"/>
            <w:lang w:val="en-US"/>
          </w:rPr>
          <w:t>www</w:t>
        </w:r>
        <w:r w:rsidRPr="007834E9">
          <w:rPr>
            <w:rStyle w:val="a8"/>
            <w:rFonts w:eastAsiaTheme="majorEastAsia"/>
            <w:sz w:val="24"/>
            <w:szCs w:val="24"/>
          </w:rPr>
          <w:t>.</w:t>
        </w:r>
        <w:proofErr w:type="spellStart"/>
        <w:r w:rsidRPr="007834E9">
          <w:rPr>
            <w:rStyle w:val="a8"/>
            <w:rFonts w:eastAsiaTheme="majorEastAsia"/>
            <w:sz w:val="24"/>
            <w:szCs w:val="24"/>
            <w:lang w:val="en-US"/>
          </w:rPr>
          <w:t>horskoe</w:t>
        </w:r>
        <w:proofErr w:type="spellEnd"/>
        <w:r w:rsidRPr="007834E9">
          <w:rPr>
            <w:rStyle w:val="a8"/>
            <w:rFonts w:eastAsiaTheme="majorEastAsia"/>
            <w:sz w:val="24"/>
            <w:szCs w:val="24"/>
          </w:rPr>
          <w:t>.</w:t>
        </w:r>
        <w:proofErr w:type="spellStart"/>
        <w:r w:rsidRPr="007834E9">
          <w:rPr>
            <w:rStyle w:val="a8"/>
            <w:rFonts w:eastAsiaTheme="majorEastAsia"/>
            <w:sz w:val="24"/>
            <w:szCs w:val="24"/>
            <w:lang w:val="en-US"/>
          </w:rPr>
          <w:t>ru</w:t>
        </w:r>
        <w:proofErr w:type="spellEnd"/>
      </w:hyperlink>
      <w:r w:rsidRPr="007834E9">
        <w:rPr>
          <w:sz w:val="24"/>
          <w:szCs w:val="24"/>
        </w:rPr>
        <w:t xml:space="preserve"> в день его подписания. </w:t>
      </w:r>
    </w:p>
    <w:p w:rsidR="00534BB2" w:rsidRPr="007834E9" w:rsidRDefault="00534BB2" w:rsidP="00534BB2">
      <w:pPr>
        <w:pStyle w:val="2"/>
        <w:jc w:val="both"/>
        <w:rPr>
          <w:sz w:val="24"/>
          <w:szCs w:val="24"/>
        </w:rPr>
      </w:pPr>
      <w:r w:rsidRPr="007834E9">
        <w:rPr>
          <w:sz w:val="24"/>
          <w:szCs w:val="24"/>
        </w:rPr>
        <w:t xml:space="preserve">8.10. Информация о победителе конкурса публикуется организатором конкурса в печатном издании в течение 10 (десяти)  рабочих дней со дня подписания протокола оценки, сопоставления заявок и подведения итогов конкурса. </w:t>
      </w:r>
    </w:p>
    <w:p w:rsidR="00534BB2" w:rsidRPr="007834E9" w:rsidRDefault="00534BB2" w:rsidP="00534BB2">
      <w:pPr>
        <w:pStyle w:val="2"/>
        <w:jc w:val="both"/>
        <w:rPr>
          <w:sz w:val="24"/>
          <w:szCs w:val="24"/>
        </w:rPr>
      </w:pPr>
      <w:r w:rsidRPr="007834E9">
        <w:rPr>
          <w:sz w:val="24"/>
          <w:szCs w:val="24"/>
        </w:rPr>
        <w:t>9. Заключение Контракта.</w:t>
      </w:r>
    </w:p>
    <w:p w:rsidR="00534BB2" w:rsidRPr="007834E9" w:rsidRDefault="00534BB2" w:rsidP="00534BB2">
      <w:pPr>
        <w:pStyle w:val="2"/>
        <w:jc w:val="both"/>
        <w:rPr>
          <w:sz w:val="24"/>
          <w:szCs w:val="24"/>
        </w:rPr>
      </w:pPr>
      <w:r w:rsidRPr="007834E9">
        <w:rPr>
          <w:sz w:val="24"/>
          <w:szCs w:val="24"/>
        </w:rPr>
        <w:t xml:space="preserve">9.1. </w:t>
      </w:r>
      <w:proofErr w:type="gramStart"/>
      <w:r w:rsidRPr="007834E9">
        <w:rPr>
          <w:sz w:val="24"/>
          <w:szCs w:val="24"/>
        </w:rPr>
        <w:t xml:space="preserve">Заказчик в течение трех рабочих дней с момента размещения протокола оценки, сопоставления заявок и подведения итогов Конкурса передает победителю конкурса один экземпляр протокола оценки, сопоставления заявок и подведения итогов Конкурса, Контракт  на оказание услуг по организации,  оказывающей услуги на территории </w:t>
      </w:r>
      <w:proofErr w:type="spellStart"/>
      <w:r w:rsidRPr="007834E9">
        <w:rPr>
          <w:sz w:val="24"/>
          <w:szCs w:val="24"/>
        </w:rPr>
        <w:t>Хорского</w:t>
      </w:r>
      <w:proofErr w:type="spellEnd"/>
      <w:r w:rsidRPr="007834E9">
        <w:rPr>
          <w:sz w:val="24"/>
          <w:szCs w:val="24"/>
        </w:rPr>
        <w:t xml:space="preserve"> городского поселения  (в части подвоза воды населению, не имеющему централизованного водоснабжения).</w:t>
      </w:r>
      <w:proofErr w:type="gramEnd"/>
    </w:p>
    <w:p w:rsidR="00534BB2" w:rsidRPr="007834E9" w:rsidRDefault="00534BB2" w:rsidP="00534BB2">
      <w:pPr>
        <w:pStyle w:val="2"/>
        <w:jc w:val="both"/>
        <w:rPr>
          <w:sz w:val="24"/>
          <w:szCs w:val="24"/>
        </w:rPr>
      </w:pPr>
      <w:r w:rsidRPr="007834E9">
        <w:rPr>
          <w:sz w:val="24"/>
          <w:szCs w:val="24"/>
        </w:rPr>
        <w:t xml:space="preserve">9.2. Победитель конкурса в течение десяти дней с момента подведения итогов конкурса направляет Заказчику  подписанный Контракт на оказание услуг по организации,  оказывающей услуги   в части подвоза воды населению,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w:t>
      </w:r>
    </w:p>
    <w:p w:rsidR="00534BB2" w:rsidRPr="007834E9" w:rsidRDefault="00534BB2" w:rsidP="00534BB2">
      <w:pPr>
        <w:pStyle w:val="2"/>
        <w:jc w:val="both"/>
        <w:rPr>
          <w:sz w:val="24"/>
          <w:szCs w:val="24"/>
        </w:rPr>
      </w:pPr>
      <w:r w:rsidRPr="007834E9">
        <w:rPr>
          <w:sz w:val="24"/>
          <w:szCs w:val="24"/>
        </w:rPr>
        <w:t xml:space="preserve"> 9.3. Контракт  на оказание услуг по организации,  оказывающей услуги на территории </w:t>
      </w:r>
      <w:proofErr w:type="spellStart"/>
      <w:r w:rsidRPr="007834E9">
        <w:rPr>
          <w:sz w:val="24"/>
          <w:szCs w:val="24"/>
        </w:rPr>
        <w:t>Хорского</w:t>
      </w:r>
      <w:proofErr w:type="spellEnd"/>
      <w:r w:rsidRPr="007834E9">
        <w:rPr>
          <w:sz w:val="24"/>
          <w:szCs w:val="24"/>
        </w:rPr>
        <w:t xml:space="preserve"> городского поселения  в части подвоза воды </w:t>
      </w:r>
      <w:proofErr w:type="gramStart"/>
      <w:r w:rsidRPr="007834E9">
        <w:rPr>
          <w:sz w:val="24"/>
          <w:szCs w:val="24"/>
        </w:rPr>
        <w:t xml:space="preserve">населению,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 может</w:t>
      </w:r>
      <w:proofErr w:type="gramEnd"/>
      <w:r w:rsidRPr="007834E9">
        <w:rPr>
          <w:sz w:val="24"/>
          <w:szCs w:val="24"/>
        </w:rPr>
        <w:t xml:space="preserve"> быть заключен не ранее, 10 дней и не позднее 20 дней со дня подписания протокола об итогах конкурса.</w:t>
      </w:r>
    </w:p>
    <w:p w:rsidR="00534BB2" w:rsidRPr="007834E9" w:rsidRDefault="00534BB2" w:rsidP="00534BB2">
      <w:pPr>
        <w:pStyle w:val="2"/>
        <w:jc w:val="both"/>
        <w:rPr>
          <w:sz w:val="24"/>
          <w:szCs w:val="24"/>
        </w:rPr>
      </w:pPr>
      <w:r w:rsidRPr="007834E9">
        <w:rPr>
          <w:sz w:val="24"/>
          <w:szCs w:val="24"/>
        </w:rPr>
        <w:t xml:space="preserve">9.4. В случае отказа или уклонения победителя Конкурса от подписания Контракта  заключается с участником Конкурса, подавшим заявку, содержащую условия оказания услуг следующие после победителя. </w:t>
      </w:r>
    </w:p>
    <w:p w:rsidR="00534BB2" w:rsidRPr="007834E9" w:rsidRDefault="00534BB2" w:rsidP="00534BB2">
      <w:pPr>
        <w:pStyle w:val="2"/>
        <w:jc w:val="both"/>
        <w:rPr>
          <w:sz w:val="24"/>
          <w:szCs w:val="24"/>
        </w:rPr>
      </w:pPr>
      <w:r w:rsidRPr="007834E9">
        <w:rPr>
          <w:sz w:val="24"/>
          <w:szCs w:val="24"/>
        </w:rPr>
        <w:t>10. Тарифа на подвоз воды.</w:t>
      </w:r>
    </w:p>
    <w:p w:rsidR="00534BB2" w:rsidRPr="007834E9" w:rsidRDefault="00534BB2" w:rsidP="00534BB2">
      <w:pPr>
        <w:pStyle w:val="2"/>
        <w:jc w:val="both"/>
        <w:rPr>
          <w:sz w:val="24"/>
          <w:szCs w:val="24"/>
        </w:rPr>
      </w:pPr>
      <w:r w:rsidRPr="007834E9">
        <w:rPr>
          <w:sz w:val="24"/>
          <w:szCs w:val="24"/>
        </w:rPr>
        <w:t xml:space="preserve">10.1.  Организация приступает к оказанию услуг по предмету конкурса с момента получения тарифа на подвоз воды. </w:t>
      </w:r>
    </w:p>
    <w:p w:rsidR="00534BB2" w:rsidRPr="007834E9" w:rsidRDefault="00534BB2" w:rsidP="00534BB2">
      <w:pPr>
        <w:pStyle w:val="2"/>
        <w:jc w:val="both"/>
        <w:rPr>
          <w:sz w:val="24"/>
          <w:szCs w:val="24"/>
        </w:rPr>
      </w:pPr>
      <w:r w:rsidRPr="007834E9">
        <w:rPr>
          <w:sz w:val="24"/>
          <w:szCs w:val="24"/>
        </w:rPr>
        <w:t xml:space="preserve">11. Приложение </w:t>
      </w:r>
    </w:p>
    <w:p w:rsidR="00534BB2" w:rsidRPr="007834E9" w:rsidRDefault="00534BB2" w:rsidP="00534BB2">
      <w:pPr>
        <w:pStyle w:val="2"/>
        <w:jc w:val="both"/>
        <w:rPr>
          <w:sz w:val="24"/>
          <w:szCs w:val="24"/>
        </w:rPr>
      </w:pPr>
      <w:r w:rsidRPr="007834E9">
        <w:rPr>
          <w:sz w:val="24"/>
          <w:szCs w:val="24"/>
        </w:rPr>
        <w:t>11.1. Приложение №1 Заявка на участие</w:t>
      </w:r>
    </w:p>
    <w:p w:rsidR="00534BB2" w:rsidRPr="007834E9" w:rsidRDefault="00534BB2" w:rsidP="00534BB2">
      <w:pPr>
        <w:rPr>
          <w:rFonts w:ascii="Times New Roman" w:hAnsi="Times New Roman"/>
          <w:sz w:val="24"/>
          <w:szCs w:val="24"/>
        </w:rPr>
      </w:pPr>
      <w:r w:rsidRPr="007834E9">
        <w:rPr>
          <w:rFonts w:ascii="Times New Roman" w:hAnsi="Times New Roman"/>
          <w:sz w:val="24"/>
          <w:szCs w:val="24"/>
        </w:rPr>
        <w:t>11.2. Приложение №2 Анкета участника</w:t>
      </w:r>
    </w:p>
    <w:p w:rsidR="00534BB2" w:rsidRPr="007834E9" w:rsidRDefault="00534BB2" w:rsidP="00534BB2">
      <w:pPr>
        <w:rPr>
          <w:rFonts w:ascii="Times New Roman" w:hAnsi="Times New Roman"/>
          <w:sz w:val="24"/>
          <w:szCs w:val="24"/>
        </w:rPr>
      </w:pPr>
      <w:r w:rsidRPr="007834E9">
        <w:rPr>
          <w:rFonts w:ascii="Times New Roman" w:hAnsi="Times New Roman"/>
          <w:sz w:val="24"/>
          <w:szCs w:val="24"/>
        </w:rPr>
        <w:t xml:space="preserve">11.3.Приложение №3 Форма описи документов, представляемых для участия в конкурсе </w:t>
      </w:r>
    </w:p>
    <w:p w:rsidR="00534BB2" w:rsidRPr="007834E9" w:rsidRDefault="00534BB2" w:rsidP="00534BB2">
      <w:pPr>
        <w:rPr>
          <w:rFonts w:ascii="Times New Roman" w:hAnsi="Times New Roman"/>
          <w:sz w:val="24"/>
          <w:szCs w:val="24"/>
        </w:rPr>
      </w:pPr>
      <w:r w:rsidRPr="007834E9">
        <w:rPr>
          <w:rFonts w:ascii="Times New Roman" w:hAnsi="Times New Roman"/>
          <w:sz w:val="24"/>
          <w:szCs w:val="24"/>
        </w:rPr>
        <w:t xml:space="preserve">11.4. Приложение №4 Техническая часть </w:t>
      </w:r>
    </w:p>
    <w:p w:rsidR="00534BB2" w:rsidRPr="007834E9" w:rsidRDefault="00534BB2" w:rsidP="00534BB2">
      <w:pPr>
        <w:rPr>
          <w:rFonts w:ascii="Times New Roman" w:hAnsi="Times New Roman"/>
          <w:sz w:val="24"/>
          <w:szCs w:val="24"/>
        </w:rPr>
      </w:pPr>
    </w:p>
    <w:p w:rsidR="00534BB2" w:rsidRPr="007834E9" w:rsidRDefault="00534BB2" w:rsidP="00534BB2">
      <w:pPr>
        <w:pStyle w:val="2"/>
        <w:jc w:val="both"/>
        <w:rPr>
          <w:sz w:val="24"/>
          <w:szCs w:val="24"/>
        </w:rPr>
      </w:pPr>
    </w:p>
    <w:p w:rsidR="00534BB2" w:rsidRPr="007834E9" w:rsidRDefault="00534BB2" w:rsidP="00534BB2">
      <w:pPr>
        <w:rPr>
          <w:rFonts w:ascii="Times New Roman" w:hAnsi="Times New Roman"/>
          <w:sz w:val="24"/>
          <w:szCs w:val="24"/>
        </w:rPr>
      </w:pPr>
    </w:p>
    <w:p w:rsidR="00534BB2" w:rsidRDefault="00534BB2" w:rsidP="00534BB2">
      <w:pPr>
        <w:rPr>
          <w:rFonts w:ascii="Times New Roman" w:hAnsi="Times New Roman"/>
          <w:sz w:val="24"/>
          <w:szCs w:val="24"/>
        </w:rPr>
      </w:pPr>
    </w:p>
    <w:p w:rsidR="00534BB2" w:rsidRPr="007834E9" w:rsidRDefault="00534BB2" w:rsidP="00534BB2">
      <w:pPr>
        <w:pStyle w:val="2"/>
        <w:jc w:val="left"/>
        <w:rPr>
          <w:sz w:val="24"/>
          <w:szCs w:val="24"/>
        </w:rPr>
      </w:pPr>
      <w:r>
        <w:rPr>
          <w:rFonts w:eastAsia="Calibri"/>
          <w:sz w:val="24"/>
          <w:szCs w:val="24"/>
        </w:rPr>
        <w:t xml:space="preserve">                                                                                                           </w:t>
      </w:r>
      <w:r w:rsidRPr="007834E9">
        <w:rPr>
          <w:sz w:val="24"/>
          <w:szCs w:val="24"/>
        </w:rPr>
        <w:t>Приложение № 1</w:t>
      </w:r>
    </w:p>
    <w:p w:rsidR="00534BB2" w:rsidRDefault="00534BB2" w:rsidP="00534BB2">
      <w:pPr>
        <w:pStyle w:val="2"/>
        <w:jc w:val="right"/>
        <w:rPr>
          <w:sz w:val="24"/>
          <w:szCs w:val="24"/>
        </w:rPr>
      </w:pPr>
      <w:r>
        <w:rPr>
          <w:sz w:val="24"/>
          <w:szCs w:val="24"/>
        </w:rPr>
        <w:t xml:space="preserve">в администрацию </w:t>
      </w:r>
      <w:proofErr w:type="spellStart"/>
      <w:r>
        <w:rPr>
          <w:sz w:val="24"/>
          <w:szCs w:val="24"/>
        </w:rPr>
        <w:t>Хорского</w:t>
      </w:r>
      <w:proofErr w:type="spellEnd"/>
    </w:p>
    <w:p w:rsidR="00534BB2" w:rsidRDefault="00534BB2" w:rsidP="00534BB2">
      <w:pPr>
        <w:pStyle w:val="2"/>
        <w:rPr>
          <w:sz w:val="24"/>
          <w:szCs w:val="24"/>
        </w:rPr>
      </w:pPr>
      <w:r>
        <w:rPr>
          <w:sz w:val="24"/>
          <w:szCs w:val="24"/>
        </w:rPr>
        <w:t xml:space="preserve">                                                                                                 </w:t>
      </w:r>
      <w:r w:rsidRPr="007834E9">
        <w:rPr>
          <w:sz w:val="24"/>
          <w:szCs w:val="24"/>
        </w:rPr>
        <w:t>городского поселения</w:t>
      </w:r>
      <w:r>
        <w:rPr>
          <w:sz w:val="24"/>
          <w:szCs w:val="24"/>
        </w:rPr>
        <w:t xml:space="preserve">                                                               </w:t>
      </w:r>
    </w:p>
    <w:p w:rsidR="00534BB2" w:rsidRDefault="00534BB2" w:rsidP="00534BB2">
      <w:pPr>
        <w:pStyle w:val="2"/>
        <w:rPr>
          <w:sz w:val="24"/>
          <w:szCs w:val="24"/>
        </w:rPr>
      </w:pPr>
      <w:r>
        <w:rPr>
          <w:sz w:val="24"/>
          <w:szCs w:val="24"/>
        </w:rPr>
        <w:t xml:space="preserve">                                                                                                      муниципального района</w:t>
      </w:r>
    </w:p>
    <w:p w:rsidR="00534BB2" w:rsidRDefault="00534BB2" w:rsidP="00534BB2">
      <w:pPr>
        <w:pStyle w:val="2"/>
        <w:rPr>
          <w:sz w:val="24"/>
          <w:szCs w:val="24"/>
        </w:rPr>
      </w:pPr>
      <w:r>
        <w:rPr>
          <w:sz w:val="24"/>
          <w:szCs w:val="24"/>
        </w:rPr>
        <w:t xml:space="preserve">                                                                                имени Лазо</w:t>
      </w:r>
    </w:p>
    <w:p w:rsidR="00534BB2" w:rsidRPr="007834E9" w:rsidRDefault="00534BB2" w:rsidP="00534BB2">
      <w:pPr>
        <w:pStyle w:val="2"/>
        <w:rPr>
          <w:sz w:val="24"/>
          <w:szCs w:val="24"/>
        </w:rPr>
      </w:pPr>
      <w:r>
        <w:rPr>
          <w:sz w:val="24"/>
          <w:szCs w:val="24"/>
        </w:rPr>
        <w:t xml:space="preserve">                                                                                            </w:t>
      </w:r>
      <w:r w:rsidRPr="007834E9">
        <w:rPr>
          <w:sz w:val="24"/>
          <w:szCs w:val="24"/>
        </w:rPr>
        <w:t>Хабаровского края</w:t>
      </w:r>
    </w:p>
    <w:p w:rsidR="00534BB2" w:rsidRPr="007834E9" w:rsidRDefault="00534BB2" w:rsidP="00534BB2">
      <w:pPr>
        <w:pStyle w:val="2"/>
        <w:jc w:val="both"/>
        <w:rPr>
          <w:sz w:val="24"/>
          <w:szCs w:val="24"/>
        </w:rPr>
      </w:pPr>
    </w:p>
    <w:p w:rsidR="00534BB2" w:rsidRPr="007834E9" w:rsidRDefault="00534BB2" w:rsidP="00534BB2">
      <w:pPr>
        <w:pStyle w:val="2"/>
        <w:rPr>
          <w:sz w:val="24"/>
          <w:szCs w:val="24"/>
        </w:rPr>
      </w:pPr>
      <w:r w:rsidRPr="007834E9">
        <w:rPr>
          <w:sz w:val="24"/>
          <w:szCs w:val="24"/>
        </w:rPr>
        <w:t>Заявка</w:t>
      </w:r>
    </w:p>
    <w:p w:rsidR="00534BB2" w:rsidRPr="007834E9" w:rsidRDefault="00534BB2" w:rsidP="00534BB2">
      <w:pPr>
        <w:pStyle w:val="2"/>
        <w:rPr>
          <w:sz w:val="24"/>
          <w:szCs w:val="24"/>
        </w:rPr>
      </w:pPr>
      <w:r w:rsidRPr="007834E9">
        <w:rPr>
          <w:sz w:val="24"/>
          <w:szCs w:val="24"/>
        </w:rPr>
        <w:t>на участие в конкурсе</w:t>
      </w: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r w:rsidRPr="007834E9">
        <w:rPr>
          <w:sz w:val="24"/>
          <w:szCs w:val="24"/>
        </w:rPr>
        <w:tab/>
        <w:t xml:space="preserve">Ознакомившись с конкурсной документацией к  конкурсу  по подвозу воды населению,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 сообщаем о своём соответствии  и согласии участвовать в данном конкурсе на условиях, указанных в конкурсной документации.</w:t>
      </w:r>
    </w:p>
    <w:p w:rsidR="00534BB2" w:rsidRPr="007834E9" w:rsidRDefault="00534BB2" w:rsidP="00534BB2">
      <w:pPr>
        <w:pStyle w:val="2"/>
        <w:jc w:val="both"/>
        <w:rPr>
          <w:sz w:val="24"/>
          <w:szCs w:val="24"/>
        </w:rPr>
      </w:pPr>
      <w:r w:rsidRPr="007834E9">
        <w:rPr>
          <w:sz w:val="24"/>
          <w:szCs w:val="24"/>
        </w:rPr>
        <w:tab/>
        <w:t>Если наша заявка будет признана победившей, мы берем на себя обязательства подписать контра</w:t>
      </w:r>
      <w:proofErr w:type="gramStart"/>
      <w:r w:rsidRPr="007834E9">
        <w:rPr>
          <w:sz w:val="24"/>
          <w:szCs w:val="24"/>
        </w:rPr>
        <w:t>кт в ср</w:t>
      </w:r>
      <w:proofErr w:type="gramEnd"/>
      <w:r w:rsidRPr="007834E9">
        <w:rPr>
          <w:sz w:val="24"/>
          <w:szCs w:val="24"/>
        </w:rPr>
        <w:t>оки, предусмотренные конкурсной документацией.</w:t>
      </w:r>
    </w:p>
    <w:p w:rsidR="00534BB2" w:rsidRPr="007834E9" w:rsidRDefault="00534BB2" w:rsidP="00534BB2">
      <w:pPr>
        <w:pStyle w:val="2"/>
        <w:jc w:val="both"/>
        <w:rPr>
          <w:color w:val="000000"/>
          <w:sz w:val="24"/>
          <w:szCs w:val="24"/>
        </w:rPr>
      </w:pPr>
    </w:p>
    <w:p w:rsidR="00534BB2" w:rsidRPr="007834E9" w:rsidRDefault="00534BB2" w:rsidP="00534BB2">
      <w:pPr>
        <w:pStyle w:val="2"/>
        <w:jc w:val="both"/>
        <w:rPr>
          <w:color w:val="000000"/>
          <w:sz w:val="24"/>
          <w:szCs w:val="24"/>
        </w:rPr>
      </w:pPr>
    </w:p>
    <w:p w:rsidR="00534BB2" w:rsidRPr="007834E9" w:rsidRDefault="00534BB2" w:rsidP="00534BB2">
      <w:pPr>
        <w:pStyle w:val="2"/>
        <w:jc w:val="both"/>
        <w:rPr>
          <w:color w:val="000000"/>
          <w:sz w:val="24"/>
          <w:szCs w:val="24"/>
        </w:rPr>
      </w:pPr>
    </w:p>
    <w:p w:rsidR="00534BB2" w:rsidRPr="007834E9" w:rsidRDefault="00534BB2" w:rsidP="00534BB2">
      <w:pPr>
        <w:pStyle w:val="2"/>
        <w:jc w:val="both"/>
        <w:rPr>
          <w:sz w:val="24"/>
          <w:szCs w:val="24"/>
        </w:rPr>
      </w:pPr>
      <w:r w:rsidRPr="007834E9">
        <w:rPr>
          <w:sz w:val="24"/>
          <w:szCs w:val="24"/>
        </w:rPr>
        <w:t>Участник конкурса   _______________      ___________      ________________</w:t>
      </w:r>
    </w:p>
    <w:p w:rsidR="00534BB2" w:rsidRPr="007834E9" w:rsidRDefault="00534BB2" w:rsidP="00534BB2">
      <w:pPr>
        <w:pStyle w:val="2"/>
        <w:jc w:val="both"/>
        <w:rPr>
          <w:sz w:val="24"/>
          <w:szCs w:val="24"/>
        </w:rPr>
      </w:pPr>
      <w:r w:rsidRPr="007834E9">
        <w:rPr>
          <w:sz w:val="24"/>
          <w:szCs w:val="24"/>
        </w:rPr>
        <w:t>М.П.</w:t>
      </w:r>
      <w:proofErr w:type="gramStart"/>
      <w:r w:rsidRPr="007834E9">
        <w:rPr>
          <w:sz w:val="24"/>
          <w:szCs w:val="24"/>
          <w:vertAlign w:val="superscript"/>
        </w:rPr>
        <w:t xml:space="preserve">( </w:t>
      </w:r>
      <w:proofErr w:type="gramEnd"/>
      <w:r w:rsidRPr="007834E9">
        <w:rPr>
          <w:sz w:val="24"/>
          <w:szCs w:val="24"/>
          <w:vertAlign w:val="superscript"/>
        </w:rPr>
        <w:t xml:space="preserve">должность)                        (подпись)                          (фамилия, имя, отчество)                                                                                                                                        </w:t>
      </w:r>
    </w:p>
    <w:p w:rsidR="00534BB2" w:rsidRPr="007834E9" w:rsidRDefault="00534BB2" w:rsidP="00534BB2">
      <w:pPr>
        <w:pStyle w:val="2"/>
        <w:jc w:val="both"/>
        <w:rPr>
          <w:b/>
          <w:sz w:val="24"/>
          <w:szCs w:val="24"/>
        </w:rPr>
      </w:pPr>
    </w:p>
    <w:p w:rsidR="00534BB2" w:rsidRPr="007834E9" w:rsidRDefault="00534BB2" w:rsidP="00534BB2">
      <w:pPr>
        <w:pStyle w:val="2"/>
        <w:jc w:val="both"/>
        <w:rPr>
          <w:b/>
          <w:sz w:val="24"/>
          <w:szCs w:val="24"/>
        </w:rPr>
      </w:pPr>
    </w:p>
    <w:p w:rsidR="00534BB2" w:rsidRPr="007834E9" w:rsidRDefault="00534BB2" w:rsidP="00534BB2">
      <w:pPr>
        <w:pStyle w:val="2"/>
        <w:jc w:val="both"/>
        <w:rPr>
          <w:b/>
          <w:sz w:val="24"/>
          <w:szCs w:val="24"/>
        </w:rPr>
      </w:pPr>
    </w:p>
    <w:p w:rsidR="00534BB2" w:rsidRPr="007834E9" w:rsidRDefault="00534BB2" w:rsidP="00534BB2">
      <w:pPr>
        <w:pStyle w:val="2"/>
        <w:jc w:val="both"/>
        <w:rPr>
          <w:b/>
          <w:sz w:val="24"/>
          <w:szCs w:val="24"/>
        </w:rPr>
      </w:pPr>
    </w:p>
    <w:p w:rsidR="00534BB2" w:rsidRPr="007834E9" w:rsidRDefault="00534BB2" w:rsidP="00534BB2">
      <w:pPr>
        <w:pStyle w:val="2"/>
        <w:jc w:val="both"/>
        <w:rPr>
          <w:b/>
          <w:sz w:val="24"/>
          <w:szCs w:val="24"/>
        </w:rPr>
      </w:pPr>
    </w:p>
    <w:p w:rsidR="00534BB2" w:rsidRPr="007834E9" w:rsidRDefault="00534BB2" w:rsidP="00534BB2">
      <w:pPr>
        <w:pStyle w:val="2"/>
        <w:jc w:val="both"/>
        <w:rPr>
          <w:b/>
          <w:sz w:val="24"/>
          <w:szCs w:val="24"/>
        </w:rPr>
      </w:pPr>
    </w:p>
    <w:p w:rsidR="00534BB2" w:rsidRPr="007834E9" w:rsidRDefault="00534BB2" w:rsidP="00534BB2">
      <w:pPr>
        <w:pStyle w:val="2"/>
        <w:jc w:val="both"/>
        <w:rPr>
          <w:b/>
          <w:sz w:val="24"/>
          <w:szCs w:val="24"/>
        </w:rPr>
      </w:pPr>
    </w:p>
    <w:p w:rsidR="00534BB2" w:rsidRPr="007834E9" w:rsidRDefault="00534BB2" w:rsidP="00534BB2">
      <w:pPr>
        <w:pStyle w:val="2"/>
        <w:jc w:val="both"/>
        <w:rPr>
          <w:b/>
          <w:sz w:val="24"/>
          <w:szCs w:val="24"/>
        </w:rPr>
      </w:pPr>
    </w:p>
    <w:p w:rsidR="00534BB2" w:rsidRPr="007834E9" w:rsidRDefault="00534BB2" w:rsidP="00534BB2">
      <w:pPr>
        <w:pStyle w:val="2"/>
        <w:jc w:val="both"/>
        <w:rPr>
          <w:b/>
          <w:sz w:val="24"/>
          <w:szCs w:val="24"/>
        </w:rPr>
      </w:pPr>
    </w:p>
    <w:p w:rsidR="00534BB2" w:rsidRPr="007834E9" w:rsidRDefault="00534BB2" w:rsidP="00534BB2">
      <w:pPr>
        <w:pStyle w:val="2"/>
        <w:jc w:val="both"/>
        <w:rPr>
          <w:b/>
          <w:sz w:val="24"/>
          <w:szCs w:val="24"/>
        </w:rPr>
      </w:pPr>
    </w:p>
    <w:p w:rsidR="00534BB2" w:rsidRPr="007834E9" w:rsidRDefault="00534BB2" w:rsidP="00534BB2">
      <w:pPr>
        <w:pStyle w:val="2"/>
        <w:jc w:val="both"/>
        <w:rPr>
          <w:b/>
          <w:sz w:val="24"/>
          <w:szCs w:val="24"/>
        </w:rPr>
      </w:pPr>
    </w:p>
    <w:p w:rsidR="00534BB2" w:rsidRDefault="00534BB2" w:rsidP="00534BB2">
      <w:pPr>
        <w:rPr>
          <w:rFonts w:ascii="Times New Roman" w:hAnsi="Times New Roman"/>
          <w:b/>
          <w:sz w:val="24"/>
          <w:szCs w:val="24"/>
        </w:rPr>
      </w:pPr>
    </w:p>
    <w:p w:rsidR="00534BB2" w:rsidRDefault="00534BB2" w:rsidP="00534BB2">
      <w:pPr>
        <w:rPr>
          <w:rFonts w:ascii="Times New Roman" w:hAnsi="Times New Roman"/>
          <w:b/>
          <w:sz w:val="24"/>
          <w:szCs w:val="24"/>
        </w:rPr>
      </w:pPr>
    </w:p>
    <w:p w:rsidR="00534BB2" w:rsidRDefault="00534BB2" w:rsidP="00534BB2">
      <w:pPr>
        <w:rPr>
          <w:rFonts w:ascii="Times New Roman" w:hAnsi="Times New Roman"/>
          <w:b/>
          <w:sz w:val="24"/>
          <w:szCs w:val="24"/>
        </w:rPr>
      </w:pPr>
    </w:p>
    <w:p w:rsidR="00534BB2" w:rsidRDefault="00534BB2" w:rsidP="00534BB2">
      <w:pPr>
        <w:rPr>
          <w:rFonts w:ascii="Times New Roman" w:hAnsi="Times New Roman"/>
          <w:b/>
          <w:sz w:val="24"/>
          <w:szCs w:val="24"/>
        </w:rPr>
      </w:pPr>
    </w:p>
    <w:p w:rsidR="00534BB2" w:rsidRDefault="00534BB2" w:rsidP="00534BB2">
      <w:pPr>
        <w:rPr>
          <w:rFonts w:ascii="Times New Roman" w:hAnsi="Times New Roman"/>
          <w:b/>
          <w:sz w:val="24"/>
          <w:szCs w:val="24"/>
        </w:rPr>
      </w:pPr>
    </w:p>
    <w:p w:rsidR="00534BB2" w:rsidRDefault="00534BB2" w:rsidP="00534BB2">
      <w:pPr>
        <w:rPr>
          <w:rFonts w:ascii="Times New Roman" w:hAnsi="Times New Roman"/>
          <w:b/>
          <w:sz w:val="24"/>
          <w:szCs w:val="24"/>
        </w:rPr>
      </w:pPr>
    </w:p>
    <w:p w:rsidR="00534BB2" w:rsidRDefault="00534BB2" w:rsidP="00534BB2">
      <w:pPr>
        <w:rPr>
          <w:rFonts w:ascii="Times New Roman" w:hAnsi="Times New Roman"/>
          <w:b/>
          <w:sz w:val="24"/>
          <w:szCs w:val="24"/>
        </w:rPr>
      </w:pPr>
    </w:p>
    <w:p w:rsidR="00534BB2" w:rsidRDefault="00534BB2" w:rsidP="00534BB2">
      <w:pPr>
        <w:rPr>
          <w:rFonts w:ascii="Times New Roman" w:hAnsi="Times New Roman"/>
          <w:b/>
          <w:sz w:val="24"/>
          <w:szCs w:val="24"/>
        </w:rPr>
      </w:pPr>
    </w:p>
    <w:p w:rsidR="00534BB2" w:rsidRDefault="00534BB2" w:rsidP="00534BB2">
      <w:pPr>
        <w:rPr>
          <w:rFonts w:ascii="Times New Roman" w:hAnsi="Times New Roman"/>
          <w:b/>
          <w:sz w:val="24"/>
          <w:szCs w:val="24"/>
        </w:rPr>
      </w:pPr>
    </w:p>
    <w:p w:rsidR="00534BB2" w:rsidRDefault="00534BB2" w:rsidP="00534BB2">
      <w:pPr>
        <w:rPr>
          <w:rFonts w:ascii="Times New Roman" w:hAnsi="Times New Roman"/>
          <w:b/>
          <w:sz w:val="24"/>
          <w:szCs w:val="24"/>
        </w:rPr>
      </w:pPr>
    </w:p>
    <w:p w:rsidR="00534BB2" w:rsidRPr="007834E9" w:rsidRDefault="00534BB2" w:rsidP="00534BB2">
      <w:pPr>
        <w:rPr>
          <w:rFonts w:ascii="Times New Roman" w:hAnsi="Times New Roman"/>
          <w:b/>
          <w:sz w:val="24"/>
          <w:szCs w:val="24"/>
        </w:rPr>
      </w:pPr>
    </w:p>
    <w:p w:rsidR="00534BB2" w:rsidRPr="007834E9" w:rsidRDefault="00534BB2" w:rsidP="00534BB2">
      <w:pPr>
        <w:pStyle w:val="2"/>
        <w:ind w:left="720"/>
        <w:jc w:val="right"/>
        <w:rPr>
          <w:sz w:val="24"/>
          <w:szCs w:val="24"/>
        </w:rPr>
      </w:pPr>
      <w:r>
        <w:rPr>
          <w:rFonts w:eastAsia="Calibri"/>
          <w:b/>
          <w:sz w:val="24"/>
          <w:szCs w:val="24"/>
        </w:rPr>
        <w:t xml:space="preserve">                             </w:t>
      </w:r>
      <w:r w:rsidRPr="007834E9">
        <w:rPr>
          <w:sz w:val="24"/>
          <w:szCs w:val="24"/>
        </w:rPr>
        <w:t>Приложение № 2</w:t>
      </w:r>
    </w:p>
    <w:p w:rsidR="00534BB2" w:rsidRDefault="00534BB2" w:rsidP="00534BB2">
      <w:pPr>
        <w:pStyle w:val="2"/>
        <w:jc w:val="both"/>
        <w:rPr>
          <w:sz w:val="24"/>
          <w:szCs w:val="24"/>
        </w:rPr>
      </w:pPr>
    </w:p>
    <w:p w:rsidR="00534BB2" w:rsidRPr="00833CCF" w:rsidRDefault="00534BB2" w:rsidP="00534BB2">
      <w:pPr>
        <w:jc w:val="center"/>
        <w:rPr>
          <w:rFonts w:ascii="Times New Roman" w:hAnsi="Times New Roman"/>
          <w:sz w:val="24"/>
          <w:szCs w:val="24"/>
        </w:rPr>
      </w:pPr>
      <w:r w:rsidRPr="00833CCF">
        <w:rPr>
          <w:rFonts w:ascii="Times New Roman" w:hAnsi="Times New Roman"/>
          <w:sz w:val="24"/>
          <w:szCs w:val="24"/>
        </w:rPr>
        <w:t xml:space="preserve">Анкета участника </w:t>
      </w:r>
    </w:p>
    <w:tbl>
      <w:tblPr>
        <w:tblW w:w="990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2"/>
        <w:gridCol w:w="3233"/>
        <w:gridCol w:w="6120"/>
      </w:tblGrid>
      <w:tr w:rsidR="00534BB2" w:rsidRPr="007834E9" w:rsidTr="00534BB2">
        <w:trPr>
          <w:trHeight w:val="268"/>
        </w:trPr>
        <w:tc>
          <w:tcPr>
            <w:tcW w:w="552" w:type="dxa"/>
            <w:vAlign w:val="center"/>
          </w:tcPr>
          <w:p w:rsidR="00534BB2" w:rsidRPr="007834E9" w:rsidRDefault="00534BB2" w:rsidP="00534BB2">
            <w:pPr>
              <w:pStyle w:val="2"/>
              <w:jc w:val="both"/>
              <w:rPr>
                <w:sz w:val="24"/>
                <w:szCs w:val="24"/>
              </w:rPr>
            </w:pPr>
            <w:r w:rsidRPr="007834E9">
              <w:rPr>
                <w:sz w:val="24"/>
                <w:szCs w:val="24"/>
              </w:rPr>
              <w:t>№</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Наименование</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Сведения об исполнителе</w:t>
            </w:r>
          </w:p>
        </w:tc>
      </w:tr>
      <w:tr w:rsidR="00534BB2" w:rsidRPr="007834E9" w:rsidTr="00534BB2">
        <w:trPr>
          <w:trHeight w:val="536"/>
        </w:trPr>
        <w:tc>
          <w:tcPr>
            <w:tcW w:w="552" w:type="dxa"/>
            <w:vAlign w:val="center"/>
          </w:tcPr>
          <w:p w:rsidR="00534BB2" w:rsidRPr="007834E9" w:rsidRDefault="00534BB2" w:rsidP="00534BB2">
            <w:pPr>
              <w:pStyle w:val="2"/>
              <w:jc w:val="both"/>
              <w:rPr>
                <w:sz w:val="24"/>
                <w:szCs w:val="24"/>
              </w:rPr>
            </w:pPr>
            <w:r w:rsidRPr="007834E9">
              <w:rPr>
                <w:sz w:val="24"/>
                <w:szCs w:val="24"/>
              </w:rPr>
              <w:t>1.</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xml:space="preserve">Фирменное наименование          </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r w:rsidR="00534BB2" w:rsidRPr="007834E9" w:rsidTr="00534BB2">
        <w:trPr>
          <w:trHeight w:val="551"/>
        </w:trPr>
        <w:tc>
          <w:tcPr>
            <w:tcW w:w="552" w:type="dxa"/>
            <w:vAlign w:val="center"/>
          </w:tcPr>
          <w:p w:rsidR="00534BB2" w:rsidRPr="007834E9" w:rsidRDefault="00534BB2" w:rsidP="00534BB2">
            <w:pPr>
              <w:pStyle w:val="2"/>
              <w:jc w:val="both"/>
              <w:rPr>
                <w:sz w:val="24"/>
                <w:szCs w:val="24"/>
              </w:rPr>
            </w:pPr>
            <w:r w:rsidRPr="007834E9">
              <w:rPr>
                <w:sz w:val="24"/>
                <w:szCs w:val="24"/>
              </w:rPr>
              <w:t>2.</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Организационно-правовая форма</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r w:rsidR="00534BB2" w:rsidRPr="007834E9" w:rsidTr="00534BB2">
        <w:trPr>
          <w:trHeight w:val="819"/>
        </w:trPr>
        <w:tc>
          <w:tcPr>
            <w:tcW w:w="552" w:type="dxa"/>
            <w:vAlign w:val="center"/>
          </w:tcPr>
          <w:p w:rsidR="00534BB2" w:rsidRPr="007834E9" w:rsidRDefault="00534BB2" w:rsidP="00534BB2">
            <w:pPr>
              <w:pStyle w:val="2"/>
              <w:jc w:val="both"/>
              <w:rPr>
                <w:sz w:val="24"/>
                <w:szCs w:val="24"/>
              </w:rPr>
            </w:pPr>
            <w:r w:rsidRPr="007834E9">
              <w:rPr>
                <w:sz w:val="24"/>
                <w:szCs w:val="24"/>
              </w:rPr>
              <w:t>3.</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xml:space="preserve">Свидетельство о регистрации (дата и номер, кем выдано)           </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r w:rsidR="00534BB2" w:rsidRPr="007834E9" w:rsidTr="00534BB2">
        <w:trPr>
          <w:trHeight w:val="268"/>
        </w:trPr>
        <w:tc>
          <w:tcPr>
            <w:tcW w:w="552" w:type="dxa"/>
            <w:vAlign w:val="center"/>
          </w:tcPr>
          <w:p w:rsidR="00534BB2" w:rsidRPr="007834E9" w:rsidRDefault="00534BB2" w:rsidP="00534BB2">
            <w:pPr>
              <w:pStyle w:val="2"/>
              <w:jc w:val="both"/>
              <w:rPr>
                <w:sz w:val="24"/>
                <w:szCs w:val="24"/>
              </w:rPr>
            </w:pPr>
            <w:r w:rsidRPr="007834E9">
              <w:rPr>
                <w:sz w:val="24"/>
                <w:szCs w:val="24"/>
              </w:rPr>
              <w:t>4.</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Юридический адрес</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r w:rsidR="00534BB2" w:rsidRPr="007834E9" w:rsidTr="00534BB2">
        <w:trPr>
          <w:trHeight w:val="536"/>
        </w:trPr>
        <w:tc>
          <w:tcPr>
            <w:tcW w:w="552" w:type="dxa"/>
            <w:vAlign w:val="center"/>
          </w:tcPr>
          <w:p w:rsidR="00534BB2" w:rsidRPr="007834E9" w:rsidRDefault="00534BB2" w:rsidP="00534BB2">
            <w:pPr>
              <w:pStyle w:val="2"/>
              <w:jc w:val="both"/>
              <w:rPr>
                <w:sz w:val="24"/>
                <w:szCs w:val="24"/>
              </w:rPr>
            </w:pPr>
            <w:r w:rsidRPr="007834E9">
              <w:rPr>
                <w:sz w:val="24"/>
                <w:szCs w:val="24"/>
              </w:rPr>
              <w:t>5.</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Фактическое местонахождение</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r w:rsidR="00534BB2" w:rsidRPr="007834E9" w:rsidTr="00534BB2">
        <w:trPr>
          <w:trHeight w:val="819"/>
        </w:trPr>
        <w:tc>
          <w:tcPr>
            <w:tcW w:w="552" w:type="dxa"/>
            <w:vAlign w:val="center"/>
          </w:tcPr>
          <w:p w:rsidR="00534BB2" w:rsidRPr="007834E9" w:rsidRDefault="00534BB2" w:rsidP="00534BB2">
            <w:pPr>
              <w:pStyle w:val="2"/>
              <w:jc w:val="both"/>
              <w:rPr>
                <w:sz w:val="24"/>
                <w:szCs w:val="24"/>
              </w:rPr>
            </w:pPr>
            <w:r w:rsidRPr="007834E9">
              <w:rPr>
                <w:sz w:val="24"/>
                <w:szCs w:val="24"/>
              </w:rPr>
              <w:t>6.</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Банковские реквизиты (наименование банка, банковский идентификационный код, индивидуальный номер налогоплательщика, расчетный и корреспондирующий счет)</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r w:rsidR="00534BB2" w:rsidRPr="007834E9" w:rsidTr="00534BB2">
        <w:trPr>
          <w:trHeight w:val="551"/>
        </w:trPr>
        <w:tc>
          <w:tcPr>
            <w:tcW w:w="552" w:type="dxa"/>
            <w:vAlign w:val="center"/>
          </w:tcPr>
          <w:p w:rsidR="00534BB2" w:rsidRPr="007834E9" w:rsidRDefault="00534BB2" w:rsidP="00534BB2">
            <w:pPr>
              <w:pStyle w:val="2"/>
              <w:jc w:val="both"/>
              <w:rPr>
                <w:sz w:val="24"/>
                <w:szCs w:val="24"/>
              </w:rPr>
            </w:pPr>
            <w:r w:rsidRPr="007834E9">
              <w:rPr>
                <w:sz w:val="24"/>
                <w:szCs w:val="24"/>
              </w:rPr>
              <w:t>7.</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Контактные телефоны (с указанием кода населенного пункта)</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r w:rsidR="00534BB2" w:rsidRPr="007834E9" w:rsidTr="00534BB2">
        <w:trPr>
          <w:trHeight w:val="536"/>
        </w:trPr>
        <w:tc>
          <w:tcPr>
            <w:tcW w:w="552" w:type="dxa"/>
            <w:vAlign w:val="center"/>
          </w:tcPr>
          <w:p w:rsidR="00534BB2" w:rsidRPr="007834E9" w:rsidRDefault="00534BB2" w:rsidP="00534BB2">
            <w:pPr>
              <w:pStyle w:val="2"/>
              <w:jc w:val="both"/>
              <w:rPr>
                <w:sz w:val="24"/>
                <w:szCs w:val="24"/>
              </w:rPr>
            </w:pPr>
            <w:r w:rsidRPr="007834E9">
              <w:rPr>
                <w:sz w:val="24"/>
                <w:szCs w:val="24"/>
              </w:rPr>
              <w:t>8.</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Факс (с указанием кода населенного пункта)</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r w:rsidR="00534BB2" w:rsidRPr="007834E9" w:rsidTr="00534BB2">
        <w:trPr>
          <w:trHeight w:val="283"/>
        </w:trPr>
        <w:tc>
          <w:tcPr>
            <w:tcW w:w="552" w:type="dxa"/>
            <w:vAlign w:val="center"/>
          </w:tcPr>
          <w:p w:rsidR="00534BB2" w:rsidRPr="007834E9" w:rsidRDefault="00534BB2" w:rsidP="00534BB2">
            <w:pPr>
              <w:pStyle w:val="2"/>
              <w:jc w:val="both"/>
              <w:rPr>
                <w:sz w:val="24"/>
                <w:szCs w:val="24"/>
              </w:rPr>
            </w:pPr>
            <w:r w:rsidRPr="007834E9">
              <w:rPr>
                <w:sz w:val="24"/>
                <w:szCs w:val="24"/>
              </w:rPr>
              <w:t>9.</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Адрес электронной почты</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bl>
    <w:p w:rsidR="00534BB2" w:rsidRPr="007834E9" w:rsidRDefault="00534BB2" w:rsidP="00534BB2">
      <w:pPr>
        <w:rPr>
          <w:rFonts w:ascii="Times New Roman" w:hAnsi="Times New Roman"/>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r w:rsidRPr="007834E9">
        <w:rPr>
          <w:sz w:val="24"/>
          <w:szCs w:val="24"/>
        </w:rPr>
        <w:t>Участник конкурса          __________________              ___________________</w:t>
      </w:r>
    </w:p>
    <w:p w:rsidR="00534BB2" w:rsidRPr="007834E9" w:rsidRDefault="00534BB2" w:rsidP="00534BB2">
      <w:pPr>
        <w:pStyle w:val="2"/>
        <w:jc w:val="both"/>
        <w:rPr>
          <w:sz w:val="24"/>
          <w:szCs w:val="24"/>
        </w:rPr>
      </w:pPr>
      <w:r w:rsidRPr="007834E9">
        <w:rPr>
          <w:sz w:val="24"/>
          <w:szCs w:val="24"/>
        </w:rPr>
        <w:t>М.П.</w:t>
      </w:r>
    </w:p>
    <w:p w:rsidR="00534BB2" w:rsidRPr="007834E9" w:rsidRDefault="00534BB2" w:rsidP="00534BB2">
      <w:pPr>
        <w:pStyle w:val="2"/>
        <w:jc w:val="both"/>
        <w:rPr>
          <w:b/>
          <w:sz w:val="24"/>
          <w:szCs w:val="24"/>
        </w:rPr>
      </w:pPr>
    </w:p>
    <w:p w:rsidR="00534BB2" w:rsidRPr="007834E9" w:rsidRDefault="00534BB2" w:rsidP="00534BB2">
      <w:pPr>
        <w:pStyle w:val="2"/>
        <w:jc w:val="both"/>
        <w:rPr>
          <w:b/>
          <w:sz w:val="24"/>
          <w:szCs w:val="24"/>
        </w:rPr>
      </w:pPr>
    </w:p>
    <w:p w:rsidR="00534BB2" w:rsidRDefault="00534BB2" w:rsidP="00534BB2">
      <w:pPr>
        <w:pStyle w:val="2"/>
        <w:jc w:val="both"/>
        <w:rPr>
          <w:b/>
          <w:sz w:val="24"/>
          <w:szCs w:val="24"/>
        </w:rPr>
      </w:pPr>
    </w:p>
    <w:p w:rsidR="00534BB2" w:rsidRDefault="00534BB2" w:rsidP="00534BB2">
      <w:pPr>
        <w:pStyle w:val="2"/>
        <w:jc w:val="both"/>
        <w:rPr>
          <w:b/>
          <w:sz w:val="24"/>
          <w:szCs w:val="24"/>
        </w:rPr>
      </w:pPr>
    </w:p>
    <w:p w:rsidR="00534BB2" w:rsidRDefault="00534BB2" w:rsidP="00534BB2">
      <w:pPr>
        <w:pStyle w:val="2"/>
        <w:jc w:val="both"/>
        <w:rPr>
          <w:b/>
          <w:sz w:val="24"/>
          <w:szCs w:val="24"/>
        </w:rPr>
      </w:pPr>
    </w:p>
    <w:p w:rsidR="00534BB2" w:rsidRDefault="00534BB2" w:rsidP="00534BB2">
      <w:pPr>
        <w:pStyle w:val="2"/>
        <w:jc w:val="both"/>
        <w:rPr>
          <w:b/>
          <w:sz w:val="24"/>
          <w:szCs w:val="24"/>
        </w:rPr>
      </w:pPr>
    </w:p>
    <w:p w:rsidR="00534BB2" w:rsidRDefault="00534BB2" w:rsidP="00534BB2">
      <w:pPr>
        <w:pStyle w:val="2"/>
        <w:jc w:val="both"/>
        <w:rPr>
          <w:b/>
          <w:sz w:val="24"/>
          <w:szCs w:val="24"/>
        </w:rPr>
      </w:pPr>
    </w:p>
    <w:p w:rsidR="00534BB2" w:rsidRDefault="00534BB2" w:rsidP="00534BB2">
      <w:pPr>
        <w:pStyle w:val="2"/>
        <w:jc w:val="both"/>
        <w:rPr>
          <w:b/>
          <w:sz w:val="24"/>
          <w:szCs w:val="24"/>
        </w:rPr>
      </w:pPr>
    </w:p>
    <w:p w:rsidR="00534BB2" w:rsidRDefault="00534BB2" w:rsidP="00534BB2">
      <w:pPr>
        <w:pStyle w:val="2"/>
        <w:jc w:val="both"/>
        <w:rPr>
          <w:b/>
          <w:sz w:val="24"/>
          <w:szCs w:val="24"/>
        </w:rPr>
      </w:pPr>
    </w:p>
    <w:p w:rsidR="00534BB2" w:rsidRDefault="00534BB2" w:rsidP="00534BB2">
      <w:pPr>
        <w:pStyle w:val="2"/>
        <w:jc w:val="both"/>
        <w:rPr>
          <w:b/>
          <w:sz w:val="24"/>
          <w:szCs w:val="24"/>
        </w:rPr>
      </w:pPr>
    </w:p>
    <w:p w:rsidR="00534BB2" w:rsidRDefault="00534BB2" w:rsidP="00534BB2"/>
    <w:p w:rsidR="00534BB2" w:rsidRPr="00575EDA" w:rsidRDefault="00534BB2" w:rsidP="00534BB2"/>
    <w:p w:rsidR="00534BB2" w:rsidRPr="007834E9" w:rsidRDefault="00534BB2" w:rsidP="00534BB2">
      <w:pPr>
        <w:pStyle w:val="2"/>
        <w:jc w:val="right"/>
        <w:rPr>
          <w:sz w:val="24"/>
          <w:szCs w:val="24"/>
        </w:rPr>
      </w:pPr>
      <w:r w:rsidRPr="007834E9">
        <w:rPr>
          <w:sz w:val="24"/>
          <w:szCs w:val="24"/>
        </w:rPr>
        <w:t>Приложение № 3</w:t>
      </w:r>
    </w:p>
    <w:p w:rsidR="00534BB2" w:rsidRPr="007834E9" w:rsidRDefault="00534BB2" w:rsidP="00534BB2">
      <w:pPr>
        <w:pStyle w:val="2"/>
        <w:jc w:val="right"/>
        <w:rPr>
          <w:sz w:val="24"/>
          <w:szCs w:val="24"/>
        </w:rPr>
      </w:pPr>
    </w:p>
    <w:p w:rsidR="00534BB2" w:rsidRPr="007834E9" w:rsidRDefault="00534BB2" w:rsidP="00534BB2">
      <w:pPr>
        <w:pStyle w:val="2"/>
        <w:jc w:val="both"/>
        <w:rPr>
          <w:sz w:val="24"/>
          <w:szCs w:val="24"/>
        </w:rPr>
      </w:pPr>
    </w:p>
    <w:p w:rsidR="00534BB2" w:rsidRPr="007834E9" w:rsidRDefault="00534BB2" w:rsidP="00534BB2">
      <w:pPr>
        <w:jc w:val="center"/>
        <w:rPr>
          <w:rFonts w:ascii="Times New Roman" w:hAnsi="Times New Roman"/>
          <w:sz w:val="24"/>
          <w:szCs w:val="24"/>
        </w:rPr>
      </w:pPr>
      <w:r w:rsidRPr="007834E9">
        <w:rPr>
          <w:rFonts w:ascii="Times New Roman" w:hAnsi="Times New Roman"/>
          <w:sz w:val="24"/>
          <w:szCs w:val="24"/>
        </w:rPr>
        <w:t>ФОРМА ОПИСИ ДОКУМЕНТОВ, ПРЕДСТАВЛЯЕМЫХ ДЛЯ УЧАСТИЯ В КОНКУРСЕ</w:t>
      </w:r>
    </w:p>
    <w:p w:rsidR="00534BB2" w:rsidRPr="007834E9" w:rsidRDefault="00534BB2" w:rsidP="00534BB2">
      <w:pPr>
        <w:jc w:val="center"/>
        <w:rPr>
          <w:rFonts w:ascii="Times New Roman" w:hAnsi="Times New Roman"/>
          <w:sz w:val="24"/>
          <w:szCs w:val="24"/>
        </w:rPr>
      </w:pPr>
      <w:r w:rsidRPr="007834E9">
        <w:rPr>
          <w:rFonts w:ascii="Times New Roman" w:hAnsi="Times New Roman"/>
          <w:sz w:val="24"/>
          <w:szCs w:val="24"/>
        </w:rPr>
        <w:t>ОПИСЬ ДОКУМЕНТОВ</w:t>
      </w:r>
    </w:p>
    <w:p w:rsidR="00534BB2" w:rsidRPr="007834E9" w:rsidRDefault="00534BB2" w:rsidP="00534BB2">
      <w:pPr>
        <w:pStyle w:val="3"/>
        <w:spacing w:before="0" w:line="240" w:lineRule="auto"/>
        <w:rPr>
          <w:rFonts w:ascii="Times New Roman" w:hAnsi="Times New Roman" w:cs="Times New Roman"/>
          <w:b w:val="0"/>
          <w:sz w:val="24"/>
          <w:szCs w:val="24"/>
          <w:lang w:eastAsia="ru-RU"/>
        </w:rPr>
      </w:pPr>
      <w:r w:rsidRPr="007834E9">
        <w:rPr>
          <w:rFonts w:ascii="Times New Roman" w:hAnsi="Times New Roman" w:cs="Times New Roman"/>
          <w:b w:val="0"/>
          <w:sz w:val="24"/>
          <w:szCs w:val="24"/>
          <w:lang w:eastAsia="ru-RU"/>
        </w:rPr>
        <w:t>Настоящим _________________________________________________________________________</w:t>
      </w:r>
    </w:p>
    <w:p w:rsidR="00534BB2" w:rsidRPr="007834E9" w:rsidRDefault="00534BB2" w:rsidP="00534BB2">
      <w:pPr>
        <w:pStyle w:val="3"/>
        <w:spacing w:before="0" w:line="240" w:lineRule="auto"/>
        <w:rPr>
          <w:rFonts w:ascii="Times New Roman" w:hAnsi="Times New Roman" w:cs="Times New Roman"/>
          <w:b w:val="0"/>
          <w:sz w:val="24"/>
          <w:szCs w:val="24"/>
          <w:lang w:eastAsia="ru-RU"/>
        </w:rPr>
      </w:pPr>
      <w:r w:rsidRPr="007834E9">
        <w:rPr>
          <w:rFonts w:ascii="Times New Roman" w:hAnsi="Times New Roman" w:cs="Times New Roman"/>
          <w:b w:val="0"/>
          <w:sz w:val="24"/>
          <w:szCs w:val="24"/>
          <w:lang w:eastAsia="ru-RU"/>
        </w:rPr>
        <w:t xml:space="preserve">                                     (наименование или Ф.И.О. претендента)</w:t>
      </w:r>
    </w:p>
    <w:p w:rsidR="00534BB2" w:rsidRPr="007834E9" w:rsidRDefault="00534BB2" w:rsidP="00534BB2">
      <w:pPr>
        <w:rPr>
          <w:rFonts w:ascii="Times New Roman" w:hAnsi="Times New Roman"/>
          <w:sz w:val="24"/>
          <w:szCs w:val="24"/>
        </w:rPr>
      </w:pPr>
      <w:r w:rsidRPr="007834E9">
        <w:rPr>
          <w:rFonts w:ascii="Times New Roman" w:hAnsi="Times New Roman"/>
          <w:sz w:val="24"/>
          <w:szCs w:val="24"/>
        </w:rPr>
        <w:t>____________________________________________________________________________</w:t>
      </w:r>
    </w:p>
    <w:p w:rsidR="00534BB2" w:rsidRPr="007834E9" w:rsidRDefault="00534BB2" w:rsidP="00534BB2">
      <w:pPr>
        <w:pStyle w:val="a9"/>
        <w:shd w:val="clear" w:color="auto" w:fill="FFFFFF"/>
        <w:spacing w:before="0" w:beforeAutospacing="0"/>
        <w:rPr>
          <w:rStyle w:val="a7"/>
          <w:b w:val="0"/>
          <w:color w:val="000000" w:themeColor="text1"/>
        </w:rPr>
      </w:pPr>
      <w:r w:rsidRPr="007834E9">
        <w:rPr>
          <w:rStyle w:val="a7"/>
          <w:color w:val="000000" w:themeColor="text1"/>
        </w:rPr>
        <w:t xml:space="preserve">подтверждает, что для участия в открытом конкурсе по отбору организации для оказания услуги на территории </w:t>
      </w:r>
      <w:proofErr w:type="spellStart"/>
      <w:r w:rsidRPr="007834E9">
        <w:rPr>
          <w:rStyle w:val="a7"/>
          <w:color w:val="000000" w:themeColor="text1"/>
        </w:rPr>
        <w:t>Хорского</w:t>
      </w:r>
      <w:proofErr w:type="spellEnd"/>
      <w:r w:rsidRPr="007834E9">
        <w:rPr>
          <w:rStyle w:val="a7"/>
          <w:color w:val="000000" w:themeColor="text1"/>
        </w:rPr>
        <w:t xml:space="preserve"> городского поселения </w:t>
      </w:r>
      <w:proofErr w:type="gramStart"/>
      <w:r w:rsidRPr="007834E9">
        <w:rPr>
          <w:rStyle w:val="a7"/>
          <w:color w:val="000000" w:themeColor="text1"/>
        </w:rPr>
        <w:t xml:space="preserve">( </w:t>
      </w:r>
      <w:proofErr w:type="gramEnd"/>
      <w:r w:rsidRPr="007834E9">
        <w:rPr>
          <w:rStyle w:val="a7"/>
          <w:color w:val="000000" w:themeColor="text1"/>
        </w:rPr>
        <w:t>в части подвоза воды населению, не имеющему центрального водоснабжения)</w:t>
      </w:r>
    </w:p>
    <w:tbl>
      <w:tblPr>
        <w:tblStyle w:val="ab"/>
        <w:tblW w:w="0" w:type="auto"/>
        <w:tblLook w:val="04A0" w:firstRow="1" w:lastRow="0" w:firstColumn="1" w:lastColumn="0" w:noHBand="0" w:noVBand="1"/>
      </w:tblPr>
      <w:tblGrid>
        <w:gridCol w:w="826"/>
        <w:gridCol w:w="6653"/>
        <w:gridCol w:w="2092"/>
      </w:tblGrid>
      <w:tr w:rsidR="00534BB2" w:rsidRPr="007834E9" w:rsidTr="00534BB2">
        <w:tc>
          <w:tcPr>
            <w:tcW w:w="826" w:type="dxa"/>
          </w:tcPr>
          <w:p w:rsidR="00534BB2" w:rsidRPr="007834E9" w:rsidRDefault="00534BB2" w:rsidP="00534BB2">
            <w:pPr>
              <w:pStyle w:val="a9"/>
              <w:spacing w:before="0" w:beforeAutospacing="0"/>
              <w:rPr>
                <w:rStyle w:val="a7"/>
                <w:b w:val="0"/>
                <w:color w:val="000000" w:themeColor="text1"/>
              </w:rPr>
            </w:pPr>
            <w:r w:rsidRPr="007834E9">
              <w:rPr>
                <w:rStyle w:val="a7"/>
                <w:color w:val="000000" w:themeColor="text1"/>
              </w:rPr>
              <w:t>№</w:t>
            </w:r>
            <w:proofErr w:type="gramStart"/>
            <w:r w:rsidRPr="007834E9">
              <w:rPr>
                <w:rStyle w:val="a7"/>
                <w:color w:val="000000" w:themeColor="text1"/>
              </w:rPr>
              <w:t>п</w:t>
            </w:r>
            <w:proofErr w:type="gramEnd"/>
            <w:r w:rsidRPr="007834E9">
              <w:rPr>
                <w:rStyle w:val="a7"/>
                <w:color w:val="000000" w:themeColor="text1"/>
              </w:rPr>
              <w:t>/п</w:t>
            </w:r>
          </w:p>
        </w:tc>
        <w:tc>
          <w:tcPr>
            <w:tcW w:w="6653" w:type="dxa"/>
          </w:tcPr>
          <w:p w:rsidR="00534BB2" w:rsidRPr="007834E9" w:rsidRDefault="00534BB2" w:rsidP="00534BB2">
            <w:pPr>
              <w:pStyle w:val="a9"/>
              <w:spacing w:before="0" w:beforeAutospacing="0"/>
              <w:jc w:val="center"/>
              <w:rPr>
                <w:rStyle w:val="a7"/>
                <w:b w:val="0"/>
                <w:color w:val="000000" w:themeColor="text1"/>
              </w:rPr>
            </w:pPr>
            <w:r w:rsidRPr="007834E9">
              <w:rPr>
                <w:rStyle w:val="a7"/>
                <w:color w:val="000000" w:themeColor="text1"/>
              </w:rPr>
              <w:t>Наименование</w:t>
            </w:r>
          </w:p>
        </w:tc>
        <w:tc>
          <w:tcPr>
            <w:tcW w:w="2092" w:type="dxa"/>
          </w:tcPr>
          <w:p w:rsidR="00534BB2" w:rsidRPr="007834E9" w:rsidRDefault="00534BB2" w:rsidP="00534BB2">
            <w:pPr>
              <w:pStyle w:val="a9"/>
              <w:spacing w:before="0" w:beforeAutospacing="0"/>
              <w:rPr>
                <w:rStyle w:val="a7"/>
                <w:b w:val="0"/>
                <w:color w:val="000000" w:themeColor="text1"/>
              </w:rPr>
            </w:pPr>
            <w:r w:rsidRPr="007834E9">
              <w:rPr>
                <w:rStyle w:val="a7"/>
                <w:color w:val="000000" w:themeColor="text1"/>
              </w:rPr>
              <w:t>Кол-во страниц</w:t>
            </w:r>
          </w:p>
        </w:tc>
      </w:tr>
      <w:tr w:rsidR="00534BB2" w:rsidRPr="007834E9" w:rsidTr="00534BB2">
        <w:tc>
          <w:tcPr>
            <w:tcW w:w="826" w:type="dxa"/>
          </w:tcPr>
          <w:p w:rsidR="00534BB2" w:rsidRPr="007834E9" w:rsidRDefault="00534BB2" w:rsidP="00534BB2">
            <w:pPr>
              <w:pStyle w:val="a9"/>
              <w:spacing w:before="0" w:beforeAutospacing="0"/>
              <w:rPr>
                <w:rStyle w:val="a7"/>
                <w:b w:val="0"/>
                <w:color w:val="000000" w:themeColor="text1"/>
              </w:rPr>
            </w:pPr>
          </w:p>
        </w:tc>
        <w:tc>
          <w:tcPr>
            <w:tcW w:w="6653" w:type="dxa"/>
          </w:tcPr>
          <w:p w:rsidR="00534BB2" w:rsidRPr="007834E9" w:rsidRDefault="00534BB2" w:rsidP="00534BB2">
            <w:pPr>
              <w:pStyle w:val="a9"/>
              <w:spacing w:before="0" w:beforeAutospacing="0"/>
              <w:rPr>
                <w:rStyle w:val="a7"/>
                <w:b w:val="0"/>
                <w:color w:val="000000" w:themeColor="text1"/>
              </w:rPr>
            </w:pPr>
          </w:p>
        </w:tc>
        <w:tc>
          <w:tcPr>
            <w:tcW w:w="2092" w:type="dxa"/>
          </w:tcPr>
          <w:p w:rsidR="00534BB2" w:rsidRPr="007834E9" w:rsidRDefault="00534BB2" w:rsidP="00534BB2">
            <w:pPr>
              <w:pStyle w:val="a9"/>
              <w:spacing w:before="0" w:beforeAutospacing="0"/>
              <w:rPr>
                <w:rStyle w:val="a7"/>
                <w:b w:val="0"/>
                <w:color w:val="000000" w:themeColor="text1"/>
              </w:rPr>
            </w:pPr>
          </w:p>
        </w:tc>
      </w:tr>
      <w:tr w:rsidR="00534BB2" w:rsidRPr="007834E9" w:rsidTr="00534BB2">
        <w:tc>
          <w:tcPr>
            <w:tcW w:w="826" w:type="dxa"/>
          </w:tcPr>
          <w:p w:rsidR="00534BB2" w:rsidRPr="007834E9" w:rsidRDefault="00534BB2" w:rsidP="00534BB2">
            <w:pPr>
              <w:pStyle w:val="a9"/>
              <w:spacing w:before="0" w:beforeAutospacing="0"/>
              <w:rPr>
                <w:rStyle w:val="a7"/>
                <w:b w:val="0"/>
                <w:color w:val="000000" w:themeColor="text1"/>
              </w:rPr>
            </w:pPr>
          </w:p>
        </w:tc>
        <w:tc>
          <w:tcPr>
            <w:tcW w:w="6653" w:type="dxa"/>
          </w:tcPr>
          <w:p w:rsidR="00534BB2" w:rsidRPr="007834E9" w:rsidRDefault="00534BB2" w:rsidP="00534BB2">
            <w:pPr>
              <w:pStyle w:val="a9"/>
              <w:spacing w:before="0" w:beforeAutospacing="0"/>
              <w:rPr>
                <w:rStyle w:val="a7"/>
                <w:b w:val="0"/>
                <w:color w:val="000000" w:themeColor="text1"/>
              </w:rPr>
            </w:pPr>
          </w:p>
        </w:tc>
        <w:tc>
          <w:tcPr>
            <w:tcW w:w="2092" w:type="dxa"/>
          </w:tcPr>
          <w:p w:rsidR="00534BB2" w:rsidRPr="007834E9" w:rsidRDefault="00534BB2" w:rsidP="00534BB2">
            <w:pPr>
              <w:pStyle w:val="a9"/>
              <w:spacing w:before="0" w:beforeAutospacing="0"/>
              <w:rPr>
                <w:rStyle w:val="a7"/>
                <w:b w:val="0"/>
                <w:color w:val="000000" w:themeColor="text1"/>
              </w:rPr>
            </w:pPr>
          </w:p>
        </w:tc>
      </w:tr>
      <w:tr w:rsidR="00534BB2" w:rsidRPr="007834E9" w:rsidTr="00534BB2">
        <w:tc>
          <w:tcPr>
            <w:tcW w:w="826" w:type="dxa"/>
          </w:tcPr>
          <w:p w:rsidR="00534BB2" w:rsidRPr="007834E9" w:rsidRDefault="00534BB2" w:rsidP="00534BB2">
            <w:pPr>
              <w:pStyle w:val="a9"/>
              <w:spacing w:before="0" w:beforeAutospacing="0"/>
              <w:rPr>
                <w:rStyle w:val="a7"/>
                <w:b w:val="0"/>
                <w:color w:val="000000" w:themeColor="text1"/>
              </w:rPr>
            </w:pPr>
          </w:p>
        </w:tc>
        <w:tc>
          <w:tcPr>
            <w:tcW w:w="6653" w:type="dxa"/>
          </w:tcPr>
          <w:p w:rsidR="00534BB2" w:rsidRPr="007834E9" w:rsidRDefault="00534BB2" w:rsidP="00534BB2">
            <w:pPr>
              <w:pStyle w:val="a9"/>
              <w:spacing w:before="0" w:beforeAutospacing="0"/>
              <w:rPr>
                <w:rStyle w:val="a7"/>
                <w:b w:val="0"/>
                <w:color w:val="000000" w:themeColor="text1"/>
              </w:rPr>
            </w:pPr>
          </w:p>
        </w:tc>
        <w:tc>
          <w:tcPr>
            <w:tcW w:w="2092" w:type="dxa"/>
          </w:tcPr>
          <w:p w:rsidR="00534BB2" w:rsidRPr="007834E9" w:rsidRDefault="00534BB2" w:rsidP="00534BB2">
            <w:pPr>
              <w:pStyle w:val="a9"/>
              <w:spacing w:before="0" w:beforeAutospacing="0"/>
              <w:rPr>
                <w:rStyle w:val="a7"/>
                <w:b w:val="0"/>
                <w:color w:val="000000" w:themeColor="text1"/>
              </w:rPr>
            </w:pPr>
          </w:p>
        </w:tc>
      </w:tr>
      <w:tr w:rsidR="00534BB2" w:rsidRPr="007834E9" w:rsidTr="00534BB2">
        <w:tc>
          <w:tcPr>
            <w:tcW w:w="826" w:type="dxa"/>
          </w:tcPr>
          <w:p w:rsidR="00534BB2" w:rsidRPr="007834E9" w:rsidRDefault="00534BB2" w:rsidP="00534BB2">
            <w:pPr>
              <w:pStyle w:val="a9"/>
              <w:spacing w:before="0" w:beforeAutospacing="0"/>
              <w:rPr>
                <w:rStyle w:val="a7"/>
                <w:b w:val="0"/>
                <w:color w:val="000000" w:themeColor="text1"/>
              </w:rPr>
            </w:pPr>
          </w:p>
        </w:tc>
        <w:tc>
          <w:tcPr>
            <w:tcW w:w="6653" w:type="dxa"/>
          </w:tcPr>
          <w:p w:rsidR="00534BB2" w:rsidRPr="007834E9" w:rsidRDefault="00534BB2" w:rsidP="00534BB2">
            <w:pPr>
              <w:pStyle w:val="a9"/>
              <w:spacing w:before="0" w:beforeAutospacing="0"/>
              <w:rPr>
                <w:rStyle w:val="a7"/>
                <w:b w:val="0"/>
                <w:color w:val="000000" w:themeColor="text1"/>
              </w:rPr>
            </w:pPr>
          </w:p>
        </w:tc>
        <w:tc>
          <w:tcPr>
            <w:tcW w:w="2092" w:type="dxa"/>
          </w:tcPr>
          <w:p w:rsidR="00534BB2" w:rsidRPr="007834E9" w:rsidRDefault="00534BB2" w:rsidP="00534BB2">
            <w:pPr>
              <w:pStyle w:val="a9"/>
              <w:spacing w:before="0" w:beforeAutospacing="0"/>
              <w:rPr>
                <w:rStyle w:val="a7"/>
                <w:b w:val="0"/>
                <w:color w:val="000000" w:themeColor="text1"/>
              </w:rPr>
            </w:pPr>
          </w:p>
        </w:tc>
      </w:tr>
      <w:tr w:rsidR="00534BB2" w:rsidRPr="007834E9" w:rsidTr="00534BB2">
        <w:tc>
          <w:tcPr>
            <w:tcW w:w="826" w:type="dxa"/>
          </w:tcPr>
          <w:p w:rsidR="00534BB2" w:rsidRPr="007834E9" w:rsidRDefault="00534BB2" w:rsidP="00534BB2">
            <w:pPr>
              <w:pStyle w:val="a9"/>
              <w:spacing w:before="0" w:beforeAutospacing="0"/>
              <w:rPr>
                <w:rStyle w:val="a7"/>
                <w:b w:val="0"/>
                <w:color w:val="000000" w:themeColor="text1"/>
              </w:rPr>
            </w:pPr>
          </w:p>
        </w:tc>
        <w:tc>
          <w:tcPr>
            <w:tcW w:w="6653" w:type="dxa"/>
          </w:tcPr>
          <w:p w:rsidR="00534BB2" w:rsidRPr="007834E9" w:rsidRDefault="00534BB2" w:rsidP="00534BB2">
            <w:pPr>
              <w:pStyle w:val="a9"/>
              <w:spacing w:before="0" w:beforeAutospacing="0"/>
              <w:rPr>
                <w:rStyle w:val="a7"/>
                <w:b w:val="0"/>
                <w:color w:val="000000" w:themeColor="text1"/>
              </w:rPr>
            </w:pPr>
          </w:p>
        </w:tc>
        <w:tc>
          <w:tcPr>
            <w:tcW w:w="2092" w:type="dxa"/>
          </w:tcPr>
          <w:p w:rsidR="00534BB2" w:rsidRPr="007834E9" w:rsidRDefault="00534BB2" w:rsidP="00534BB2">
            <w:pPr>
              <w:pStyle w:val="a9"/>
              <w:spacing w:before="0" w:beforeAutospacing="0"/>
              <w:rPr>
                <w:rStyle w:val="a7"/>
                <w:b w:val="0"/>
                <w:color w:val="000000" w:themeColor="text1"/>
              </w:rPr>
            </w:pPr>
          </w:p>
        </w:tc>
      </w:tr>
      <w:tr w:rsidR="00534BB2" w:rsidRPr="007834E9" w:rsidTr="00534BB2">
        <w:tc>
          <w:tcPr>
            <w:tcW w:w="826" w:type="dxa"/>
          </w:tcPr>
          <w:p w:rsidR="00534BB2" w:rsidRPr="007834E9" w:rsidRDefault="00534BB2" w:rsidP="00534BB2">
            <w:pPr>
              <w:pStyle w:val="a9"/>
              <w:spacing w:before="0" w:beforeAutospacing="0"/>
              <w:rPr>
                <w:rStyle w:val="a7"/>
                <w:b w:val="0"/>
                <w:color w:val="000000" w:themeColor="text1"/>
              </w:rPr>
            </w:pPr>
          </w:p>
        </w:tc>
        <w:tc>
          <w:tcPr>
            <w:tcW w:w="6653" w:type="dxa"/>
          </w:tcPr>
          <w:p w:rsidR="00534BB2" w:rsidRPr="007834E9" w:rsidRDefault="00534BB2" w:rsidP="00534BB2">
            <w:pPr>
              <w:pStyle w:val="a9"/>
              <w:spacing w:before="0" w:beforeAutospacing="0"/>
              <w:rPr>
                <w:rStyle w:val="a7"/>
                <w:b w:val="0"/>
                <w:color w:val="000000" w:themeColor="text1"/>
              </w:rPr>
            </w:pPr>
          </w:p>
        </w:tc>
        <w:tc>
          <w:tcPr>
            <w:tcW w:w="2092" w:type="dxa"/>
          </w:tcPr>
          <w:p w:rsidR="00534BB2" w:rsidRPr="007834E9" w:rsidRDefault="00534BB2" w:rsidP="00534BB2">
            <w:pPr>
              <w:pStyle w:val="a9"/>
              <w:spacing w:before="0" w:beforeAutospacing="0"/>
              <w:rPr>
                <w:rStyle w:val="a7"/>
                <w:b w:val="0"/>
                <w:color w:val="000000" w:themeColor="text1"/>
              </w:rPr>
            </w:pPr>
          </w:p>
        </w:tc>
      </w:tr>
    </w:tbl>
    <w:p w:rsidR="00534BB2" w:rsidRPr="007834E9" w:rsidRDefault="00534BB2" w:rsidP="00534BB2">
      <w:pPr>
        <w:pStyle w:val="a9"/>
        <w:shd w:val="clear" w:color="auto" w:fill="FFFFFF"/>
        <w:spacing w:before="0" w:beforeAutospacing="0"/>
        <w:rPr>
          <w:rStyle w:val="a7"/>
          <w:b w:val="0"/>
          <w:color w:val="000000" w:themeColor="text1"/>
        </w:rPr>
      </w:pPr>
    </w:p>
    <w:p w:rsidR="00534BB2" w:rsidRPr="007834E9" w:rsidRDefault="00534BB2" w:rsidP="00534BB2">
      <w:pPr>
        <w:pStyle w:val="a9"/>
        <w:shd w:val="clear" w:color="auto" w:fill="FFFFFF"/>
        <w:spacing w:before="0" w:beforeAutospacing="0"/>
        <w:rPr>
          <w:rStyle w:val="a7"/>
          <w:b w:val="0"/>
          <w:color w:val="000000" w:themeColor="text1"/>
        </w:rPr>
      </w:pPr>
      <w:r w:rsidRPr="007834E9">
        <w:rPr>
          <w:rStyle w:val="a7"/>
          <w:color w:val="000000" w:themeColor="text1"/>
        </w:rPr>
        <w:t>Указанная форма заполняется заявителем,  самостоятельно согласно представляемым документам, входящих в состав заявки.</w:t>
      </w:r>
    </w:p>
    <w:p w:rsidR="00534BB2" w:rsidRPr="007834E9" w:rsidRDefault="00534BB2" w:rsidP="00534BB2">
      <w:pPr>
        <w:pStyle w:val="a9"/>
        <w:shd w:val="clear" w:color="auto" w:fill="FFFFFF"/>
        <w:spacing w:before="0" w:beforeAutospacing="0"/>
        <w:rPr>
          <w:rStyle w:val="a7"/>
          <w:b w:val="0"/>
          <w:color w:val="2F393E"/>
        </w:rPr>
      </w:pPr>
    </w:p>
    <w:p w:rsidR="00534BB2" w:rsidRPr="007834E9" w:rsidRDefault="00534BB2" w:rsidP="00534BB2">
      <w:pPr>
        <w:pStyle w:val="a9"/>
        <w:shd w:val="clear" w:color="auto" w:fill="FFFFFF"/>
        <w:spacing w:before="0" w:beforeAutospacing="0"/>
        <w:rPr>
          <w:rStyle w:val="a7"/>
          <w:b w:val="0"/>
          <w:color w:val="2F393E"/>
        </w:rPr>
      </w:pPr>
    </w:p>
    <w:p w:rsidR="00534BB2" w:rsidRPr="007834E9" w:rsidRDefault="00534BB2" w:rsidP="00534BB2">
      <w:pPr>
        <w:pStyle w:val="a9"/>
        <w:shd w:val="clear" w:color="auto" w:fill="FFFFFF"/>
        <w:spacing w:before="0" w:beforeAutospacing="0"/>
        <w:rPr>
          <w:rStyle w:val="a7"/>
          <w:b w:val="0"/>
        </w:rPr>
      </w:pPr>
      <w:r w:rsidRPr="007834E9">
        <w:rPr>
          <w:rStyle w:val="a7"/>
        </w:rPr>
        <w:t>Руководитель заявителя _________________________________________</w:t>
      </w:r>
    </w:p>
    <w:p w:rsidR="00534BB2" w:rsidRPr="007834E9" w:rsidRDefault="00534BB2" w:rsidP="00534BB2">
      <w:pPr>
        <w:pStyle w:val="a9"/>
        <w:shd w:val="clear" w:color="auto" w:fill="FFFFFF"/>
        <w:spacing w:before="0" w:beforeAutospacing="0"/>
        <w:rPr>
          <w:rStyle w:val="a7"/>
          <w:b w:val="0"/>
        </w:rPr>
      </w:pPr>
      <w:r w:rsidRPr="007834E9">
        <w:rPr>
          <w:rStyle w:val="a7"/>
        </w:rPr>
        <w:t>М.П.                                               (подпись, Ф.И.О.)</w:t>
      </w:r>
    </w:p>
    <w:p w:rsidR="00534BB2" w:rsidRPr="007834E9" w:rsidRDefault="00534BB2" w:rsidP="00534BB2">
      <w:pPr>
        <w:pStyle w:val="a9"/>
        <w:shd w:val="clear" w:color="auto" w:fill="FFFFFF"/>
        <w:jc w:val="center"/>
        <w:rPr>
          <w:rStyle w:val="a7"/>
          <w:b w:val="0"/>
          <w:color w:val="2F393E"/>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2"/>
        <w:jc w:val="right"/>
        <w:rPr>
          <w:sz w:val="24"/>
          <w:szCs w:val="24"/>
        </w:rPr>
      </w:pPr>
      <w:r w:rsidRPr="007834E9">
        <w:rPr>
          <w:sz w:val="24"/>
          <w:szCs w:val="24"/>
        </w:rPr>
        <w:t xml:space="preserve">                                                                 Приложение № 4</w:t>
      </w: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rPr>
          <w:sz w:val="24"/>
          <w:szCs w:val="24"/>
        </w:rPr>
      </w:pPr>
      <w:r w:rsidRPr="007834E9">
        <w:rPr>
          <w:sz w:val="24"/>
          <w:szCs w:val="24"/>
        </w:rPr>
        <w:t>Техническая часть конкурсной документации</w:t>
      </w:r>
    </w:p>
    <w:p w:rsidR="00534BB2" w:rsidRPr="007834E9" w:rsidRDefault="00534BB2" w:rsidP="00534BB2">
      <w:pPr>
        <w:pStyle w:val="2"/>
        <w:rPr>
          <w:sz w:val="24"/>
          <w:szCs w:val="24"/>
        </w:rPr>
      </w:pPr>
      <w:r w:rsidRPr="007834E9">
        <w:rPr>
          <w:sz w:val="24"/>
          <w:szCs w:val="24"/>
        </w:rPr>
        <w:t>Техническое задание</w:t>
      </w:r>
    </w:p>
    <w:p w:rsidR="00534BB2" w:rsidRPr="007834E9" w:rsidRDefault="00534BB2" w:rsidP="00534BB2">
      <w:pPr>
        <w:pStyle w:val="2"/>
        <w:rPr>
          <w:sz w:val="24"/>
          <w:szCs w:val="24"/>
        </w:rPr>
      </w:pPr>
    </w:p>
    <w:p w:rsidR="00534BB2" w:rsidRPr="007834E9" w:rsidRDefault="00534BB2" w:rsidP="00534BB2">
      <w:pPr>
        <w:pStyle w:val="2"/>
        <w:jc w:val="both"/>
        <w:rPr>
          <w:sz w:val="24"/>
          <w:szCs w:val="24"/>
        </w:rPr>
      </w:pPr>
      <w:r w:rsidRPr="007834E9">
        <w:rPr>
          <w:sz w:val="24"/>
          <w:szCs w:val="24"/>
        </w:rPr>
        <w:t xml:space="preserve">1.  </w:t>
      </w:r>
      <w:proofErr w:type="gramStart"/>
      <w:r w:rsidRPr="007834E9">
        <w:rPr>
          <w:sz w:val="24"/>
          <w:szCs w:val="24"/>
        </w:rPr>
        <w:t xml:space="preserve">Оказание услуг  по подвозу воды,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 осуществляется  в соответствии с Гражданским кодексом РФ, Федеральным законом  №131-ФЗ «Об общих принципах организации местного самоуправления в Российской Федерации» от 06.10.2003,Федеральным законом от 30.03.1999 №52-ФЗ «О санитарно-эпидемиологическом благополучии населения,  уставом </w:t>
      </w:r>
      <w:proofErr w:type="spellStart"/>
      <w:r w:rsidRPr="007834E9">
        <w:rPr>
          <w:sz w:val="24"/>
          <w:szCs w:val="24"/>
        </w:rPr>
        <w:t>Хорского</w:t>
      </w:r>
      <w:proofErr w:type="spellEnd"/>
      <w:r w:rsidRPr="007834E9">
        <w:rPr>
          <w:sz w:val="24"/>
          <w:szCs w:val="24"/>
        </w:rPr>
        <w:t xml:space="preserve"> городского поселения муниципального района имени Лазо Хабаровского края. </w:t>
      </w:r>
      <w:proofErr w:type="gramEnd"/>
    </w:p>
    <w:p w:rsidR="00534BB2" w:rsidRPr="007834E9" w:rsidRDefault="00534BB2" w:rsidP="00534BB2">
      <w:pPr>
        <w:pStyle w:val="2"/>
        <w:jc w:val="both"/>
        <w:rPr>
          <w:sz w:val="24"/>
          <w:szCs w:val="24"/>
        </w:rPr>
      </w:pPr>
      <w:r w:rsidRPr="007834E9">
        <w:rPr>
          <w:sz w:val="24"/>
          <w:szCs w:val="24"/>
        </w:rPr>
        <w:t xml:space="preserve">2. </w:t>
      </w:r>
      <w:proofErr w:type="gramStart"/>
      <w:r w:rsidRPr="007834E9">
        <w:rPr>
          <w:sz w:val="24"/>
          <w:szCs w:val="24"/>
        </w:rPr>
        <w:t>Состав и требования к качеству услуг определяется в соответствии с Федеральным законом от 30.03.1999 № 52-ФЗ «О санитарно-эпидемиологическом благополучии населения», Федеральным законом от 10.01.2002 № 7-ФЗ «Об охране окружающей среды», Постановлением Главного государственного санитарного врача Российской Федерации от 25.11.2002  № 40 «О введении в действие санитарных правил «Гигиенические требования к качеству воды нецентрализованного водоснабжения.</w:t>
      </w:r>
      <w:proofErr w:type="gramEnd"/>
      <w:r w:rsidRPr="007834E9">
        <w:rPr>
          <w:sz w:val="24"/>
          <w:szCs w:val="24"/>
        </w:rPr>
        <w:t xml:space="preserve"> Санитарная охрана источников. СанПиН 2.1.4.1175-02», Федеральный закон от 07.12.2011 №416 – ФЗ « О водоснабжении и водоотведении».</w:t>
      </w:r>
    </w:p>
    <w:p w:rsidR="00534BB2" w:rsidRPr="007834E9" w:rsidRDefault="00534BB2" w:rsidP="00534BB2">
      <w:pPr>
        <w:pStyle w:val="2"/>
        <w:jc w:val="both"/>
        <w:rPr>
          <w:color w:val="0000F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2523"/>
        <w:gridCol w:w="7151"/>
      </w:tblGrid>
      <w:tr w:rsidR="00534BB2" w:rsidRPr="007834E9" w:rsidTr="00534BB2">
        <w:trPr>
          <w:trHeight w:val="497"/>
        </w:trPr>
        <w:tc>
          <w:tcPr>
            <w:tcW w:w="2523" w:type="dxa"/>
            <w:tcBorders>
              <w:top w:val="single" w:sz="4" w:space="0" w:color="auto"/>
            </w:tcBorders>
          </w:tcPr>
          <w:p w:rsidR="00534BB2" w:rsidRPr="007834E9" w:rsidRDefault="00534BB2" w:rsidP="00534BB2">
            <w:pPr>
              <w:pStyle w:val="2"/>
              <w:jc w:val="both"/>
              <w:rPr>
                <w:sz w:val="24"/>
                <w:szCs w:val="24"/>
                <w:lang w:eastAsia="ar-SA"/>
              </w:rPr>
            </w:pPr>
            <w:r w:rsidRPr="007834E9">
              <w:rPr>
                <w:sz w:val="24"/>
                <w:szCs w:val="24"/>
              </w:rPr>
              <w:t>Наименование услуг</w:t>
            </w:r>
          </w:p>
        </w:tc>
        <w:tc>
          <w:tcPr>
            <w:tcW w:w="7151" w:type="dxa"/>
            <w:tcBorders>
              <w:top w:val="single" w:sz="4" w:space="0" w:color="auto"/>
            </w:tcBorders>
          </w:tcPr>
          <w:p w:rsidR="00534BB2" w:rsidRPr="007834E9" w:rsidRDefault="00534BB2" w:rsidP="00534BB2">
            <w:pPr>
              <w:pStyle w:val="2"/>
              <w:jc w:val="both"/>
              <w:rPr>
                <w:sz w:val="24"/>
                <w:szCs w:val="24"/>
                <w:lang w:eastAsia="ar-SA"/>
              </w:rPr>
            </w:pPr>
            <w:r w:rsidRPr="007834E9">
              <w:rPr>
                <w:sz w:val="24"/>
                <w:szCs w:val="24"/>
              </w:rPr>
              <w:t>Требования  к  качеству  услуги</w:t>
            </w:r>
          </w:p>
        </w:tc>
      </w:tr>
      <w:tr w:rsidR="00534BB2" w:rsidRPr="007834E9" w:rsidTr="00534BB2">
        <w:trPr>
          <w:trHeight w:val="409"/>
        </w:trPr>
        <w:tc>
          <w:tcPr>
            <w:tcW w:w="2523" w:type="dxa"/>
            <w:tcBorders>
              <w:bottom w:val="single" w:sz="4" w:space="0" w:color="auto"/>
            </w:tcBorders>
          </w:tcPr>
          <w:p w:rsidR="00534BB2" w:rsidRPr="007834E9" w:rsidRDefault="00534BB2" w:rsidP="00534BB2">
            <w:pPr>
              <w:pStyle w:val="2"/>
              <w:jc w:val="both"/>
              <w:rPr>
                <w:sz w:val="24"/>
                <w:szCs w:val="24"/>
              </w:rPr>
            </w:pPr>
            <w:r w:rsidRPr="007834E9">
              <w:rPr>
                <w:sz w:val="24"/>
                <w:szCs w:val="24"/>
              </w:rPr>
              <w:t xml:space="preserve">Подвоз воды населению,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  </w:t>
            </w:r>
          </w:p>
          <w:p w:rsidR="00534BB2" w:rsidRPr="007834E9" w:rsidRDefault="00534BB2" w:rsidP="00534BB2">
            <w:pPr>
              <w:pStyle w:val="2"/>
              <w:jc w:val="both"/>
              <w:rPr>
                <w:sz w:val="24"/>
                <w:szCs w:val="24"/>
                <w:lang w:eastAsia="ar-SA"/>
              </w:rPr>
            </w:pPr>
          </w:p>
        </w:tc>
        <w:tc>
          <w:tcPr>
            <w:tcW w:w="7151" w:type="dxa"/>
            <w:tcBorders>
              <w:bottom w:val="single" w:sz="4" w:space="0" w:color="auto"/>
            </w:tcBorders>
          </w:tcPr>
          <w:p w:rsidR="00534BB2" w:rsidRPr="007834E9" w:rsidRDefault="00534BB2" w:rsidP="00534BB2">
            <w:pPr>
              <w:pStyle w:val="2"/>
              <w:jc w:val="both"/>
              <w:rPr>
                <w:sz w:val="24"/>
                <w:szCs w:val="24"/>
                <w:lang w:eastAsia="ar-SA"/>
              </w:rPr>
            </w:pPr>
            <w:r w:rsidRPr="007834E9">
              <w:rPr>
                <w:sz w:val="24"/>
                <w:szCs w:val="24"/>
                <w:lang w:eastAsia="ar-SA"/>
              </w:rPr>
              <w:t xml:space="preserve">1.Услуга должна оказываться населению, не имеющему централизованного водоснабжения на территории </w:t>
            </w:r>
            <w:proofErr w:type="spellStart"/>
            <w:r w:rsidRPr="007834E9">
              <w:rPr>
                <w:sz w:val="24"/>
                <w:szCs w:val="24"/>
                <w:lang w:eastAsia="ar-SA"/>
              </w:rPr>
              <w:t>Хорского</w:t>
            </w:r>
            <w:proofErr w:type="spellEnd"/>
            <w:r w:rsidRPr="007834E9">
              <w:rPr>
                <w:sz w:val="24"/>
                <w:szCs w:val="24"/>
                <w:lang w:eastAsia="ar-SA"/>
              </w:rPr>
              <w:t xml:space="preserve"> городского поселения.</w:t>
            </w:r>
          </w:p>
          <w:p w:rsidR="00534BB2" w:rsidRPr="007834E9" w:rsidRDefault="00534BB2" w:rsidP="00534BB2">
            <w:pPr>
              <w:pStyle w:val="2"/>
              <w:jc w:val="both"/>
              <w:rPr>
                <w:sz w:val="24"/>
                <w:szCs w:val="24"/>
                <w:lang w:eastAsia="ar-SA"/>
              </w:rPr>
            </w:pPr>
            <w:r w:rsidRPr="007834E9">
              <w:rPr>
                <w:sz w:val="24"/>
                <w:szCs w:val="24"/>
                <w:lang w:eastAsia="ar-SA"/>
              </w:rPr>
              <w:t>2.Услуга должна оказываться в соответствии с графиком подвоза воды.</w:t>
            </w:r>
          </w:p>
          <w:p w:rsidR="00534BB2" w:rsidRPr="007834E9" w:rsidRDefault="00534BB2" w:rsidP="00534BB2">
            <w:pPr>
              <w:pStyle w:val="2"/>
              <w:jc w:val="both"/>
              <w:rPr>
                <w:sz w:val="24"/>
                <w:szCs w:val="24"/>
                <w:lang w:eastAsia="ar-SA"/>
              </w:rPr>
            </w:pPr>
            <w:r w:rsidRPr="007834E9">
              <w:rPr>
                <w:sz w:val="24"/>
                <w:szCs w:val="24"/>
                <w:lang w:eastAsia="ar-SA"/>
              </w:rPr>
              <w:t xml:space="preserve">3. Услуга должна оказываться  с применением специализированного транспорта, предназначенного для перевозки пищевых жидкостей. Автотранспорт должен быть пригодным для транспортирования и кратковременного хранения  воды при температуре окружающей среды </w:t>
            </w:r>
            <w:r w:rsidRPr="007834E9">
              <w:rPr>
                <w:sz w:val="24"/>
                <w:szCs w:val="24"/>
                <w:u w:val="single"/>
                <w:lang w:eastAsia="ar-SA"/>
              </w:rPr>
              <w:t>+</w:t>
            </w:r>
            <w:r w:rsidRPr="007834E9">
              <w:rPr>
                <w:sz w:val="24"/>
                <w:szCs w:val="24"/>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p>
          <w:p w:rsidR="00534BB2" w:rsidRPr="007834E9" w:rsidRDefault="00534BB2" w:rsidP="00534BB2">
            <w:pPr>
              <w:pStyle w:val="2"/>
              <w:jc w:val="both"/>
              <w:rPr>
                <w:sz w:val="24"/>
                <w:szCs w:val="24"/>
                <w:lang w:eastAsia="ar-SA"/>
              </w:rPr>
            </w:pPr>
            <w:r w:rsidRPr="007834E9">
              <w:rPr>
                <w:sz w:val="24"/>
                <w:szCs w:val="24"/>
                <w:lang w:eastAsia="ar-SA"/>
              </w:rPr>
              <w:t xml:space="preserve"> 4. Для оказания услуг надлежащего качества исполнитель должен иметь помещение, оборудованное прямой телефонной связью.</w:t>
            </w:r>
          </w:p>
          <w:p w:rsidR="00534BB2" w:rsidRPr="007834E9" w:rsidRDefault="00534BB2" w:rsidP="00534BB2">
            <w:pPr>
              <w:pStyle w:val="2"/>
              <w:jc w:val="both"/>
              <w:rPr>
                <w:sz w:val="24"/>
                <w:szCs w:val="24"/>
                <w:lang w:eastAsia="ar-SA"/>
              </w:rPr>
            </w:pPr>
            <w:r w:rsidRPr="007834E9">
              <w:rPr>
                <w:sz w:val="24"/>
                <w:szCs w:val="24"/>
                <w:lang w:eastAsia="ar-SA"/>
              </w:rPr>
              <w:t>5. Исполнитель услуг обязан довести до сведения потребителей наименование, местонахождение и режим работы, номера телефонов своей организации.</w:t>
            </w:r>
          </w:p>
        </w:tc>
      </w:tr>
    </w:tbl>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Default="00534BB2" w:rsidP="00534BB2">
      <w:pPr>
        <w:pStyle w:val="aa"/>
        <w:rPr>
          <w:rFonts w:ascii="Times New Roman" w:hAnsi="Times New Roman"/>
        </w:rPr>
      </w:pPr>
    </w:p>
    <w:p w:rsidR="00534BB2" w:rsidRDefault="00534BB2" w:rsidP="00534BB2">
      <w:pPr>
        <w:pStyle w:val="aa"/>
        <w:rPr>
          <w:rFonts w:ascii="Times New Roman" w:hAnsi="Times New Roman"/>
          <w:sz w:val="24"/>
          <w:szCs w:val="24"/>
        </w:rPr>
      </w:pPr>
      <w:r w:rsidRPr="007834E9">
        <w:rPr>
          <w:rFonts w:ascii="Times New Roman" w:hAnsi="Times New Roman"/>
          <w:sz w:val="24"/>
          <w:szCs w:val="24"/>
        </w:rPr>
        <w:t xml:space="preserve">                                                                        </w:t>
      </w:r>
      <w:r>
        <w:rPr>
          <w:rFonts w:ascii="Times New Roman" w:hAnsi="Times New Roman"/>
          <w:sz w:val="24"/>
          <w:szCs w:val="24"/>
        </w:rPr>
        <w:t xml:space="preserve">                          </w:t>
      </w:r>
    </w:p>
    <w:p w:rsidR="00534BB2"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834E9">
        <w:rPr>
          <w:rFonts w:ascii="Times New Roman" w:hAnsi="Times New Roman"/>
          <w:sz w:val="24"/>
          <w:szCs w:val="24"/>
        </w:rPr>
        <w:t>УТВЕРЖДЕН</w:t>
      </w:r>
      <w:r>
        <w:rPr>
          <w:rFonts w:ascii="Times New Roman" w:hAnsi="Times New Roman"/>
          <w:sz w:val="24"/>
          <w:szCs w:val="24"/>
        </w:rPr>
        <w:t>О</w:t>
      </w:r>
    </w:p>
    <w:p w:rsidR="00534BB2" w:rsidRPr="007834E9" w:rsidRDefault="00534BB2" w:rsidP="00534BB2">
      <w:pPr>
        <w:pStyle w:val="aa"/>
        <w:rPr>
          <w:rFonts w:ascii="Times New Roman" w:hAnsi="Times New Roman"/>
          <w:sz w:val="24"/>
          <w:szCs w:val="24"/>
        </w:rPr>
      </w:pPr>
      <w:r w:rsidRPr="007834E9">
        <w:rPr>
          <w:rFonts w:ascii="Times New Roman" w:hAnsi="Times New Roman"/>
          <w:sz w:val="24"/>
          <w:szCs w:val="24"/>
        </w:rPr>
        <w:t xml:space="preserve">                                                                        </w:t>
      </w:r>
      <w:r>
        <w:rPr>
          <w:rFonts w:ascii="Times New Roman" w:hAnsi="Times New Roman"/>
          <w:sz w:val="24"/>
          <w:szCs w:val="24"/>
        </w:rPr>
        <w:t xml:space="preserve">                           </w:t>
      </w:r>
      <w:r w:rsidRPr="007834E9">
        <w:rPr>
          <w:rFonts w:ascii="Times New Roman" w:hAnsi="Times New Roman"/>
          <w:sz w:val="24"/>
          <w:szCs w:val="24"/>
        </w:rPr>
        <w:t>постановлением администрации</w:t>
      </w:r>
    </w:p>
    <w:p w:rsidR="00534BB2" w:rsidRPr="007834E9" w:rsidRDefault="00534BB2" w:rsidP="00534BB2">
      <w:pPr>
        <w:pStyle w:val="aa"/>
        <w:rPr>
          <w:rFonts w:ascii="Times New Roman" w:hAnsi="Times New Roman"/>
          <w:sz w:val="24"/>
          <w:szCs w:val="24"/>
        </w:rPr>
      </w:pPr>
      <w:r w:rsidRPr="007834E9">
        <w:rPr>
          <w:rFonts w:ascii="Times New Roman" w:hAnsi="Times New Roman"/>
          <w:sz w:val="24"/>
          <w:szCs w:val="24"/>
        </w:rPr>
        <w:t xml:space="preserve">                                           </w:t>
      </w:r>
      <w:r>
        <w:rPr>
          <w:rFonts w:ascii="Times New Roman" w:hAnsi="Times New Roman"/>
          <w:sz w:val="24"/>
          <w:szCs w:val="24"/>
        </w:rPr>
        <w:t xml:space="preserve">                                                        </w:t>
      </w:r>
      <w:proofErr w:type="spellStart"/>
      <w:r w:rsidRPr="007834E9">
        <w:rPr>
          <w:rFonts w:ascii="Times New Roman" w:hAnsi="Times New Roman"/>
          <w:sz w:val="24"/>
          <w:szCs w:val="24"/>
        </w:rPr>
        <w:t>Хорского</w:t>
      </w:r>
      <w:proofErr w:type="spellEnd"/>
      <w:r w:rsidRPr="007834E9">
        <w:rPr>
          <w:rFonts w:ascii="Times New Roman" w:hAnsi="Times New Roman"/>
          <w:sz w:val="24"/>
          <w:szCs w:val="24"/>
        </w:rPr>
        <w:t xml:space="preserve"> городского поселения</w:t>
      </w:r>
    </w:p>
    <w:p w:rsidR="00534BB2" w:rsidRPr="007834E9" w:rsidRDefault="00534BB2" w:rsidP="00534BB2">
      <w:pPr>
        <w:pStyle w:val="aa"/>
        <w:jc w:val="right"/>
        <w:rPr>
          <w:rFonts w:ascii="Times New Roman" w:hAnsi="Times New Roman"/>
          <w:sz w:val="24"/>
          <w:szCs w:val="24"/>
        </w:rPr>
      </w:pPr>
      <w:r w:rsidRPr="007834E9">
        <w:rPr>
          <w:rFonts w:ascii="Times New Roman" w:hAnsi="Times New Roman"/>
          <w:sz w:val="24"/>
          <w:szCs w:val="24"/>
        </w:rPr>
        <w:t xml:space="preserve">                                                                       </w:t>
      </w:r>
      <w:r>
        <w:rPr>
          <w:rFonts w:ascii="Times New Roman" w:hAnsi="Times New Roman"/>
          <w:sz w:val="24"/>
          <w:szCs w:val="24"/>
        </w:rPr>
        <w:t xml:space="preserve">  </w:t>
      </w:r>
      <w:r w:rsidRPr="007834E9">
        <w:rPr>
          <w:rFonts w:ascii="Times New Roman" w:hAnsi="Times New Roman"/>
          <w:sz w:val="24"/>
          <w:szCs w:val="24"/>
        </w:rPr>
        <w:t xml:space="preserve"> от __________________ № _____</w:t>
      </w: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aa"/>
        <w:rPr>
          <w:rFonts w:ascii="Times New Roman" w:hAnsi="Times New Roman"/>
          <w:sz w:val="24"/>
          <w:szCs w:val="24"/>
        </w:rPr>
      </w:pPr>
    </w:p>
    <w:p w:rsidR="00534BB2" w:rsidRPr="007834E9" w:rsidRDefault="00534BB2" w:rsidP="00534BB2">
      <w:pPr>
        <w:pStyle w:val="4"/>
        <w:jc w:val="center"/>
        <w:rPr>
          <w:rStyle w:val="a7"/>
          <w:rFonts w:ascii="Times New Roman" w:hAnsi="Times New Roman"/>
          <w:sz w:val="24"/>
          <w:szCs w:val="24"/>
        </w:rPr>
      </w:pPr>
    </w:p>
    <w:p w:rsidR="00534BB2" w:rsidRPr="007834E9" w:rsidRDefault="00534BB2" w:rsidP="00534BB2">
      <w:pPr>
        <w:pStyle w:val="4"/>
        <w:jc w:val="center"/>
        <w:rPr>
          <w:rStyle w:val="a7"/>
          <w:rFonts w:ascii="Times New Roman" w:hAnsi="Times New Roman"/>
          <w:sz w:val="24"/>
          <w:szCs w:val="24"/>
        </w:rPr>
      </w:pPr>
      <w:r w:rsidRPr="007834E9">
        <w:rPr>
          <w:rStyle w:val="a7"/>
          <w:rFonts w:ascii="Times New Roman" w:hAnsi="Times New Roman"/>
          <w:sz w:val="24"/>
          <w:szCs w:val="24"/>
        </w:rPr>
        <w:t>КОНКУРСНАЯ ДОКУМЕНТАЦИЯ</w:t>
      </w:r>
    </w:p>
    <w:p w:rsidR="00534BB2" w:rsidRPr="007834E9" w:rsidRDefault="00534BB2" w:rsidP="00534BB2">
      <w:pPr>
        <w:pStyle w:val="4"/>
        <w:jc w:val="center"/>
        <w:rPr>
          <w:rFonts w:ascii="Times New Roman" w:hAnsi="Times New Roman" w:cs="Times New Roman"/>
          <w:b w:val="0"/>
          <w:sz w:val="24"/>
          <w:szCs w:val="24"/>
        </w:rPr>
      </w:pPr>
      <w:r w:rsidRPr="007834E9">
        <w:rPr>
          <w:rFonts w:ascii="Times New Roman" w:hAnsi="Times New Roman" w:cs="Times New Roman"/>
          <w:b w:val="0"/>
          <w:sz w:val="24"/>
          <w:szCs w:val="24"/>
        </w:rPr>
        <w:t xml:space="preserve">на проведение открытого конкурса по отбору организации, оказывающей услуги на территории </w:t>
      </w:r>
      <w:proofErr w:type="spellStart"/>
      <w:r w:rsidRPr="007834E9">
        <w:rPr>
          <w:rFonts w:ascii="Times New Roman" w:hAnsi="Times New Roman" w:cs="Times New Roman"/>
          <w:b w:val="0"/>
          <w:sz w:val="24"/>
          <w:szCs w:val="24"/>
        </w:rPr>
        <w:t>Хорского</w:t>
      </w:r>
      <w:proofErr w:type="spellEnd"/>
      <w:r w:rsidRPr="007834E9">
        <w:rPr>
          <w:rFonts w:ascii="Times New Roman" w:hAnsi="Times New Roman" w:cs="Times New Roman"/>
          <w:b w:val="0"/>
          <w:sz w:val="24"/>
          <w:szCs w:val="24"/>
        </w:rPr>
        <w:t xml:space="preserve"> городского поселения  в части подвоза воды населению, не имеющему централизованного водоснабжения территории </w:t>
      </w:r>
      <w:proofErr w:type="spellStart"/>
      <w:r w:rsidRPr="007834E9">
        <w:rPr>
          <w:rFonts w:ascii="Times New Roman" w:hAnsi="Times New Roman" w:cs="Times New Roman"/>
          <w:b w:val="0"/>
          <w:sz w:val="24"/>
          <w:szCs w:val="24"/>
        </w:rPr>
        <w:t>Хорского</w:t>
      </w:r>
      <w:proofErr w:type="spellEnd"/>
      <w:r w:rsidRPr="007834E9">
        <w:rPr>
          <w:rFonts w:ascii="Times New Roman" w:hAnsi="Times New Roman" w:cs="Times New Roman"/>
          <w:b w:val="0"/>
          <w:sz w:val="24"/>
          <w:szCs w:val="24"/>
        </w:rPr>
        <w:t xml:space="preserve"> городского поселения  </w:t>
      </w:r>
    </w:p>
    <w:p w:rsidR="00534BB2" w:rsidRPr="007834E9" w:rsidRDefault="00534BB2" w:rsidP="00534BB2">
      <w:pPr>
        <w:pStyle w:val="4"/>
        <w:jc w:val="center"/>
        <w:rPr>
          <w:rStyle w:val="a7"/>
          <w:rFonts w:ascii="Times New Roman" w:hAnsi="Times New Roman"/>
          <w:color w:val="2F393E"/>
          <w:sz w:val="24"/>
          <w:szCs w:val="24"/>
        </w:rPr>
      </w:pPr>
    </w:p>
    <w:p w:rsidR="00534BB2" w:rsidRPr="007834E9" w:rsidRDefault="00534BB2" w:rsidP="00534BB2">
      <w:pPr>
        <w:pStyle w:val="a9"/>
        <w:shd w:val="clear" w:color="auto" w:fill="FFFFFF"/>
        <w:jc w:val="center"/>
        <w:rPr>
          <w:rStyle w:val="a7"/>
          <w:b w:val="0"/>
          <w:color w:val="2F393E"/>
        </w:rPr>
      </w:pPr>
    </w:p>
    <w:p w:rsidR="00534BB2" w:rsidRPr="007834E9" w:rsidRDefault="00534BB2" w:rsidP="00534BB2">
      <w:pPr>
        <w:pStyle w:val="a9"/>
        <w:shd w:val="clear" w:color="auto" w:fill="FFFFFF"/>
        <w:jc w:val="center"/>
        <w:rPr>
          <w:rStyle w:val="a7"/>
          <w:b w:val="0"/>
          <w:color w:val="2F393E"/>
        </w:rPr>
      </w:pPr>
    </w:p>
    <w:p w:rsidR="00534BB2" w:rsidRPr="007834E9" w:rsidRDefault="00534BB2" w:rsidP="00534BB2">
      <w:pPr>
        <w:pStyle w:val="a9"/>
        <w:shd w:val="clear" w:color="auto" w:fill="FFFFFF"/>
        <w:jc w:val="center"/>
        <w:rPr>
          <w:rStyle w:val="a7"/>
          <w:b w:val="0"/>
          <w:color w:val="2F393E"/>
        </w:rPr>
      </w:pPr>
    </w:p>
    <w:p w:rsidR="00534BB2" w:rsidRPr="007834E9" w:rsidRDefault="00534BB2" w:rsidP="00534BB2">
      <w:pPr>
        <w:pStyle w:val="a9"/>
        <w:shd w:val="clear" w:color="auto" w:fill="FFFFFF"/>
        <w:jc w:val="center"/>
        <w:rPr>
          <w:rStyle w:val="a7"/>
          <w:b w:val="0"/>
          <w:color w:val="2F393E"/>
        </w:rPr>
      </w:pPr>
    </w:p>
    <w:p w:rsidR="00534BB2" w:rsidRPr="007834E9" w:rsidRDefault="00534BB2" w:rsidP="00534BB2">
      <w:pPr>
        <w:pStyle w:val="a9"/>
        <w:shd w:val="clear" w:color="auto" w:fill="FFFFFF"/>
        <w:jc w:val="center"/>
        <w:rPr>
          <w:rStyle w:val="a7"/>
          <w:b w:val="0"/>
          <w:color w:val="2F393E"/>
        </w:rPr>
      </w:pPr>
    </w:p>
    <w:p w:rsidR="00534BB2" w:rsidRPr="007834E9" w:rsidRDefault="00534BB2" w:rsidP="00534BB2">
      <w:pPr>
        <w:pStyle w:val="a9"/>
        <w:shd w:val="clear" w:color="auto" w:fill="FFFFFF"/>
        <w:jc w:val="center"/>
        <w:rPr>
          <w:rStyle w:val="a7"/>
          <w:b w:val="0"/>
          <w:color w:val="2F393E"/>
        </w:rPr>
      </w:pPr>
    </w:p>
    <w:p w:rsidR="00534BB2" w:rsidRPr="007834E9" w:rsidRDefault="00534BB2" w:rsidP="00534BB2">
      <w:pPr>
        <w:pStyle w:val="a9"/>
        <w:shd w:val="clear" w:color="auto" w:fill="FFFFFF"/>
        <w:jc w:val="center"/>
        <w:rPr>
          <w:rStyle w:val="a7"/>
          <w:b w:val="0"/>
          <w:color w:val="2F393E"/>
        </w:rPr>
      </w:pPr>
    </w:p>
    <w:p w:rsidR="00534BB2" w:rsidRPr="007834E9" w:rsidRDefault="00534BB2" w:rsidP="00534BB2">
      <w:pPr>
        <w:pStyle w:val="a9"/>
        <w:shd w:val="clear" w:color="auto" w:fill="FFFFFF"/>
        <w:jc w:val="center"/>
        <w:rPr>
          <w:rStyle w:val="a7"/>
          <w:b w:val="0"/>
          <w:color w:val="2F393E"/>
        </w:rPr>
      </w:pPr>
    </w:p>
    <w:p w:rsidR="00534BB2" w:rsidRPr="007834E9" w:rsidRDefault="00534BB2" w:rsidP="00534BB2">
      <w:pPr>
        <w:pStyle w:val="a9"/>
        <w:shd w:val="clear" w:color="auto" w:fill="FFFFFF"/>
        <w:jc w:val="center"/>
        <w:rPr>
          <w:rStyle w:val="a7"/>
          <w:b w:val="0"/>
          <w:color w:val="2F393E"/>
        </w:rPr>
      </w:pPr>
    </w:p>
    <w:p w:rsidR="00534BB2" w:rsidRPr="007834E9" w:rsidRDefault="00534BB2" w:rsidP="00534BB2">
      <w:pPr>
        <w:pStyle w:val="a9"/>
        <w:shd w:val="clear" w:color="auto" w:fill="FFFFFF"/>
        <w:jc w:val="center"/>
        <w:rPr>
          <w:rStyle w:val="a7"/>
          <w:b w:val="0"/>
          <w:color w:val="2F393E"/>
        </w:rPr>
      </w:pPr>
    </w:p>
    <w:p w:rsidR="00534BB2" w:rsidRPr="007834E9" w:rsidRDefault="00534BB2" w:rsidP="00534BB2">
      <w:pPr>
        <w:pStyle w:val="a9"/>
        <w:shd w:val="clear" w:color="auto" w:fill="FFFFFF"/>
        <w:jc w:val="center"/>
        <w:rPr>
          <w:rStyle w:val="a7"/>
          <w:b w:val="0"/>
          <w:color w:val="2F393E"/>
        </w:rPr>
      </w:pPr>
    </w:p>
    <w:p w:rsidR="00534BB2" w:rsidRDefault="00534BB2" w:rsidP="00534BB2">
      <w:pPr>
        <w:pStyle w:val="a9"/>
        <w:shd w:val="clear" w:color="auto" w:fill="FFFFFF"/>
        <w:jc w:val="center"/>
        <w:rPr>
          <w:rStyle w:val="a7"/>
          <w:b w:val="0"/>
          <w:color w:val="2F393E"/>
        </w:rPr>
      </w:pPr>
    </w:p>
    <w:p w:rsidR="00534BB2" w:rsidRDefault="00534BB2" w:rsidP="00534BB2">
      <w:pPr>
        <w:pStyle w:val="a9"/>
        <w:shd w:val="clear" w:color="auto" w:fill="FFFFFF"/>
        <w:jc w:val="center"/>
        <w:rPr>
          <w:rStyle w:val="a7"/>
          <w:b w:val="0"/>
          <w:color w:val="2F393E"/>
        </w:rPr>
      </w:pPr>
    </w:p>
    <w:p w:rsidR="00534BB2" w:rsidRPr="007834E9" w:rsidRDefault="00534BB2" w:rsidP="00534BB2">
      <w:pPr>
        <w:pStyle w:val="a9"/>
        <w:shd w:val="clear" w:color="auto" w:fill="FFFFFF"/>
        <w:jc w:val="center"/>
        <w:rPr>
          <w:rStyle w:val="a7"/>
          <w:b w:val="0"/>
          <w:color w:val="2F393E"/>
        </w:rPr>
      </w:pPr>
    </w:p>
    <w:p w:rsidR="00534BB2" w:rsidRPr="007834E9" w:rsidRDefault="00534BB2" w:rsidP="00534BB2">
      <w:pPr>
        <w:pStyle w:val="a9"/>
        <w:shd w:val="clear" w:color="auto" w:fill="FFFFFF"/>
        <w:jc w:val="center"/>
        <w:rPr>
          <w:rStyle w:val="a7"/>
          <w:b w:val="0"/>
          <w:color w:val="2F393E"/>
        </w:rPr>
      </w:pPr>
    </w:p>
    <w:p w:rsidR="00534BB2" w:rsidRPr="007834E9" w:rsidRDefault="00534BB2" w:rsidP="00534BB2">
      <w:pPr>
        <w:pStyle w:val="a9"/>
        <w:shd w:val="clear" w:color="auto" w:fill="FFFFFF"/>
        <w:jc w:val="center"/>
        <w:rPr>
          <w:rStyle w:val="a7"/>
          <w:b w:val="0"/>
        </w:rPr>
      </w:pPr>
      <w:proofErr w:type="spellStart"/>
      <w:r w:rsidRPr="007834E9">
        <w:rPr>
          <w:rStyle w:val="a7"/>
        </w:rPr>
        <w:t>р.п</w:t>
      </w:r>
      <w:proofErr w:type="spellEnd"/>
      <w:r w:rsidRPr="007834E9">
        <w:rPr>
          <w:rStyle w:val="a7"/>
        </w:rPr>
        <w:t>. Хор</w:t>
      </w:r>
    </w:p>
    <w:p w:rsidR="00534BB2" w:rsidRPr="007834E9" w:rsidRDefault="00534BB2" w:rsidP="00534BB2">
      <w:pPr>
        <w:pStyle w:val="a9"/>
        <w:shd w:val="clear" w:color="auto" w:fill="FFFFFF"/>
        <w:jc w:val="center"/>
        <w:rPr>
          <w:rStyle w:val="a7"/>
          <w:b w:val="0"/>
        </w:rPr>
      </w:pPr>
      <w:r w:rsidRPr="007834E9">
        <w:rPr>
          <w:rStyle w:val="a7"/>
        </w:rPr>
        <w:t xml:space="preserve">2019 год  </w:t>
      </w:r>
    </w:p>
    <w:p w:rsidR="00534BB2" w:rsidRPr="007834E9" w:rsidRDefault="00534BB2" w:rsidP="00534BB2">
      <w:pPr>
        <w:pStyle w:val="2"/>
        <w:jc w:val="both"/>
        <w:rPr>
          <w:sz w:val="24"/>
          <w:szCs w:val="24"/>
        </w:rPr>
      </w:pPr>
    </w:p>
    <w:p w:rsidR="00534BB2" w:rsidRPr="007834E9" w:rsidRDefault="00534BB2" w:rsidP="00534BB2">
      <w:pPr>
        <w:pStyle w:val="2"/>
        <w:rPr>
          <w:sz w:val="24"/>
          <w:szCs w:val="24"/>
        </w:rPr>
      </w:pPr>
      <w:r w:rsidRPr="007834E9">
        <w:rPr>
          <w:sz w:val="24"/>
          <w:szCs w:val="24"/>
        </w:rPr>
        <w:t>КОНКУРСНАЯ ДОКУМЕНТАЦИЯ</w:t>
      </w:r>
    </w:p>
    <w:p w:rsidR="00534BB2" w:rsidRPr="007834E9" w:rsidRDefault="00534BB2" w:rsidP="00534BB2">
      <w:pPr>
        <w:pStyle w:val="2"/>
        <w:jc w:val="both"/>
        <w:rPr>
          <w:sz w:val="24"/>
          <w:szCs w:val="24"/>
        </w:rPr>
      </w:pPr>
      <w:r w:rsidRPr="007834E9">
        <w:rPr>
          <w:sz w:val="24"/>
          <w:szCs w:val="24"/>
        </w:rPr>
        <w:t xml:space="preserve">на проведение открытого конкурса по отбору организации, оказывающей услуги в части подвоза воды населению,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w:t>
      </w:r>
    </w:p>
    <w:p w:rsidR="00534BB2" w:rsidRPr="007834E9" w:rsidRDefault="00534BB2" w:rsidP="00534BB2">
      <w:pPr>
        <w:pStyle w:val="2"/>
        <w:jc w:val="both"/>
        <w:rPr>
          <w:sz w:val="24"/>
          <w:szCs w:val="24"/>
        </w:rPr>
      </w:pPr>
      <w:r w:rsidRPr="007834E9">
        <w:rPr>
          <w:sz w:val="24"/>
          <w:szCs w:val="24"/>
        </w:rPr>
        <w:t xml:space="preserve">1. Общие положения </w:t>
      </w:r>
    </w:p>
    <w:p w:rsidR="00534BB2" w:rsidRPr="007834E9" w:rsidRDefault="00534BB2" w:rsidP="00534BB2">
      <w:pPr>
        <w:pStyle w:val="2"/>
        <w:jc w:val="both"/>
        <w:rPr>
          <w:sz w:val="24"/>
          <w:szCs w:val="24"/>
        </w:rPr>
      </w:pPr>
      <w:r w:rsidRPr="007834E9">
        <w:rPr>
          <w:sz w:val="24"/>
          <w:szCs w:val="24"/>
        </w:rPr>
        <w:t xml:space="preserve">1.1. Настоящая Конкурсная документация определяет порядок проведения открытого конкурса по отбору организации для оказания услуг в части подвоза воды населению,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 необходимых претендентам для участия в конкурсе. </w:t>
      </w:r>
    </w:p>
    <w:p w:rsidR="00534BB2" w:rsidRPr="007834E9" w:rsidRDefault="00534BB2" w:rsidP="00534BB2">
      <w:pPr>
        <w:pStyle w:val="2"/>
        <w:jc w:val="both"/>
        <w:rPr>
          <w:sz w:val="24"/>
          <w:szCs w:val="24"/>
        </w:rPr>
      </w:pPr>
      <w:r w:rsidRPr="007834E9">
        <w:rPr>
          <w:sz w:val="24"/>
          <w:szCs w:val="24"/>
        </w:rPr>
        <w:t xml:space="preserve">1.2. Заказчик (организатор конкурса) </w:t>
      </w:r>
      <w:r w:rsidRPr="007834E9">
        <w:rPr>
          <w:i/>
          <w:iCs/>
          <w:sz w:val="24"/>
          <w:szCs w:val="24"/>
        </w:rPr>
        <w:t xml:space="preserve">– </w:t>
      </w:r>
      <w:r w:rsidRPr="007834E9">
        <w:rPr>
          <w:sz w:val="24"/>
          <w:szCs w:val="24"/>
        </w:rPr>
        <w:t xml:space="preserve">администрация </w:t>
      </w:r>
      <w:proofErr w:type="spellStart"/>
      <w:r w:rsidRPr="007834E9">
        <w:rPr>
          <w:sz w:val="24"/>
          <w:szCs w:val="24"/>
        </w:rPr>
        <w:t>Хорского</w:t>
      </w:r>
      <w:proofErr w:type="spellEnd"/>
      <w:r w:rsidRPr="007834E9">
        <w:rPr>
          <w:sz w:val="24"/>
          <w:szCs w:val="24"/>
        </w:rPr>
        <w:t xml:space="preserve"> городского поселения муниципального района имени Лазо Хабаровского края. </w:t>
      </w:r>
    </w:p>
    <w:p w:rsidR="00534BB2" w:rsidRPr="007834E9" w:rsidRDefault="00534BB2" w:rsidP="00534BB2">
      <w:pPr>
        <w:pStyle w:val="2"/>
        <w:jc w:val="both"/>
        <w:rPr>
          <w:sz w:val="24"/>
          <w:szCs w:val="24"/>
        </w:rPr>
      </w:pPr>
      <w:r w:rsidRPr="007834E9">
        <w:rPr>
          <w:sz w:val="24"/>
          <w:szCs w:val="24"/>
        </w:rPr>
        <w:t xml:space="preserve">1.3. Конкурсная комиссия (далее – Конкурсная комиссия, Комиссия) – комиссия созданная Заказчиком для отбора организации для оказания услуг    в части подвоза воды населению,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w:t>
      </w:r>
    </w:p>
    <w:p w:rsidR="00534BB2" w:rsidRPr="007834E9" w:rsidRDefault="00534BB2" w:rsidP="00534BB2">
      <w:pPr>
        <w:pStyle w:val="2"/>
        <w:jc w:val="both"/>
        <w:rPr>
          <w:sz w:val="24"/>
          <w:szCs w:val="24"/>
        </w:rPr>
      </w:pPr>
      <w:r w:rsidRPr="007834E9">
        <w:rPr>
          <w:sz w:val="24"/>
          <w:szCs w:val="24"/>
        </w:rPr>
        <w:t xml:space="preserve"> 1.4. </w:t>
      </w:r>
      <w:proofErr w:type="gramStart"/>
      <w:r w:rsidRPr="007834E9">
        <w:rPr>
          <w:sz w:val="24"/>
          <w:szCs w:val="24"/>
        </w:rPr>
        <w:t xml:space="preserve">Участник конкурса -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по организации,  оказывающей услуги  в части подвоза воды населению,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w:t>
      </w:r>
      <w:proofErr w:type="gramEnd"/>
    </w:p>
    <w:p w:rsidR="00534BB2" w:rsidRPr="007834E9" w:rsidRDefault="00534BB2" w:rsidP="00534BB2">
      <w:pPr>
        <w:pStyle w:val="2"/>
        <w:jc w:val="both"/>
        <w:rPr>
          <w:sz w:val="24"/>
          <w:szCs w:val="24"/>
        </w:rPr>
      </w:pPr>
      <w:r w:rsidRPr="007834E9">
        <w:rPr>
          <w:sz w:val="24"/>
          <w:szCs w:val="24"/>
        </w:rPr>
        <w:t xml:space="preserve">1.5. Организация - организация, выбранная Заказчиком по итогам проведения открытого конкурса для предоставления услуг по организации  оказывающей услуги на территории </w:t>
      </w:r>
      <w:proofErr w:type="spellStart"/>
      <w:r w:rsidRPr="007834E9">
        <w:rPr>
          <w:sz w:val="24"/>
          <w:szCs w:val="24"/>
        </w:rPr>
        <w:t>Хорского</w:t>
      </w:r>
      <w:proofErr w:type="spellEnd"/>
      <w:r w:rsidRPr="007834E9">
        <w:rPr>
          <w:sz w:val="24"/>
          <w:szCs w:val="24"/>
        </w:rPr>
        <w:t xml:space="preserve"> городского поселения  (в части подвоза воды населению, не имеющему централизованного водоснабжения).</w:t>
      </w:r>
    </w:p>
    <w:p w:rsidR="00534BB2" w:rsidRPr="007834E9" w:rsidRDefault="00534BB2" w:rsidP="00534BB2">
      <w:pPr>
        <w:pStyle w:val="2"/>
        <w:jc w:val="both"/>
        <w:rPr>
          <w:sz w:val="24"/>
          <w:szCs w:val="24"/>
        </w:rPr>
      </w:pPr>
      <w:r w:rsidRPr="007834E9">
        <w:rPr>
          <w:sz w:val="24"/>
          <w:szCs w:val="24"/>
        </w:rPr>
        <w:t xml:space="preserve">1.6. Потребитель – жители, </w:t>
      </w:r>
      <w:proofErr w:type="spellStart"/>
      <w:r w:rsidRPr="007834E9">
        <w:rPr>
          <w:sz w:val="24"/>
          <w:szCs w:val="24"/>
        </w:rPr>
        <w:t>Хорского</w:t>
      </w:r>
      <w:proofErr w:type="spellEnd"/>
      <w:r w:rsidRPr="007834E9">
        <w:rPr>
          <w:sz w:val="24"/>
          <w:szCs w:val="24"/>
        </w:rPr>
        <w:t xml:space="preserve"> городского поселения, не имеющие централизованного водоснабжения. </w:t>
      </w:r>
    </w:p>
    <w:p w:rsidR="00534BB2" w:rsidRPr="007834E9" w:rsidRDefault="00534BB2" w:rsidP="00534BB2">
      <w:pPr>
        <w:pStyle w:val="2"/>
        <w:jc w:val="both"/>
        <w:rPr>
          <w:sz w:val="24"/>
          <w:szCs w:val="24"/>
        </w:rPr>
      </w:pPr>
      <w:r w:rsidRPr="007834E9">
        <w:rPr>
          <w:sz w:val="24"/>
          <w:szCs w:val="24"/>
        </w:rPr>
        <w:t xml:space="preserve">1.7. Конкурс проводится  в соответствии с  Гражданским   Кодексом Российской Федерации, Федеральным законом от 06.10.2003 № 131-ФЗ «Об общих принципах местного самоуправления в Российской Федерации», уставом </w:t>
      </w:r>
      <w:proofErr w:type="spellStart"/>
      <w:r w:rsidRPr="007834E9">
        <w:rPr>
          <w:sz w:val="24"/>
          <w:szCs w:val="24"/>
        </w:rPr>
        <w:t>Хорского</w:t>
      </w:r>
      <w:proofErr w:type="spellEnd"/>
      <w:r w:rsidRPr="007834E9">
        <w:rPr>
          <w:sz w:val="24"/>
          <w:szCs w:val="24"/>
        </w:rPr>
        <w:t xml:space="preserve"> городского поселения муниципального района имени Лазо Хабаровского края, Федеральным законом от 30.03.1999 №52-ФЗ «О санитарно-эпидемиологическом благополучии населения», Федеральным законом от 26.07.2006 № 135-ФЗ «О защите конкуренции  </w:t>
      </w:r>
    </w:p>
    <w:p w:rsidR="00534BB2" w:rsidRPr="007834E9" w:rsidRDefault="00534BB2" w:rsidP="00534BB2">
      <w:pPr>
        <w:pStyle w:val="2"/>
        <w:jc w:val="both"/>
        <w:rPr>
          <w:sz w:val="24"/>
          <w:szCs w:val="24"/>
        </w:rPr>
      </w:pPr>
      <w:r w:rsidRPr="007834E9">
        <w:rPr>
          <w:sz w:val="24"/>
          <w:szCs w:val="24"/>
        </w:rPr>
        <w:t xml:space="preserve">2. Информационная карта открытого конкурса </w:t>
      </w:r>
    </w:p>
    <w:p w:rsidR="00534BB2" w:rsidRPr="007834E9" w:rsidRDefault="00534BB2" w:rsidP="00534BB2">
      <w:pPr>
        <w:pStyle w:val="2"/>
        <w:jc w:val="both"/>
        <w:rPr>
          <w:sz w:val="24"/>
          <w:szCs w:val="24"/>
        </w:rPr>
      </w:pPr>
      <w:r w:rsidRPr="007834E9">
        <w:rPr>
          <w:sz w:val="24"/>
          <w:szCs w:val="24"/>
        </w:rPr>
        <w:t xml:space="preserve">Форма торгов – открытый конкурс. </w:t>
      </w:r>
    </w:p>
    <w:p w:rsidR="00534BB2" w:rsidRPr="007834E9" w:rsidRDefault="00534BB2" w:rsidP="00534BB2">
      <w:pPr>
        <w:pStyle w:val="2"/>
        <w:jc w:val="both"/>
        <w:rPr>
          <w:sz w:val="24"/>
          <w:szCs w:val="24"/>
        </w:rPr>
      </w:pPr>
      <w:r w:rsidRPr="007834E9">
        <w:rPr>
          <w:sz w:val="24"/>
          <w:szCs w:val="24"/>
        </w:rPr>
        <w:t xml:space="preserve">Наименование заказчика (организатора конкурса): администрации </w:t>
      </w:r>
      <w:proofErr w:type="spellStart"/>
      <w:r w:rsidRPr="007834E9">
        <w:rPr>
          <w:sz w:val="24"/>
          <w:szCs w:val="24"/>
        </w:rPr>
        <w:t>Хорского</w:t>
      </w:r>
      <w:proofErr w:type="spellEnd"/>
      <w:r w:rsidRPr="007834E9">
        <w:rPr>
          <w:sz w:val="24"/>
          <w:szCs w:val="24"/>
        </w:rPr>
        <w:t xml:space="preserve"> городского поселения муниципального района имени Лазо Хабаровского края. </w:t>
      </w:r>
    </w:p>
    <w:p w:rsidR="00534BB2" w:rsidRPr="007834E9" w:rsidRDefault="00534BB2" w:rsidP="00534BB2">
      <w:pPr>
        <w:pStyle w:val="2"/>
        <w:jc w:val="both"/>
        <w:rPr>
          <w:sz w:val="24"/>
          <w:szCs w:val="24"/>
        </w:rPr>
      </w:pPr>
      <w:r w:rsidRPr="007834E9">
        <w:rPr>
          <w:sz w:val="24"/>
          <w:szCs w:val="24"/>
        </w:rPr>
        <w:t>Местонахождение: 682920 Хабаровский край, район имени Лазо п. Хор, ул. Ленина, 20</w:t>
      </w:r>
    </w:p>
    <w:p w:rsidR="00534BB2" w:rsidRPr="007834E9" w:rsidRDefault="00534BB2" w:rsidP="00534BB2">
      <w:pPr>
        <w:pStyle w:val="2"/>
        <w:jc w:val="both"/>
        <w:rPr>
          <w:sz w:val="24"/>
          <w:szCs w:val="24"/>
        </w:rPr>
      </w:pPr>
      <w:r w:rsidRPr="007834E9">
        <w:rPr>
          <w:sz w:val="24"/>
          <w:szCs w:val="24"/>
        </w:rPr>
        <w:t>Почтовый и юридический адрес:  682920 Хабаровский край, район имени Лазо п. Хор, ул. Ленина, 20</w:t>
      </w:r>
    </w:p>
    <w:p w:rsidR="00534BB2" w:rsidRPr="007834E9" w:rsidRDefault="00534BB2" w:rsidP="00534BB2">
      <w:pPr>
        <w:pStyle w:val="2"/>
        <w:jc w:val="both"/>
        <w:rPr>
          <w:sz w:val="24"/>
          <w:szCs w:val="24"/>
        </w:rPr>
      </w:pPr>
      <w:r w:rsidRPr="007834E9">
        <w:rPr>
          <w:sz w:val="24"/>
          <w:szCs w:val="24"/>
        </w:rPr>
        <w:t xml:space="preserve">Номер контактного телефона заказчика: 8 (42 154)  32 8 47 </w:t>
      </w:r>
    </w:p>
    <w:p w:rsidR="00534BB2" w:rsidRPr="007834E9" w:rsidRDefault="00534BB2" w:rsidP="00534BB2">
      <w:pPr>
        <w:pStyle w:val="2"/>
        <w:jc w:val="both"/>
        <w:rPr>
          <w:sz w:val="24"/>
          <w:szCs w:val="24"/>
        </w:rPr>
      </w:pPr>
      <w:r w:rsidRPr="007834E9">
        <w:rPr>
          <w:sz w:val="24"/>
          <w:szCs w:val="24"/>
        </w:rPr>
        <w:t xml:space="preserve">Ответственное должностное лицо: </w:t>
      </w:r>
      <w:proofErr w:type="spellStart"/>
      <w:r w:rsidRPr="007834E9">
        <w:rPr>
          <w:sz w:val="24"/>
          <w:szCs w:val="24"/>
        </w:rPr>
        <w:t>Халова</w:t>
      </w:r>
      <w:proofErr w:type="spellEnd"/>
      <w:r w:rsidRPr="007834E9">
        <w:rPr>
          <w:sz w:val="24"/>
          <w:szCs w:val="24"/>
        </w:rPr>
        <w:t xml:space="preserve"> Римма Викторовна</w:t>
      </w:r>
    </w:p>
    <w:p w:rsidR="00534BB2" w:rsidRPr="007834E9" w:rsidRDefault="00534BB2" w:rsidP="00534BB2">
      <w:pPr>
        <w:pStyle w:val="2"/>
        <w:jc w:val="both"/>
        <w:rPr>
          <w:sz w:val="24"/>
          <w:szCs w:val="24"/>
        </w:rPr>
      </w:pPr>
      <w:r w:rsidRPr="007834E9">
        <w:rPr>
          <w:sz w:val="24"/>
          <w:szCs w:val="24"/>
        </w:rPr>
        <w:t xml:space="preserve">Адрес электронной почты: </w:t>
      </w:r>
      <w:proofErr w:type="spellStart"/>
      <w:r w:rsidRPr="007834E9">
        <w:rPr>
          <w:rStyle w:val="apple-converted-space"/>
          <w:color w:val="2F393E"/>
          <w:sz w:val="24"/>
          <w:szCs w:val="24"/>
          <w:lang w:val="en-US"/>
        </w:rPr>
        <w:t>adm</w:t>
      </w:r>
      <w:proofErr w:type="spellEnd"/>
      <w:r w:rsidRPr="007834E9">
        <w:rPr>
          <w:rStyle w:val="apple-converted-space"/>
          <w:color w:val="2F393E"/>
          <w:sz w:val="24"/>
          <w:szCs w:val="24"/>
        </w:rPr>
        <w:t>.</w:t>
      </w:r>
      <w:hyperlink r:id="rId8" w:history="1">
        <w:r w:rsidRPr="0059579F">
          <w:rPr>
            <w:rStyle w:val="a8"/>
            <w:rFonts w:eastAsiaTheme="majorEastAsia"/>
            <w:sz w:val="24"/>
            <w:szCs w:val="24"/>
            <w:lang w:val="en-US"/>
          </w:rPr>
          <w:t>horskoeposelenie</w:t>
        </w:r>
        <w:r w:rsidRPr="0059579F">
          <w:rPr>
            <w:rStyle w:val="a8"/>
            <w:rFonts w:eastAsiaTheme="majorEastAsia"/>
            <w:sz w:val="24"/>
            <w:szCs w:val="24"/>
          </w:rPr>
          <w:t>.</w:t>
        </w:r>
        <w:r w:rsidRPr="0059579F">
          <w:rPr>
            <w:rStyle w:val="a8"/>
            <w:rFonts w:eastAsiaTheme="majorEastAsia"/>
            <w:sz w:val="24"/>
            <w:szCs w:val="24"/>
            <w:lang w:val="en-US"/>
          </w:rPr>
          <w:t>lazo</w:t>
        </w:r>
        <w:r w:rsidRPr="0059579F">
          <w:rPr>
            <w:rStyle w:val="a8"/>
            <w:rFonts w:eastAsiaTheme="majorEastAsia"/>
            <w:sz w:val="24"/>
            <w:szCs w:val="24"/>
          </w:rPr>
          <w:t>@mail.ru</w:t>
        </w:r>
      </w:hyperlink>
    </w:p>
    <w:p w:rsidR="00534BB2" w:rsidRPr="007834E9" w:rsidRDefault="00534BB2" w:rsidP="00534BB2">
      <w:pPr>
        <w:pStyle w:val="2"/>
        <w:jc w:val="both"/>
        <w:rPr>
          <w:sz w:val="24"/>
          <w:szCs w:val="24"/>
        </w:rPr>
      </w:pPr>
      <w:r w:rsidRPr="007834E9">
        <w:rPr>
          <w:sz w:val="24"/>
          <w:szCs w:val="24"/>
        </w:rPr>
        <w:t xml:space="preserve">Предмет открытого конкурса:  отбор организации, оказывающей услуги в части подвоза воды населению,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 </w:t>
      </w:r>
    </w:p>
    <w:p w:rsidR="00534BB2" w:rsidRPr="007834E9" w:rsidRDefault="00534BB2" w:rsidP="00534BB2">
      <w:pPr>
        <w:pStyle w:val="2"/>
        <w:jc w:val="both"/>
        <w:rPr>
          <w:sz w:val="24"/>
          <w:szCs w:val="24"/>
        </w:rPr>
      </w:pPr>
      <w:r w:rsidRPr="007834E9">
        <w:rPr>
          <w:sz w:val="24"/>
          <w:szCs w:val="24"/>
        </w:rPr>
        <w:t xml:space="preserve">Место оказания услуг: территория </w:t>
      </w:r>
      <w:proofErr w:type="spellStart"/>
      <w:r w:rsidRPr="007834E9">
        <w:rPr>
          <w:sz w:val="24"/>
          <w:szCs w:val="24"/>
        </w:rPr>
        <w:t>Хорского</w:t>
      </w:r>
      <w:proofErr w:type="spellEnd"/>
      <w:r w:rsidRPr="007834E9">
        <w:rPr>
          <w:sz w:val="24"/>
          <w:szCs w:val="24"/>
        </w:rPr>
        <w:t xml:space="preserve"> городского поселения </w:t>
      </w:r>
    </w:p>
    <w:p w:rsidR="00534BB2" w:rsidRPr="007834E9" w:rsidRDefault="00534BB2" w:rsidP="00534BB2">
      <w:pPr>
        <w:pStyle w:val="2"/>
        <w:jc w:val="both"/>
        <w:rPr>
          <w:sz w:val="24"/>
          <w:szCs w:val="24"/>
        </w:rPr>
      </w:pPr>
      <w:r w:rsidRPr="007834E9">
        <w:rPr>
          <w:sz w:val="24"/>
          <w:szCs w:val="24"/>
        </w:rPr>
        <w:t xml:space="preserve">Сроки оказания услуг: </w:t>
      </w:r>
      <w:proofErr w:type="gramStart"/>
      <w:r w:rsidRPr="007834E9">
        <w:rPr>
          <w:sz w:val="24"/>
          <w:szCs w:val="24"/>
        </w:rPr>
        <w:t>с даты подписания</w:t>
      </w:r>
      <w:proofErr w:type="gramEnd"/>
      <w:r w:rsidRPr="007834E9">
        <w:rPr>
          <w:sz w:val="24"/>
          <w:szCs w:val="24"/>
        </w:rPr>
        <w:t xml:space="preserve"> контракта  по 31.12.2019 года</w:t>
      </w:r>
    </w:p>
    <w:p w:rsidR="00534BB2" w:rsidRPr="007834E9" w:rsidRDefault="00534BB2" w:rsidP="00534BB2">
      <w:pPr>
        <w:pStyle w:val="2"/>
        <w:jc w:val="both"/>
        <w:rPr>
          <w:sz w:val="24"/>
          <w:szCs w:val="24"/>
        </w:rPr>
      </w:pPr>
      <w:r w:rsidRPr="007834E9">
        <w:rPr>
          <w:sz w:val="24"/>
          <w:szCs w:val="24"/>
        </w:rPr>
        <w:t xml:space="preserve">3. Организация конкурса </w:t>
      </w:r>
    </w:p>
    <w:p w:rsidR="00534BB2" w:rsidRPr="007834E9" w:rsidRDefault="00534BB2" w:rsidP="00534BB2">
      <w:pPr>
        <w:pStyle w:val="2"/>
        <w:jc w:val="both"/>
        <w:rPr>
          <w:sz w:val="24"/>
          <w:szCs w:val="24"/>
        </w:rPr>
      </w:pPr>
      <w:r w:rsidRPr="007834E9">
        <w:rPr>
          <w:sz w:val="24"/>
          <w:szCs w:val="24"/>
        </w:rPr>
        <w:t xml:space="preserve">3.1. Организатор конкурса обеспечивает размещение конкурсной документации на официальном сайте администрации </w:t>
      </w:r>
      <w:proofErr w:type="spellStart"/>
      <w:r w:rsidRPr="007834E9">
        <w:rPr>
          <w:sz w:val="24"/>
          <w:szCs w:val="24"/>
        </w:rPr>
        <w:t>Хорского</w:t>
      </w:r>
      <w:proofErr w:type="spellEnd"/>
      <w:r w:rsidRPr="007834E9">
        <w:rPr>
          <w:sz w:val="24"/>
          <w:szCs w:val="24"/>
        </w:rPr>
        <w:t xml:space="preserve"> поселения  одновременно с публикацией извещения о проведении такого конкурса и публикацией извещения о проведении конкурса в официальном печатном издании СМИ не менее</w:t>
      </w:r>
      <w:proofErr w:type="gramStart"/>
      <w:r w:rsidRPr="007834E9">
        <w:rPr>
          <w:sz w:val="24"/>
          <w:szCs w:val="24"/>
        </w:rPr>
        <w:t>,</w:t>
      </w:r>
      <w:proofErr w:type="gramEnd"/>
      <w:r w:rsidRPr="007834E9">
        <w:rPr>
          <w:sz w:val="24"/>
          <w:szCs w:val="24"/>
        </w:rPr>
        <w:t xml:space="preserve">  чем за тридцать дней до дня вскрытия конвертов с заявками на участие в конкурсе. </w:t>
      </w:r>
    </w:p>
    <w:p w:rsidR="00534BB2" w:rsidRPr="007834E9" w:rsidRDefault="00534BB2" w:rsidP="00534BB2">
      <w:pPr>
        <w:pStyle w:val="2"/>
        <w:jc w:val="both"/>
        <w:rPr>
          <w:sz w:val="24"/>
          <w:szCs w:val="24"/>
        </w:rPr>
      </w:pPr>
      <w:r w:rsidRPr="007834E9">
        <w:rPr>
          <w:sz w:val="24"/>
          <w:szCs w:val="24"/>
        </w:rPr>
        <w:t xml:space="preserve">3.1.1. </w:t>
      </w:r>
      <w:proofErr w:type="gramStart"/>
      <w:r w:rsidRPr="007834E9">
        <w:rPr>
          <w:sz w:val="24"/>
          <w:szCs w:val="24"/>
        </w:rPr>
        <w:t xml:space="preserve">В извещении о проведении конкурса указывается: наименование, место нахождения, почтовый адрес и адрес электронной почты, номер контактного телефона Заказчика; предмет конкурса;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заявок и подведения итогов конкурса. </w:t>
      </w:r>
      <w:proofErr w:type="gramEnd"/>
    </w:p>
    <w:p w:rsidR="00534BB2" w:rsidRPr="007834E9" w:rsidRDefault="00534BB2" w:rsidP="00534BB2">
      <w:pPr>
        <w:pStyle w:val="2"/>
        <w:jc w:val="both"/>
        <w:rPr>
          <w:sz w:val="24"/>
          <w:szCs w:val="24"/>
        </w:rPr>
      </w:pPr>
      <w:r w:rsidRPr="007834E9">
        <w:rPr>
          <w:sz w:val="24"/>
          <w:szCs w:val="24"/>
        </w:rPr>
        <w:t xml:space="preserve">3.1.2. Официальным сайтом в сети «Интернет» для размещения информации о проведении конкурса является адрес: </w:t>
      </w:r>
      <w:r w:rsidRPr="007834E9">
        <w:rPr>
          <w:sz w:val="24"/>
          <w:szCs w:val="24"/>
          <w:lang w:val="en-US"/>
        </w:rPr>
        <w:t>www</w:t>
      </w:r>
      <w:r w:rsidRPr="007834E9">
        <w:rPr>
          <w:sz w:val="24"/>
          <w:szCs w:val="24"/>
        </w:rPr>
        <w:t>.</w:t>
      </w:r>
      <w:proofErr w:type="spellStart"/>
      <w:r w:rsidRPr="007834E9">
        <w:rPr>
          <w:sz w:val="24"/>
          <w:szCs w:val="24"/>
          <w:lang w:val="en-US"/>
        </w:rPr>
        <w:t>horskoe</w:t>
      </w:r>
      <w:proofErr w:type="spellEnd"/>
      <w:r w:rsidRPr="007834E9">
        <w:rPr>
          <w:sz w:val="24"/>
          <w:szCs w:val="24"/>
        </w:rPr>
        <w:t>.</w:t>
      </w:r>
      <w:proofErr w:type="spellStart"/>
      <w:r w:rsidRPr="007834E9">
        <w:rPr>
          <w:sz w:val="24"/>
          <w:szCs w:val="24"/>
          <w:lang w:val="en-US"/>
        </w:rPr>
        <w:t>ru</w:t>
      </w:r>
      <w:proofErr w:type="spellEnd"/>
    </w:p>
    <w:p w:rsidR="00534BB2" w:rsidRPr="007834E9" w:rsidRDefault="00534BB2" w:rsidP="00534BB2">
      <w:pPr>
        <w:pStyle w:val="2"/>
        <w:jc w:val="both"/>
        <w:rPr>
          <w:sz w:val="24"/>
          <w:szCs w:val="24"/>
        </w:rPr>
      </w:pPr>
      <w:r w:rsidRPr="007834E9">
        <w:rPr>
          <w:sz w:val="24"/>
          <w:szCs w:val="24"/>
        </w:rPr>
        <w:t xml:space="preserve">3.1.3. Официальным печатным изданием для опубликования информации о проведении конкурса является газета «Наше время». </w:t>
      </w:r>
    </w:p>
    <w:p w:rsidR="00534BB2" w:rsidRPr="007834E9" w:rsidRDefault="00534BB2" w:rsidP="00534BB2">
      <w:pPr>
        <w:pStyle w:val="2"/>
        <w:jc w:val="both"/>
        <w:rPr>
          <w:sz w:val="24"/>
          <w:szCs w:val="24"/>
        </w:rPr>
      </w:pPr>
      <w:r w:rsidRPr="007834E9">
        <w:rPr>
          <w:sz w:val="24"/>
          <w:szCs w:val="24"/>
        </w:rPr>
        <w:t xml:space="preserve">3.2. Порядок предоставления конкурсной документации: </w:t>
      </w:r>
    </w:p>
    <w:p w:rsidR="00534BB2" w:rsidRPr="007834E9" w:rsidRDefault="00534BB2" w:rsidP="00534BB2">
      <w:pPr>
        <w:pStyle w:val="2"/>
        <w:jc w:val="both"/>
        <w:rPr>
          <w:sz w:val="24"/>
          <w:szCs w:val="24"/>
        </w:rPr>
      </w:pPr>
      <w:r w:rsidRPr="007834E9">
        <w:rPr>
          <w:sz w:val="24"/>
          <w:szCs w:val="24"/>
        </w:rPr>
        <w:t xml:space="preserve">3.2.1.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организатор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534BB2" w:rsidRPr="007834E9" w:rsidRDefault="00534BB2" w:rsidP="00534BB2">
      <w:pPr>
        <w:pStyle w:val="2"/>
        <w:jc w:val="both"/>
        <w:rPr>
          <w:sz w:val="24"/>
          <w:szCs w:val="24"/>
        </w:rPr>
      </w:pPr>
      <w:r w:rsidRPr="007834E9">
        <w:rPr>
          <w:sz w:val="24"/>
          <w:szCs w:val="24"/>
        </w:rPr>
        <w:t xml:space="preserve">3.2.2.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являться основанием для отклонения заявки на участие в конкурсе. </w:t>
      </w:r>
    </w:p>
    <w:p w:rsidR="00534BB2" w:rsidRPr="007834E9" w:rsidRDefault="00534BB2" w:rsidP="00534BB2">
      <w:pPr>
        <w:pStyle w:val="2"/>
        <w:jc w:val="both"/>
        <w:rPr>
          <w:sz w:val="24"/>
          <w:szCs w:val="24"/>
        </w:rPr>
      </w:pPr>
      <w:r w:rsidRPr="007834E9">
        <w:rPr>
          <w:sz w:val="24"/>
          <w:szCs w:val="24"/>
        </w:rPr>
        <w:t xml:space="preserve">3.3. Разъяснение положений конкурсной документации </w:t>
      </w:r>
    </w:p>
    <w:p w:rsidR="00534BB2" w:rsidRPr="007834E9" w:rsidRDefault="00534BB2" w:rsidP="00534BB2">
      <w:pPr>
        <w:pStyle w:val="2"/>
        <w:jc w:val="both"/>
        <w:rPr>
          <w:sz w:val="24"/>
          <w:szCs w:val="24"/>
        </w:rPr>
      </w:pPr>
      <w:r w:rsidRPr="007834E9">
        <w:rPr>
          <w:sz w:val="24"/>
          <w:szCs w:val="24"/>
        </w:rPr>
        <w:t xml:space="preserve">3.3.1. Любой претендент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к организатору не позднее, чем за пять дней до дня окончания подачи заявок на участие в конкурсе. </w:t>
      </w:r>
    </w:p>
    <w:p w:rsidR="00534BB2" w:rsidRPr="007834E9" w:rsidRDefault="00534BB2" w:rsidP="00534BB2">
      <w:pPr>
        <w:pStyle w:val="2"/>
        <w:jc w:val="both"/>
        <w:rPr>
          <w:sz w:val="24"/>
          <w:szCs w:val="24"/>
        </w:rPr>
      </w:pPr>
      <w:r w:rsidRPr="007834E9">
        <w:rPr>
          <w:sz w:val="24"/>
          <w:szCs w:val="24"/>
        </w:rPr>
        <w:t xml:space="preserve">3.3.2. В течение двух рабочих дней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 </w:t>
      </w:r>
    </w:p>
    <w:p w:rsidR="00534BB2" w:rsidRPr="007834E9" w:rsidRDefault="00534BB2" w:rsidP="00534BB2">
      <w:pPr>
        <w:pStyle w:val="2"/>
        <w:jc w:val="both"/>
        <w:rPr>
          <w:sz w:val="24"/>
          <w:szCs w:val="24"/>
        </w:rPr>
      </w:pPr>
      <w:r w:rsidRPr="007834E9">
        <w:rPr>
          <w:sz w:val="24"/>
          <w:szCs w:val="24"/>
        </w:rPr>
        <w:t xml:space="preserve">3.4. Внесение изменений в извещение о проведении конкурса и в конкурсную документацию. </w:t>
      </w:r>
    </w:p>
    <w:p w:rsidR="00534BB2" w:rsidRPr="007834E9" w:rsidRDefault="00534BB2" w:rsidP="00534BB2">
      <w:pPr>
        <w:pStyle w:val="2"/>
        <w:jc w:val="both"/>
        <w:rPr>
          <w:sz w:val="24"/>
          <w:szCs w:val="24"/>
        </w:rPr>
      </w:pPr>
      <w:r w:rsidRPr="007834E9">
        <w:rPr>
          <w:sz w:val="24"/>
          <w:szCs w:val="24"/>
        </w:rPr>
        <w:t xml:space="preserve">3.4.1. Заказчик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в течение одного дня со дня принятия указанного решения.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534BB2" w:rsidRPr="007834E9" w:rsidRDefault="00534BB2" w:rsidP="00534BB2">
      <w:pPr>
        <w:pStyle w:val="2"/>
        <w:jc w:val="both"/>
        <w:rPr>
          <w:sz w:val="24"/>
          <w:szCs w:val="24"/>
        </w:rPr>
      </w:pPr>
      <w:r w:rsidRPr="007834E9">
        <w:rPr>
          <w:sz w:val="24"/>
          <w:szCs w:val="24"/>
        </w:rPr>
        <w:t xml:space="preserve">3.4.2. Претенденты, получившие комплект конкурсной документации на официальном сайте, должны самостоятельно отслеживать появление в официальном печатном издании и на официальном сайте разъяснений, изменений и дополнений,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 </w:t>
      </w:r>
    </w:p>
    <w:p w:rsidR="00534BB2" w:rsidRPr="007834E9" w:rsidRDefault="00534BB2" w:rsidP="00534BB2">
      <w:pPr>
        <w:pStyle w:val="2"/>
        <w:jc w:val="both"/>
        <w:rPr>
          <w:sz w:val="24"/>
          <w:szCs w:val="24"/>
        </w:rPr>
      </w:pPr>
      <w:r w:rsidRPr="007834E9">
        <w:rPr>
          <w:sz w:val="24"/>
          <w:szCs w:val="24"/>
        </w:rPr>
        <w:t xml:space="preserve">3.5. Отказ от проведения конкурса. </w:t>
      </w:r>
    </w:p>
    <w:p w:rsidR="00534BB2" w:rsidRPr="007834E9" w:rsidRDefault="00534BB2" w:rsidP="00534BB2">
      <w:pPr>
        <w:pStyle w:val="2"/>
        <w:jc w:val="both"/>
        <w:rPr>
          <w:sz w:val="24"/>
          <w:szCs w:val="24"/>
        </w:rPr>
      </w:pPr>
      <w:r w:rsidRPr="007834E9">
        <w:rPr>
          <w:sz w:val="24"/>
          <w:szCs w:val="24"/>
        </w:rPr>
        <w:t xml:space="preserve">3.5.1. Организатор конкурса вправе отказаться от проведения конкурса не позднее, чем за два рабочих дня до даты окончания подачи заявок на участие в конкурсе. </w:t>
      </w:r>
    </w:p>
    <w:p w:rsidR="00534BB2" w:rsidRPr="007834E9" w:rsidRDefault="00534BB2" w:rsidP="00534BB2">
      <w:pPr>
        <w:pStyle w:val="2"/>
        <w:jc w:val="both"/>
        <w:rPr>
          <w:sz w:val="24"/>
          <w:szCs w:val="24"/>
        </w:rPr>
      </w:pPr>
      <w:r w:rsidRPr="007834E9">
        <w:rPr>
          <w:sz w:val="24"/>
          <w:szCs w:val="24"/>
        </w:rPr>
        <w:t xml:space="preserve">3.5.2. В случае принятия организатором конкурса решения об отказе от проведения конкурса, извещение об отказе от проведения открытого конкурса публикуется в официальном печатном издании и размещается на официальном сайте Заказчика. </w:t>
      </w:r>
    </w:p>
    <w:p w:rsidR="00534BB2" w:rsidRPr="007834E9" w:rsidRDefault="00534BB2" w:rsidP="00534BB2">
      <w:pPr>
        <w:pStyle w:val="2"/>
        <w:jc w:val="both"/>
        <w:rPr>
          <w:sz w:val="24"/>
          <w:szCs w:val="24"/>
        </w:rPr>
      </w:pPr>
      <w:r w:rsidRPr="007834E9">
        <w:rPr>
          <w:sz w:val="24"/>
          <w:szCs w:val="24"/>
        </w:rPr>
        <w:t xml:space="preserve">4. Заявка на участие в конкурсе </w:t>
      </w:r>
    </w:p>
    <w:p w:rsidR="00534BB2" w:rsidRPr="007834E9" w:rsidRDefault="00534BB2" w:rsidP="00534BB2">
      <w:pPr>
        <w:pStyle w:val="2"/>
        <w:jc w:val="both"/>
        <w:rPr>
          <w:sz w:val="24"/>
          <w:szCs w:val="24"/>
        </w:rPr>
      </w:pPr>
      <w:r w:rsidRPr="007834E9">
        <w:rPr>
          <w:sz w:val="24"/>
          <w:szCs w:val="24"/>
        </w:rPr>
        <w:t xml:space="preserve">4.1. Претендент (заявитель) несет все расходы, связанные с подготовкой и подачей им конкурсной заявки. Организатор конкурса не имеет обязательств по этим расходам, независимо от изменений в процессе проведения конкурса и его результатов. </w:t>
      </w:r>
    </w:p>
    <w:p w:rsidR="00534BB2" w:rsidRPr="007834E9" w:rsidRDefault="00534BB2" w:rsidP="00534BB2">
      <w:pPr>
        <w:pStyle w:val="2"/>
        <w:jc w:val="both"/>
        <w:rPr>
          <w:sz w:val="24"/>
          <w:szCs w:val="24"/>
        </w:rPr>
      </w:pPr>
      <w:r w:rsidRPr="007834E9">
        <w:rPr>
          <w:sz w:val="24"/>
          <w:szCs w:val="24"/>
        </w:rPr>
        <w:t xml:space="preserve">4.2. Для участия в конкурсе претенденты представляют следующие документы: </w:t>
      </w:r>
    </w:p>
    <w:p w:rsidR="00534BB2" w:rsidRPr="007834E9" w:rsidRDefault="00534BB2" w:rsidP="00534BB2">
      <w:pPr>
        <w:pStyle w:val="2"/>
        <w:jc w:val="both"/>
        <w:rPr>
          <w:sz w:val="24"/>
          <w:szCs w:val="24"/>
        </w:rPr>
      </w:pPr>
      <w:r w:rsidRPr="007834E9">
        <w:rPr>
          <w:sz w:val="24"/>
          <w:szCs w:val="24"/>
        </w:rPr>
        <w:t xml:space="preserve">4.2.1. Заявка на участие в конкурсе (Приложение 1); </w:t>
      </w:r>
    </w:p>
    <w:p w:rsidR="00534BB2" w:rsidRPr="007834E9" w:rsidRDefault="00534BB2" w:rsidP="00534BB2">
      <w:pPr>
        <w:pStyle w:val="2"/>
        <w:jc w:val="both"/>
        <w:rPr>
          <w:sz w:val="24"/>
          <w:szCs w:val="24"/>
        </w:rPr>
      </w:pPr>
      <w:r w:rsidRPr="007834E9">
        <w:rPr>
          <w:sz w:val="24"/>
          <w:szCs w:val="24"/>
        </w:rPr>
        <w:t xml:space="preserve">4.2.3. </w:t>
      </w:r>
      <w:proofErr w:type="gramStart"/>
      <w:r w:rsidRPr="007834E9">
        <w:rPr>
          <w:sz w:val="24"/>
          <w:szCs w:val="24"/>
        </w:rPr>
        <w:t xml:space="preserve">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w:t>
      </w:r>
      <w:proofErr w:type="gramEnd"/>
    </w:p>
    <w:p w:rsidR="00534BB2" w:rsidRPr="007834E9" w:rsidRDefault="00534BB2" w:rsidP="00534BB2">
      <w:pPr>
        <w:pStyle w:val="2"/>
        <w:jc w:val="both"/>
        <w:rPr>
          <w:sz w:val="24"/>
          <w:szCs w:val="24"/>
        </w:rPr>
      </w:pPr>
      <w:r w:rsidRPr="007834E9">
        <w:rPr>
          <w:sz w:val="24"/>
          <w:szCs w:val="24"/>
        </w:rPr>
        <w:t xml:space="preserve">4.2.4. Документ, подтверждающий полномочия лица на осуществление действий от имени заявителя - юридического лица; </w:t>
      </w:r>
    </w:p>
    <w:p w:rsidR="00534BB2" w:rsidRPr="007834E9" w:rsidRDefault="00534BB2" w:rsidP="00534BB2">
      <w:pPr>
        <w:pStyle w:val="2"/>
        <w:jc w:val="both"/>
        <w:rPr>
          <w:sz w:val="24"/>
          <w:szCs w:val="24"/>
        </w:rPr>
      </w:pPr>
      <w:r w:rsidRPr="007834E9">
        <w:rPr>
          <w:sz w:val="24"/>
          <w:szCs w:val="24"/>
        </w:rPr>
        <w:t xml:space="preserve">4.2.5. Копии учредительных документов заявителя (для юридических лиц); </w:t>
      </w:r>
    </w:p>
    <w:p w:rsidR="00534BB2" w:rsidRPr="007834E9" w:rsidRDefault="00534BB2" w:rsidP="00534BB2">
      <w:pPr>
        <w:pStyle w:val="2"/>
        <w:jc w:val="both"/>
        <w:rPr>
          <w:sz w:val="24"/>
          <w:szCs w:val="24"/>
        </w:rPr>
      </w:pPr>
      <w:r w:rsidRPr="007834E9">
        <w:rPr>
          <w:sz w:val="24"/>
          <w:szCs w:val="24"/>
        </w:rPr>
        <w:t xml:space="preserve">4.2.6. Анкета участника (Приложение 2). </w:t>
      </w:r>
    </w:p>
    <w:p w:rsidR="00534BB2" w:rsidRPr="007834E9" w:rsidRDefault="00534BB2" w:rsidP="00534BB2">
      <w:pPr>
        <w:pStyle w:val="2"/>
        <w:jc w:val="both"/>
        <w:rPr>
          <w:sz w:val="24"/>
          <w:szCs w:val="24"/>
        </w:rPr>
      </w:pPr>
      <w:r w:rsidRPr="007834E9">
        <w:rPr>
          <w:sz w:val="24"/>
          <w:szCs w:val="24"/>
        </w:rPr>
        <w:t xml:space="preserve">4.3. Все листы заявки на участие в конкурсе должны быть прошиты и пронумерованы. Заявка на участие в конкурсе должны содержать опись входящих в их состав документов (Приложение 3), быть скреплены печатью заявителя и подписаны заявителем или уполномоченным лицом заявителя. В случае отсутствия печати делается отметка «без печати». </w:t>
      </w:r>
    </w:p>
    <w:p w:rsidR="00534BB2" w:rsidRPr="007834E9" w:rsidRDefault="00534BB2" w:rsidP="00534BB2">
      <w:pPr>
        <w:pStyle w:val="2"/>
        <w:jc w:val="both"/>
        <w:rPr>
          <w:sz w:val="24"/>
          <w:szCs w:val="24"/>
        </w:rPr>
      </w:pPr>
      <w:r w:rsidRPr="007834E9">
        <w:rPr>
          <w:sz w:val="24"/>
          <w:szCs w:val="24"/>
        </w:rPr>
        <w:t xml:space="preserve">4.4.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 </w:t>
      </w:r>
    </w:p>
    <w:p w:rsidR="00534BB2" w:rsidRPr="007834E9" w:rsidRDefault="00534BB2" w:rsidP="00534BB2">
      <w:pPr>
        <w:pStyle w:val="2"/>
        <w:jc w:val="both"/>
        <w:rPr>
          <w:sz w:val="24"/>
          <w:szCs w:val="24"/>
        </w:rPr>
      </w:pPr>
      <w:r w:rsidRPr="007834E9">
        <w:rPr>
          <w:sz w:val="24"/>
          <w:szCs w:val="24"/>
        </w:rPr>
        <w:t xml:space="preserve">4.5. Каждый претендент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 </w:t>
      </w:r>
    </w:p>
    <w:p w:rsidR="00534BB2" w:rsidRPr="007834E9" w:rsidRDefault="00534BB2" w:rsidP="00534BB2">
      <w:pPr>
        <w:pStyle w:val="2"/>
        <w:jc w:val="both"/>
        <w:rPr>
          <w:sz w:val="24"/>
          <w:szCs w:val="24"/>
        </w:rPr>
      </w:pPr>
      <w:r w:rsidRPr="007834E9">
        <w:rPr>
          <w:sz w:val="24"/>
          <w:szCs w:val="24"/>
        </w:rPr>
        <w:t xml:space="preserve">4.6. Заявка на участие в конкурсе и прилагаемые к ней документы в запечатанном конверте подаются Заказчику непосредственно заявителем или его представителем, уполномоченным на совершение данного действия.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 </w:t>
      </w:r>
    </w:p>
    <w:p w:rsidR="00534BB2" w:rsidRPr="007834E9" w:rsidRDefault="00534BB2" w:rsidP="00534BB2">
      <w:pPr>
        <w:pStyle w:val="2"/>
        <w:jc w:val="both"/>
        <w:rPr>
          <w:sz w:val="24"/>
          <w:szCs w:val="24"/>
        </w:rPr>
      </w:pPr>
      <w:r w:rsidRPr="007834E9">
        <w:rPr>
          <w:sz w:val="24"/>
          <w:szCs w:val="24"/>
        </w:rPr>
        <w:t xml:space="preserve">5. Порядок подачи заявок на участие в конкурсе </w:t>
      </w:r>
    </w:p>
    <w:p w:rsidR="00534BB2" w:rsidRPr="007834E9" w:rsidRDefault="00534BB2" w:rsidP="00534BB2">
      <w:pPr>
        <w:pStyle w:val="2"/>
        <w:jc w:val="both"/>
        <w:rPr>
          <w:sz w:val="24"/>
          <w:szCs w:val="24"/>
        </w:rPr>
      </w:pPr>
      <w:r w:rsidRPr="007834E9">
        <w:rPr>
          <w:sz w:val="24"/>
          <w:szCs w:val="24"/>
        </w:rPr>
        <w:t xml:space="preserve">5.1. Срок и место подачи заявок на участие в Конкурсе указаны в извещении о проведении открытого конкурса. </w:t>
      </w:r>
    </w:p>
    <w:p w:rsidR="00534BB2" w:rsidRPr="007834E9" w:rsidRDefault="00534BB2" w:rsidP="00534BB2">
      <w:pPr>
        <w:pStyle w:val="2"/>
        <w:jc w:val="both"/>
        <w:rPr>
          <w:sz w:val="24"/>
          <w:szCs w:val="24"/>
        </w:rPr>
      </w:pPr>
      <w:r w:rsidRPr="007834E9">
        <w:rPr>
          <w:sz w:val="24"/>
          <w:szCs w:val="24"/>
        </w:rPr>
        <w:t xml:space="preserve">5.2. Конкурсные заявки, поступившие Заказчику после окончания срока подачи заявок на участие в конкурсе, будут признаны не поступившими в срок и в тот же день возвращены Заявителям. </w:t>
      </w:r>
    </w:p>
    <w:p w:rsidR="00534BB2" w:rsidRPr="007834E9" w:rsidRDefault="00534BB2" w:rsidP="00534BB2">
      <w:pPr>
        <w:pStyle w:val="2"/>
        <w:jc w:val="both"/>
        <w:rPr>
          <w:sz w:val="24"/>
          <w:szCs w:val="24"/>
        </w:rPr>
      </w:pPr>
      <w:r w:rsidRPr="007834E9">
        <w:rPr>
          <w:sz w:val="24"/>
          <w:szCs w:val="24"/>
        </w:rPr>
        <w:t xml:space="preserve">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организатору конкурса до истечения окончательного срока подачи заявок на участие в конкурсе, в виде письменного уведомления или устного заявления, которое заносится в протокол вскрытия конвертов с заявками. </w:t>
      </w:r>
    </w:p>
    <w:p w:rsidR="00534BB2" w:rsidRPr="007834E9" w:rsidRDefault="00534BB2" w:rsidP="00534BB2">
      <w:pPr>
        <w:pStyle w:val="2"/>
        <w:jc w:val="both"/>
        <w:rPr>
          <w:sz w:val="24"/>
          <w:szCs w:val="24"/>
        </w:rPr>
      </w:pPr>
      <w:r w:rsidRPr="007834E9">
        <w:rPr>
          <w:sz w:val="24"/>
          <w:szCs w:val="24"/>
        </w:rPr>
        <w:t xml:space="preserve">5.4. Документы, представленные Заявителями на участие в конкурсе, регистрируются в Журнале регистрации конкурсных заявок. При получении конверта с Заявкой Заказчик: </w:t>
      </w:r>
    </w:p>
    <w:p w:rsidR="00534BB2" w:rsidRPr="007834E9" w:rsidRDefault="00534BB2" w:rsidP="00534BB2">
      <w:pPr>
        <w:pStyle w:val="2"/>
        <w:jc w:val="both"/>
        <w:rPr>
          <w:sz w:val="24"/>
          <w:szCs w:val="24"/>
        </w:rPr>
      </w:pPr>
      <w:r w:rsidRPr="007834E9">
        <w:rPr>
          <w:sz w:val="24"/>
          <w:szCs w:val="24"/>
        </w:rPr>
        <w:t xml:space="preserve">по требованию Заявителя или его уполномоченного представителя, выдает расписку в получении заявки; </w:t>
      </w:r>
    </w:p>
    <w:p w:rsidR="00534BB2" w:rsidRPr="007834E9" w:rsidRDefault="00534BB2" w:rsidP="00534BB2">
      <w:pPr>
        <w:pStyle w:val="2"/>
        <w:jc w:val="both"/>
        <w:rPr>
          <w:sz w:val="24"/>
          <w:szCs w:val="24"/>
        </w:rPr>
      </w:pPr>
      <w:r w:rsidRPr="007834E9">
        <w:rPr>
          <w:sz w:val="24"/>
          <w:szCs w:val="24"/>
        </w:rPr>
        <w:t xml:space="preserve">ставит на конверте дату и время его получения; </w:t>
      </w:r>
    </w:p>
    <w:p w:rsidR="00534BB2" w:rsidRPr="007834E9" w:rsidRDefault="00534BB2" w:rsidP="00534BB2">
      <w:pPr>
        <w:pStyle w:val="2"/>
        <w:jc w:val="both"/>
        <w:rPr>
          <w:sz w:val="24"/>
          <w:szCs w:val="24"/>
        </w:rPr>
      </w:pPr>
      <w:r w:rsidRPr="007834E9">
        <w:rPr>
          <w:sz w:val="24"/>
          <w:szCs w:val="24"/>
        </w:rPr>
        <w:t xml:space="preserve">регистрирует полученный конверт с Заявкой. </w:t>
      </w:r>
    </w:p>
    <w:p w:rsidR="00534BB2" w:rsidRPr="007834E9" w:rsidRDefault="00534BB2" w:rsidP="00534BB2">
      <w:pPr>
        <w:pStyle w:val="2"/>
        <w:jc w:val="both"/>
        <w:rPr>
          <w:sz w:val="24"/>
          <w:szCs w:val="24"/>
        </w:rPr>
      </w:pPr>
      <w:r w:rsidRPr="007834E9">
        <w:rPr>
          <w:sz w:val="24"/>
          <w:szCs w:val="24"/>
        </w:rPr>
        <w:t xml:space="preserve">6. Требования к участникам конкурса </w:t>
      </w:r>
    </w:p>
    <w:p w:rsidR="00534BB2" w:rsidRPr="007834E9" w:rsidRDefault="00534BB2" w:rsidP="00534BB2">
      <w:pPr>
        <w:pStyle w:val="2"/>
        <w:jc w:val="both"/>
        <w:rPr>
          <w:sz w:val="24"/>
          <w:szCs w:val="24"/>
        </w:rPr>
      </w:pPr>
      <w:r w:rsidRPr="007834E9">
        <w:rPr>
          <w:sz w:val="24"/>
          <w:szCs w:val="24"/>
        </w:rPr>
        <w:t xml:space="preserve">6.1. В отношении Заявителей на участие в Конкурсе устанавливаются следующие требования: </w:t>
      </w:r>
    </w:p>
    <w:p w:rsidR="00534BB2" w:rsidRPr="007834E9" w:rsidRDefault="00534BB2" w:rsidP="00534BB2">
      <w:pPr>
        <w:pStyle w:val="2"/>
        <w:jc w:val="both"/>
        <w:rPr>
          <w:sz w:val="24"/>
          <w:szCs w:val="24"/>
        </w:rPr>
      </w:pPr>
      <w:proofErr w:type="gramStart"/>
      <w:r w:rsidRPr="007834E9">
        <w:rPr>
          <w:sz w:val="24"/>
          <w:szCs w:val="24"/>
        </w:rPr>
        <w:t xml:space="preserve">-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 </w:t>
      </w:r>
      <w:proofErr w:type="gramEnd"/>
    </w:p>
    <w:p w:rsidR="00534BB2" w:rsidRPr="007834E9" w:rsidRDefault="00534BB2" w:rsidP="00534BB2">
      <w:pPr>
        <w:pStyle w:val="2"/>
        <w:jc w:val="both"/>
        <w:rPr>
          <w:sz w:val="24"/>
          <w:szCs w:val="24"/>
        </w:rPr>
      </w:pPr>
      <w:r w:rsidRPr="007834E9">
        <w:rPr>
          <w:sz w:val="24"/>
          <w:szCs w:val="24"/>
        </w:rPr>
        <w:t xml:space="preserve">- 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534BB2" w:rsidRPr="007834E9" w:rsidRDefault="00534BB2" w:rsidP="00534BB2">
      <w:pPr>
        <w:pStyle w:val="2"/>
        <w:jc w:val="both"/>
        <w:rPr>
          <w:sz w:val="24"/>
          <w:szCs w:val="24"/>
        </w:rPr>
      </w:pPr>
      <w:r w:rsidRPr="007834E9">
        <w:rPr>
          <w:sz w:val="24"/>
          <w:szCs w:val="24"/>
        </w:rPr>
        <w:t xml:space="preserve">- не приостановление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конкурсе; </w:t>
      </w:r>
    </w:p>
    <w:p w:rsidR="00534BB2" w:rsidRPr="007834E9" w:rsidRDefault="00534BB2" w:rsidP="00534BB2">
      <w:pPr>
        <w:pStyle w:val="2"/>
        <w:jc w:val="both"/>
        <w:rPr>
          <w:sz w:val="24"/>
          <w:szCs w:val="24"/>
        </w:rPr>
      </w:pPr>
      <w:r w:rsidRPr="007834E9">
        <w:rPr>
          <w:sz w:val="24"/>
          <w:szCs w:val="24"/>
        </w:rPr>
        <w:t xml:space="preserve">-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p w:rsidR="00534BB2" w:rsidRPr="007834E9" w:rsidRDefault="00534BB2" w:rsidP="00534BB2">
      <w:pPr>
        <w:pStyle w:val="2"/>
        <w:jc w:val="both"/>
        <w:rPr>
          <w:sz w:val="24"/>
          <w:szCs w:val="24"/>
        </w:rPr>
      </w:pPr>
      <w:r w:rsidRPr="007834E9">
        <w:rPr>
          <w:sz w:val="24"/>
          <w:szCs w:val="24"/>
        </w:rPr>
        <w:t xml:space="preserve">Требования, указанные в настоящем пункте, предъявляются ко всем заявителям. </w:t>
      </w:r>
    </w:p>
    <w:p w:rsidR="00534BB2" w:rsidRPr="007834E9" w:rsidRDefault="00534BB2" w:rsidP="00534BB2">
      <w:pPr>
        <w:pStyle w:val="2"/>
        <w:jc w:val="both"/>
        <w:rPr>
          <w:sz w:val="24"/>
          <w:szCs w:val="24"/>
        </w:rPr>
      </w:pPr>
      <w:r w:rsidRPr="007834E9">
        <w:rPr>
          <w:sz w:val="24"/>
          <w:szCs w:val="24"/>
        </w:rPr>
        <w:t xml:space="preserve">6.2. Заказчик и Конкурсная комиссия вправе проверять соответствие заявителей указанным требованиям, а также вправе возлагать на заявителей обязанность подтверждать соответствие данным требованиям. </w:t>
      </w:r>
    </w:p>
    <w:p w:rsidR="00534BB2" w:rsidRPr="007834E9" w:rsidRDefault="00534BB2" w:rsidP="00534BB2">
      <w:pPr>
        <w:pStyle w:val="2"/>
        <w:jc w:val="both"/>
        <w:rPr>
          <w:sz w:val="24"/>
          <w:szCs w:val="24"/>
        </w:rPr>
      </w:pPr>
      <w:r w:rsidRPr="007834E9">
        <w:rPr>
          <w:sz w:val="24"/>
          <w:szCs w:val="24"/>
        </w:rPr>
        <w:t xml:space="preserve">6.3. При рассмотрении заявок на участие в Конкурсе Конкурсная комиссия принимает решение о признании или о непризнании Заявителя участником конкурса. </w:t>
      </w:r>
    </w:p>
    <w:p w:rsidR="00534BB2" w:rsidRPr="007834E9" w:rsidRDefault="00534BB2" w:rsidP="00534BB2">
      <w:pPr>
        <w:pStyle w:val="2"/>
        <w:jc w:val="both"/>
        <w:rPr>
          <w:sz w:val="24"/>
          <w:szCs w:val="24"/>
        </w:rPr>
      </w:pPr>
      <w:r w:rsidRPr="007834E9">
        <w:rPr>
          <w:sz w:val="24"/>
          <w:szCs w:val="24"/>
        </w:rPr>
        <w:t xml:space="preserve">6.3.1. Заявитель не признается участником конкурса и не допускается к участию в конкурсе в случае: </w:t>
      </w:r>
    </w:p>
    <w:p w:rsidR="00534BB2" w:rsidRPr="007834E9" w:rsidRDefault="00534BB2" w:rsidP="00534BB2">
      <w:pPr>
        <w:pStyle w:val="2"/>
        <w:jc w:val="both"/>
        <w:rPr>
          <w:sz w:val="24"/>
          <w:szCs w:val="24"/>
        </w:rPr>
      </w:pPr>
      <w:r w:rsidRPr="007834E9">
        <w:rPr>
          <w:sz w:val="24"/>
          <w:szCs w:val="24"/>
        </w:rPr>
        <w:t xml:space="preserve">- непредставления документов, определенных п. 4.2 настоящей документации, либо наличия в таких документах недостоверных сведений о претенденте или об услугах, на оказание которых проводится Конкурс; </w:t>
      </w:r>
    </w:p>
    <w:p w:rsidR="00534BB2" w:rsidRPr="007834E9" w:rsidRDefault="00534BB2" w:rsidP="00534BB2">
      <w:pPr>
        <w:pStyle w:val="2"/>
        <w:jc w:val="both"/>
        <w:rPr>
          <w:sz w:val="24"/>
          <w:szCs w:val="24"/>
        </w:rPr>
      </w:pPr>
      <w:r w:rsidRPr="007834E9">
        <w:rPr>
          <w:sz w:val="24"/>
          <w:szCs w:val="24"/>
        </w:rPr>
        <w:t xml:space="preserve">- несоответствия заявителя требованиям, установленным пунктами 6.1 настоящей документации; </w:t>
      </w:r>
    </w:p>
    <w:p w:rsidR="00534BB2" w:rsidRPr="007834E9" w:rsidRDefault="00534BB2" w:rsidP="00534BB2">
      <w:pPr>
        <w:pStyle w:val="2"/>
        <w:jc w:val="both"/>
        <w:rPr>
          <w:sz w:val="24"/>
          <w:szCs w:val="24"/>
        </w:rPr>
      </w:pPr>
      <w:r w:rsidRPr="007834E9">
        <w:rPr>
          <w:sz w:val="24"/>
          <w:szCs w:val="24"/>
        </w:rPr>
        <w:t xml:space="preserve">- несоответствия заявки на участие в конкурсе требованиям конкурсной документации; </w:t>
      </w:r>
    </w:p>
    <w:p w:rsidR="00534BB2" w:rsidRPr="007834E9" w:rsidRDefault="00534BB2" w:rsidP="00534BB2">
      <w:pPr>
        <w:pStyle w:val="2"/>
        <w:jc w:val="both"/>
        <w:rPr>
          <w:sz w:val="24"/>
          <w:szCs w:val="24"/>
        </w:rPr>
      </w:pPr>
      <w:proofErr w:type="gramStart"/>
      <w:r w:rsidRPr="007834E9">
        <w:rPr>
          <w:sz w:val="24"/>
          <w:szCs w:val="24"/>
        </w:rPr>
        <w:t>- в случае установления недостоверности сведений, содержащихся в документах, представленных заявителем в соответствии с условиями настоящей конкурсной документации, установления факта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sidRPr="007834E9">
        <w:rPr>
          <w:sz w:val="24"/>
          <w:szCs w:val="24"/>
        </w:rPr>
        <w:t xml:space="preserve"> </w:t>
      </w:r>
      <w:proofErr w:type="gramStart"/>
      <w:r w:rsidRPr="007834E9">
        <w:rPr>
          <w:sz w:val="24"/>
          <w:szCs w:val="24"/>
        </w:rPr>
        <w:t xml:space="preserve">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Заказчик или Конкурсная комиссия обязаны отстранить такого заявителя от участия в конкурсе на любом этапе его проведения. </w:t>
      </w:r>
      <w:proofErr w:type="gramEnd"/>
    </w:p>
    <w:p w:rsidR="00534BB2" w:rsidRPr="007834E9" w:rsidRDefault="00534BB2" w:rsidP="00534BB2">
      <w:pPr>
        <w:pStyle w:val="2"/>
        <w:jc w:val="both"/>
        <w:rPr>
          <w:sz w:val="24"/>
          <w:szCs w:val="24"/>
        </w:rPr>
      </w:pPr>
      <w:r w:rsidRPr="007834E9">
        <w:rPr>
          <w:sz w:val="24"/>
          <w:szCs w:val="24"/>
        </w:rPr>
        <w:t xml:space="preserve">7. Вскрытие конвертов с заявками на участие в конкурсе </w:t>
      </w:r>
    </w:p>
    <w:p w:rsidR="00534BB2" w:rsidRPr="007834E9" w:rsidRDefault="00534BB2" w:rsidP="00534BB2">
      <w:pPr>
        <w:pStyle w:val="2"/>
        <w:jc w:val="both"/>
        <w:rPr>
          <w:sz w:val="24"/>
          <w:szCs w:val="24"/>
        </w:rPr>
      </w:pPr>
      <w:r w:rsidRPr="007834E9">
        <w:rPr>
          <w:sz w:val="24"/>
          <w:szCs w:val="24"/>
        </w:rPr>
        <w:t xml:space="preserve">7.1. Публично, в день, во время и в месте, указанные в извещении о проведении Конкурса, Конкурсной комиссией вскрываются конверты с Заявками. </w:t>
      </w:r>
    </w:p>
    <w:p w:rsidR="00534BB2" w:rsidRPr="007834E9" w:rsidRDefault="00534BB2" w:rsidP="00534BB2">
      <w:pPr>
        <w:pStyle w:val="2"/>
        <w:jc w:val="both"/>
        <w:rPr>
          <w:sz w:val="24"/>
          <w:szCs w:val="24"/>
        </w:rPr>
      </w:pPr>
      <w:r w:rsidRPr="007834E9">
        <w:rPr>
          <w:sz w:val="24"/>
          <w:szCs w:val="24"/>
        </w:rPr>
        <w:t xml:space="preserve">7.2. Участники Конкурса вправе присутствовать на заседании Конкурсной комиссии при вскрытии конвертов с Заявками. Руководители участников Конкурса и (или) лица, уполномоченные ими, должны иметь при себе документ, удостоверяющий личность, и документ, подтверждающий полномочия на участие в Конкурсе. </w:t>
      </w:r>
    </w:p>
    <w:p w:rsidR="00534BB2" w:rsidRPr="007834E9" w:rsidRDefault="00534BB2" w:rsidP="00534BB2">
      <w:pPr>
        <w:pStyle w:val="2"/>
        <w:jc w:val="both"/>
        <w:rPr>
          <w:sz w:val="24"/>
          <w:szCs w:val="24"/>
        </w:rPr>
      </w:pPr>
      <w:r w:rsidRPr="007834E9">
        <w:rPr>
          <w:sz w:val="24"/>
          <w:szCs w:val="24"/>
        </w:rPr>
        <w:t xml:space="preserve">7.3. При вскрытии конвертов с конкурсными заявками объявляются наименование (для юридического лица), фамилия, имя, отчество (для индивидуального предпринимателя) и почтовый адрес каждого заявителя; наличие сведений и документов, предусмотренных конкурсной документацией; условия исполнения обязанностей организации, указанные в заявках и являющиеся критерием оценки заявок на участие в конкурсе. </w:t>
      </w:r>
    </w:p>
    <w:p w:rsidR="00534BB2" w:rsidRPr="007834E9" w:rsidRDefault="00534BB2" w:rsidP="00534BB2">
      <w:pPr>
        <w:pStyle w:val="2"/>
        <w:jc w:val="both"/>
        <w:rPr>
          <w:sz w:val="24"/>
          <w:szCs w:val="24"/>
        </w:rPr>
      </w:pPr>
      <w:r w:rsidRPr="007834E9">
        <w:rPr>
          <w:sz w:val="24"/>
          <w:szCs w:val="24"/>
        </w:rPr>
        <w:t xml:space="preserve">7.4. Конкурсная комиссия рассматривает заявки на участие в конкурсе на соответствие требованиям, установленным настоящей документацией, и соответствие заявителей требованиям, установленным пунктом 6.1 настоящей документации. </w:t>
      </w:r>
    </w:p>
    <w:p w:rsidR="00534BB2" w:rsidRPr="007834E9" w:rsidRDefault="00534BB2" w:rsidP="00534BB2">
      <w:pPr>
        <w:pStyle w:val="2"/>
        <w:jc w:val="both"/>
        <w:rPr>
          <w:sz w:val="24"/>
          <w:szCs w:val="24"/>
        </w:rPr>
      </w:pPr>
      <w:r w:rsidRPr="007834E9">
        <w:rPr>
          <w:sz w:val="24"/>
          <w:szCs w:val="24"/>
        </w:rPr>
        <w:t xml:space="preserve">7.5. Конкурсная комиссия должна изучить заявки на участие в конкурсе на предмет их полноты, наличия всех подписей на документах, а также правильности оформления в целом. </w:t>
      </w:r>
    </w:p>
    <w:p w:rsidR="00534BB2" w:rsidRPr="007834E9" w:rsidRDefault="00534BB2" w:rsidP="00534BB2">
      <w:pPr>
        <w:pStyle w:val="2"/>
        <w:jc w:val="both"/>
        <w:rPr>
          <w:sz w:val="24"/>
          <w:szCs w:val="24"/>
        </w:rPr>
      </w:pPr>
      <w:r w:rsidRPr="007834E9">
        <w:rPr>
          <w:sz w:val="24"/>
          <w:szCs w:val="24"/>
        </w:rPr>
        <w:t xml:space="preserve">7.6. Конкурсной комиссией не рассматриваются и отклоняются: </w:t>
      </w:r>
    </w:p>
    <w:p w:rsidR="00534BB2" w:rsidRPr="007834E9" w:rsidRDefault="00534BB2" w:rsidP="00534BB2">
      <w:pPr>
        <w:pStyle w:val="2"/>
        <w:jc w:val="both"/>
        <w:rPr>
          <w:sz w:val="24"/>
          <w:szCs w:val="24"/>
        </w:rPr>
      </w:pPr>
      <w:proofErr w:type="gramStart"/>
      <w:r w:rsidRPr="007834E9">
        <w:rPr>
          <w:sz w:val="24"/>
          <w:szCs w:val="24"/>
        </w:rPr>
        <w:t xml:space="preserve">1) заявки, поступившие по истечении установленного срока для подачи конкурсных заявок; </w:t>
      </w:r>
      <w:proofErr w:type="gramEnd"/>
    </w:p>
    <w:p w:rsidR="00534BB2" w:rsidRPr="007834E9" w:rsidRDefault="00534BB2" w:rsidP="00534BB2">
      <w:pPr>
        <w:pStyle w:val="2"/>
        <w:jc w:val="both"/>
        <w:rPr>
          <w:sz w:val="24"/>
          <w:szCs w:val="24"/>
        </w:rPr>
      </w:pPr>
      <w:proofErr w:type="gramStart"/>
      <w:r w:rsidRPr="007834E9">
        <w:rPr>
          <w:sz w:val="24"/>
          <w:szCs w:val="24"/>
        </w:rPr>
        <w:t xml:space="preserve">2) заявки, оформленные в нарушение требований настоящей документации, требований Положения о проведении открытого конкурса по отбору организации,  оказывающей услуги на территории </w:t>
      </w:r>
      <w:proofErr w:type="spellStart"/>
      <w:r w:rsidRPr="007834E9">
        <w:rPr>
          <w:sz w:val="24"/>
          <w:szCs w:val="24"/>
        </w:rPr>
        <w:t>Хорского</w:t>
      </w:r>
      <w:proofErr w:type="spellEnd"/>
      <w:r w:rsidRPr="007834E9">
        <w:rPr>
          <w:sz w:val="24"/>
          <w:szCs w:val="24"/>
        </w:rPr>
        <w:t xml:space="preserve"> городского поселения  (в части подвоза воды населению, не имеющему централизованного водоснабжения).</w:t>
      </w:r>
      <w:proofErr w:type="gramEnd"/>
    </w:p>
    <w:p w:rsidR="00534BB2" w:rsidRPr="007834E9" w:rsidRDefault="00534BB2" w:rsidP="00534BB2">
      <w:pPr>
        <w:pStyle w:val="2"/>
        <w:jc w:val="both"/>
        <w:rPr>
          <w:sz w:val="24"/>
          <w:szCs w:val="24"/>
        </w:rPr>
      </w:pPr>
      <w:r w:rsidRPr="007834E9">
        <w:rPr>
          <w:sz w:val="24"/>
          <w:szCs w:val="24"/>
        </w:rPr>
        <w:t xml:space="preserve">3) заявки, подписанные либо поданные неуполномоченными лицами. </w:t>
      </w:r>
    </w:p>
    <w:p w:rsidR="00534BB2" w:rsidRPr="007834E9" w:rsidRDefault="00534BB2" w:rsidP="00534BB2">
      <w:pPr>
        <w:pStyle w:val="2"/>
        <w:jc w:val="both"/>
        <w:rPr>
          <w:sz w:val="24"/>
          <w:szCs w:val="24"/>
        </w:rPr>
      </w:pPr>
      <w:r w:rsidRPr="007834E9">
        <w:rPr>
          <w:sz w:val="24"/>
          <w:szCs w:val="24"/>
        </w:rPr>
        <w:t xml:space="preserve">7.7. Заявители, подавшие Заявки в соответствии с требованиями конкурсной документации в срок, указанный в извещении о проведении конкурса, приобретают статус участника Конкурса. </w:t>
      </w:r>
    </w:p>
    <w:p w:rsidR="00534BB2" w:rsidRPr="007834E9" w:rsidRDefault="00534BB2" w:rsidP="00534BB2">
      <w:pPr>
        <w:pStyle w:val="2"/>
        <w:jc w:val="both"/>
        <w:rPr>
          <w:sz w:val="24"/>
          <w:szCs w:val="24"/>
        </w:rPr>
      </w:pPr>
      <w:r w:rsidRPr="007834E9">
        <w:rPr>
          <w:sz w:val="24"/>
          <w:szCs w:val="24"/>
        </w:rPr>
        <w:t xml:space="preserve">7.8. Протокол вскрытия конвертов ведется конкурсной комиссией и подписывается всеми членами конкурсной комиссии непосредственно после вскрытия конвертов с заявками на участие в конкурсе. Указанный протокол размещается на официальном сайте Администрации </w:t>
      </w:r>
      <w:proofErr w:type="spellStart"/>
      <w:r w:rsidRPr="007834E9">
        <w:rPr>
          <w:sz w:val="24"/>
          <w:szCs w:val="24"/>
        </w:rPr>
        <w:t>Хорского</w:t>
      </w:r>
      <w:proofErr w:type="spellEnd"/>
      <w:r w:rsidRPr="007834E9">
        <w:rPr>
          <w:sz w:val="24"/>
          <w:szCs w:val="24"/>
        </w:rPr>
        <w:t xml:space="preserve"> поселения в день его подписания. </w:t>
      </w:r>
    </w:p>
    <w:p w:rsidR="00534BB2" w:rsidRPr="007834E9" w:rsidRDefault="00534BB2" w:rsidP="00534BB2">
      <w:pPr>
        <w:pStyle w:val="2"/>
        <w:jc w:val="both"/>
        <w:rPr>
          <w:sz w:val="24"/>
          <w:szCs w:val="24"/>
        </w:rPr>
      </w:pPr>
      <w:r w:rsidRPr="007834E9">
        <w:rPr>
          <w:sz w:val="24"/>
          <w:szCs w:val="24"/>
        </w:rPr>
        <w:t xml:space="preserve">7.9. Срок рассмотрения заявок на участие в конкурсе не может превышать пять рабочих дней со дня вскрытия конвертов с заявками на участие в конкурсе. </w:t>
      </w:r>
    </w:p>
    <w:p w:rsidR="00534BB2" w:rsidRPr="007834E9" w:rsidRDefault="00534BB2" w:rsidP="00534BB2">
      <w:pPr>
        <w:pStyle w:val="2"/>
        <w:jc w:val="both"/>
        <w:rPr>
          <w:sz w:val="24"/>
          <w:szCs w:val="24"/>
        </w:rPr>
      </w:pPr>
      <w:r w:rsidRPr="007834E9">
        <w:rPr>
          <w:sz w:val="24"/>
          <w:szCs w:val="24"/>
        </w:rPr>
        <w:t xml:space="preserve">8. Оценка и сопоставление заявок на участие в конкурсе, определение победителя </w:t>
      </w:r>
    </w:p>
    <w:p w:rsidR="00534BB2" w:rsidRPr="007834E9" w:rsidRDefault="00534BB2" w:rsidP="00534BB2">
      <w:pPr>
        <w:pStyle w:val="2"/>
        <w:jc w:val="both"/>
        <w:rPr>
          <w:sz w:val="24"/>
          <w:szCs w:val="24"/>
        </w:rPr>
      </w:pPr>
      <w:r w:rsidRPr="007834E9">
        <w:rPr>
          <w:sz w:val="24"/>
          <w:szCs w:val="24"/>
        </w:rPr>
        <w:t xml:space="preserve">8.1. Конкурсная комиссия осуществляет оценку и сопоставление заявок на участие в конкурсе, поданных участниками конкурса по критериям, указанным в конкурсной документации. Для этого к заявке необходимо приложить документы, подтверждающие соответствие заявителя каждому критерию отбора, указанному в конкурсной документации. При определении победителя конкурса учитываются следующие критерии: </w:t>
      </w:r>
    </w:p>
    <w:p w:rsidR="00534BB2" w:rsidRPr="007834E9" w:rsidRDefault="00534BB2" w:rsidP="00534BB2">
      <w:pPr>
        <w:pStyle w:val="2"/>
        <w:jc w:val="both"/>
        <w:rPr>
          <w:sz w:val="24"/>
          <w:szCs w:val="24"/>
        </w:rPr>
      </w:pPr>
      <w:r w:rsidRPr="007834E9">
        <w:rPr>
          <w:sz w:val="24"/>
          <w:szCs w:val="24"/>
        </w:rPr>
        <w:t xml:space="preserve">8.1.1. наличие специализированного транспорта для предоставления услуг по организации холодного водоснабжения путем подвоза воды – 10 баллов за каждую единицу техники; </w:t>
      </w:r>
    </w:p>
    <w:p w:rsidR="00534BB2" w:rsidRPr="007834E9" w:rsidRDefault="00534BB2" w:rsidP="00534BB2">
      <w:pPr>
        <w:pStyle w:val="2"/>
        <w:jc w:val="both"/>
        <w:rPr>
          <w:sz w:val="24"/>
          <w:szCs w:val="24"/>
        </w:rPr>
      </w:pPr>
      <w:r w:rsidRPr="007834E9">
        <w:rPr>
          <w:sz w:val="24"/>
          <w:szCs w:val="24"/>
        </w:rPr>
        <w:t xml:space="preserve">8.1.2. наличие персонала для оказания услуг по организации по  подвозу воды – 10 баллов; </w:t>
      </w:r>
    </w:p>
    <w:p w:rsidR="00534BB2" w:rsidRPr="007834E9" w:rsidRDefault="00534BB2" w:rsidP="00534BB2">
      <w:pPr>
        <w:pStyle w:val="2"/>
        <w:jc w:val="both"/>
        <w:rPr>
          <w:sz w:val="24"/>
          <w:szCs w:val="24"/>
        </w:rPr>
      </w:pPr>
      <w:r w:rsidRPr="007834E9">
        <w:rPr>
          <w:sz w:val="24"/>
          <w:szCs w:val="24"/>
        </w:rPr>
        <w:t xml:space="preserve">8.2.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номер "1". Остальным участникам Конкурса присваиваются последующие номера в зависимости от количества набранных баллов. </w:t>
      </w:r>
    </w:p>
    <w:p w:rsidR="00534BB2" w:rsidRPr="007834E9" w:rsidRDefault="00534BB2" w:rsidP="00534BB2">
      <w:pPr>
        <w:pStyle w:val="2"/>
        <w:jc w:val="both"/>
        <w:rPr>
          <w:sz w:val="24"/>
          <w:szCs w:val="24"/>
        </w:rPr>
      </w:pPr>
      <w:r w:rsidRPr="007834E9">
        <w:rPr>
          <w:sz w:val="24"/>
          <w:szCs w:val="24"/>
        </w:rPr>
        <w:t xml:space="preserve">8.3. В случае получения участниками Конкурса одинакового количества баллов преимущество получает тот, кто ранее других представил Заявку с прилагаемыми к ней документами. </w:t>
      </w:r>
    </w:p>
    <w:p w:rsidR="00534BB2" w:rsidRPr="007834E9" w:rsidRDefault="00534BB2" w:rsidP="00534BB2">
      <w:pPr>
        <w:pStyle w:val="2"/>
        <w:jc w:val="both"/>
        <w:rPr>
          <w:sz w:val="24"/>
          <w:szCs w:val="24"/>
        </w:rPr>
      </w:pPr>
      <w:r w:rsidRPr="007834E9">
        <w:rPr>
          <w:sz w:val="24"/>
          <w:szCs w:val="24"/>
        </w:rPr>
        <w:t xml:space="preserve">8.4. Участник Конкурса, которому присвоен номер один, признается победителем Конкурса и приобретает право заключить договор на оказание услуг по организации, оказывающей услуги на территории </w:t>
      </w:r>
      <w:proofErr w:type="spellStart"/>
      <w:r w:rsidRPr="007834E9">
        <w:rPr>
          <w:sz w:val="24"/>
          <w:szCs w:val="24"/>
        </w:rPr>
        <w:t>Хорского</w:t>
      </w:r>
      <w:proofErr w:type="spellEnd"/>
      <w:r w:rsidRPr="007834E9">
        <w:rPr>
          <w:sz w:val="24"/>
          <w:szCs w:val="24"/>
        </w:rPr>
        <w:t xml:space="preserve"> городского поселения  (в части подвоза воды населению, не имеющему централизованного водоснабжения).</w:t>
      </w:r>
    </w:p>
    <w:p w:rsidR="00534BB2" w:rsidRPr="007834E9" w:rsidRDefault="00534BB2" w:rsidP="00534BB2">
      <w:pPr>
        <w:pStyle w:val="2"/>
        <w:jc w:val="both"/>
        <w:rPr>
          <w:sz w:val="24"/>
          <w:szCs w:val="24"/>
        </w:rPr>
      </w:pPr>
      <w:r w:rsidRPr="007834E9">
        <w:rPr>
          <w:sz w:val="24"/>
          <w:szCs w:val="24"/>
        </w:rPr>
        <w:t xml:space="preserve">8.5. Конкурс признается несостоявшимся в следующих случаях: </w:t>
      </w:r>
    </w:p>
    <w:p w:rsidR="00534BB2" w:rsidRPr="007834E9" w:rsidRDefault="00534BB2" w:rsidP="00534BB2">
      <w:pPr>
        <w:pStyle w:val="2"/>
        <w:jc w:val="both"/>
        <w:rPr>
          <w:sz w:val="24"/>
          <w:szCs w:val="24"/>
        </w:rPr>
      </w:pPr>
      <w:r w:rsidRPr="007834E9">
        <w:rPr>
          <w:sz w:val="24"/>
          <w:szCs w:val="24"/>
        </w:rPr>
        <w:t xml:space="preserve">1) для участия в Конкурсе подана только одна </w:t>
      </w:r>
      <w:proofErr w:type="gramStart"/>
      <w:r w:rsidRPr="007834E9">
        <w:rPr>
          <w:sz w:val="24"/>
          <w:szCs w:val="24"/>
        </w:rPr>
        <w:t>Заявка</w:t>
      </w:r>
      <w:proofErr w:type="gramEnd"/>
      <w:r w:rsidRPr="007834E9">
        <w:rPr>
          <w:sz w:val="24"/>
          <w:szCs w:val="24"/>
        </w:rPr>
        <w:t xml:space="preserve"> и эта заявка признана соответствующей требованиям конкурсной документации; </w:t>
      </w:r>
    </w:p>
    <w:p w:rsidR="00534BB2" w:rsidRPr="007834E9" w:rsidRDefault="00534BB2" w:rsidP="00534BB2">
      <w:pPr>
        <w:pStyle w:val="2"/>
        <w:jc w:val="both"/>
        <w:rPr>
          <w:sz w:val="24"/>
          <w:szCs w:val="24"/>
        </w:rPr>
      </w:pPr>
      <w:r w:rsidRPr="007834E9">
        <w:rPr>
          <w:sz w:val="24"/>
          <w:szCs w:val="24"/>
        </w:rPr>
        <w:t xml:space="preserve">2) только одна заявка признана соответствующей требованиям конкурсной документации; </w:t>
      </w:r>
    </w:p>
    <w:p w:rsidR="00534BB2" w:rsidRPr="007834E9" w:rsidRDefault="00534BB2" w:rsidP="00534BB2">
      <w:pPr>
        <w:pStyle w:val="2"/>
        <w:jc w:val="both"/>
        <w:rPr>
          <w:sz w:val="24"/>
          <w:szCs w:val="24"/>
        </w:rPr>
      </w:pPr>
      <w:r w:rsidRPr="007834E9">
        <w:rPr>
          <w:sz w:val="24"/>
          <w:szCs w:val="24"/>
        </w:rPr>
        <w:t xml:space="preserve">3) для участия в Конкурсе не подано ни одной Заявки. </w:t>
      </w:r>
    </w:p>
    <w:p w:rsidR="00534BB2" w:rsidRPr="007834E9" w:rsidRDefault="00534BB2" w:rsidP="00534BB2">
      <w:pPr>
        <w:pStyle w:val="2"/>
        <w:jc w:val="both"/>
        <w:rPr>
          <w:sz w:val="24"/>
          <w:szCs w:val="24"/>
        </w:rPr>
      </w:pPr>
      <w:r w:rsidRPr="007834E9">
        <w:rPr>
          <w:sz w:val="24"/>
          <w:szCs w:val="24"/>
        </w:rPr>
        <w:t xml:space="preserve">8.6. В случае признания Конкурса несостоявшимся на основании части 1, 2 пункта 8.5 контракт  заключается с единственным участником Конкурса на условиях, предложенных участником Конкурса. Участник конкурса, подавший указанную Заявку, не вправе отказаться от заключения Контракта. В случае признания конкурса </w:t>
      </w:r>
      <w:proofErr w:type="gramStart"/>
      <w:r w:rsidRPr="007834E9">
        <w:rPr>
          <w:sz w:val="24"/>
          <w:szCs w:val="24"/>
        </w:rPr>
        <w:t>несостоявшимся</w:t>
      </w:r>
      <w:proofErr w:type="gramEnd"/>
      <w:r w:rsidRPr="007834E9">
        <w:rPr>
          <w:sz w:val="24"/>
          <w:szCs w:val="24"/>
        </w:rPr>
        <w:t>,  на основании части 3 пункта 8.5. Конкурс проводится повторно.</w:t>
      </w:r>
    </w:p>
    <w:p w:rsidR="00534BB2" w:rsidRPr="007834E9" w:rsidRDefault="00534BB2" w:rsidP="00534BB2">
      <w:pPr>
        <w:pStyle w:val="2"/>
        <w:jc w:val="both"/>
        <w:rPr>
          <w:sz w:val="24"/>
          <w:szCs w:val="24"/>
        </w:rPr>
      </w:pPr>
      <w:r w:rsidRPr="007834E9">
        <w:rPr>
          <w:sz w:val="24"/>
          <w:szCs w:val="24"/>
        </w:rPr>
        <w:t xml:space="preserve">8.7. При проведении Конкурса ведется протокол оценки, сопоставления заявок и подведения итогов Конкурса. </w:t>
      </w:r>
    </w:p>
    <w:p w:rsidR="00534BB2" w:rsidRPr="007834E9" w:rsidRDefault="00534BB2" w:rsidP="00534BB2">
      <w:pPr>
        <w:pStyle w:val="2"/>
        <w:jc w:val="both"/>
        <w:rPr>
          <w:sz w:val="24"/>
          <w:szCs w:val="24"/>
        </w:rPr>
      </w:pPr>
      <w:r w:rsidRPr="007834E9">
        <w:rPr>
          <w:sz w:val="24"/>
          <w:szCs w:val="24"/>
        </w:rPr>
        <w:t xml:space="preserve">8.8. Протокол оценки, сопоставления заявок и подведения итогов Конкурса подписывается всеми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второй передается победителю конкурса. </w:t>
      </w:r>
    </w:p>
    <w:p w:rsidR="00534BB2" w:rsidRPr="007834E9" w:rsidRDefault="00534BB2" w:rsidP="00534BB2">
      <w:pPr>
        <w:pStyle w:val="2"/>
        <w:jc w:val="both"/>
        <w:rPr>
          <w:sz w:val="24"/>
          <w:szCs w:val="24"/>
        </w:rPr>
      </w:pPr>
      <w:r w:rsidRPr="007834E9">
        <w:rPr>
          <w:sz w:val="24"/>
          <w:szCs w:val="24"/>
        </w:rPr>
        <w:t xml:space="preserve">8.9. Протокол оценки, сопоставления заявок и подведения итогов Конкурса размещается на официальном сайте администрации </w:t>
      </w:r>
      <w:proofErr w:type="spellStart"/>
      <w:r w:rsidRPr="007834E9">
        <w:rPr>
          <w:sz w:val="24"/>
          <w:szCs w:val="24"/>
        </w:rPr>
        <w:t>Хорского</w:t>
      </w:r>
      <w:proofErr w:type="spellEnd"/>
      <w:r w:rsidRPr="007834E9">
        <w:rPr>
          <w:sz w:val="24"/>
          <w:szCs w:val="24"/>
        </w:rPr>
        <w:t xml:space="preserve"> городского поселения: </w:t>
      </w:r>
      <w:hyperlink r:id="rId9" w:history="1">
        <w:r w:rsidRPr="007834E9">
          <w:rPr>
            <w:rStyle w:val="a8"/>
            <w:rFonts w:eastAsiaTheme="majorEastAsia"/>
            <w:sz w:val="24"/>
            <w:szCs w:val="24"/>
            <w:lang w:val="en-US"/>
          </w:rPr>
          <w:t>www</w:t>
        </w:r>
        <w:r w:rsidRPr="007834E9">
          <w:rPr>
            <w:rStyle w:val="a8"/>
            <w:rFonts w:eastAsiaTheme="majorEastAsia"/>
            <w:sz w:val="24"/>
            <w:szCs w:val="24"/>
          </w:rPr>
          <w:t>.</w:t>
        </w:r>
        <w:proofErr w:type="spellStart"/>
        <w:r w:rsidRPr="007834E9">
          <w:rPr>
            <w:rStyle w:val="a8"/>
            <w:rFonts w:eastAsiaTheme="majorEastAsia"/>
            <w:sz w:val="24"/>
            <w:szCs w:val="24"/>
            <w:lang w:val="en-US"/>
          </w:rPr>
          <w:t>horskoe</w:t>
        </w:r>
        <w:proofErr w:type="spellEnd"/>
        <w:r w:rsidRPr="007834E9">
          <w:rPr>
            <w:rStyle w:val="a8"/>
            <w:rFonts w:eastAsiaTheme="majorEastAsia"/>
            <w:sz w:val="24"/>
            <w:szCs w:val="24"/>
          </w:rPr>
          <w:t>.</w:t>
        </w:r>
        <w:proofErr w:type="spellStart"/>
        <w:r w:rsidRPr="007834E9">
          <w:rPr>
            <w:rStyle w:val="a8"/>
            <w:rFonts w:eastAsiaTheme="majorEastAsia"/>
            <w:sz w:val="24"/>
            <w:szCs w:val="24"/>
            <w:lang w:val="en-US"/>
          </w:rPr>
          <w:t>ru</w:t>
        </w:r>
        <w:proofErr w:type="spellEnd"/>
      </w:hyperlink>
      <w:r w:rsidRPr="007834E9">
        <w:rPr>
          <w:sz w:val="24"/>
          <w:szCs w:val="24"/>
        </w:rPr>
        <w:t xml:space="preserve"> в день его подписания. </w:t>
      </w:r>
    </w:p>
    <w:p w:rsidR="00534BB2" w:rsidRPr="007834E9" w:rsidRDefault="00534BB2" w:rsidP="00534BB2">
      <w:pPr>
        <w:pStyle w:val="2"/>
        <w:jc w:val="both"/>
        <w:rPr>
          <w:sz w:val="24"/>
          <w:szCs w:val="24"/>
        </w:rPr>
      </w:pPr>
      <w:r w:rsidRPr="007834E9">
        <w:rPr>
          <w:sz w:val="24"/>
          <w:szCs w:val="24"/>
        </w:rPr>
        <w:t xml:space="preserve">8.10. Информация о победителе конкурса публикуется организатором конкурса в печатном издании в течение 10 (десяти)  рабочих дней со дня подписания протокола оценки, сопоставления заявок и подведения итогов конкурса. </w:t>
      </w:r>
    </w:p>
    <w:p w:rsidR="00534BB2" w:rsidRPr="007834E9" w:rsidRDefault="00534BB2" w:rsidP="00534BB2">
      <w:pPr>
        <w:pStyle w:val="2"/>
        <w:jc w:val="both"/>
        <w:rPr>
          <w:sz w:val="24"/>
          <w:szCs w:val="24"/>
        </w:rPr>
      </w:pPr>
      <w:r w:rsidRPr="007834E9">
        <w:rPr>
          <w:sz w:val="24"/>
          <w:szCs w:val="24"/>
        </w:rPr>
        <w:t xml:space="preserve">8.11. Любой участник конкурса после размещения на официальном сайте протокола оценки, сопоставления заявок и подведения итогов Конкурса вправе направить в письменной форме запрос о разъяснении результатов Конкурса. В течение пяти рабочих дней со дня поступления такого запроса Конкурсная комиссия представляет участнику конкурса в письменной форме соответствующие разъяснения. </w:t>
      </w:r>
    </w:p>
    <w:p w:rsidR="00534BB2" w:rsidRPr="007834E9" w:rsidRDefault="00534BB2" w:rsidP="00534BB2">
      <w:pPr>
        <w:pStyle w:val="2"/>
        <w:jc w:val="both"/>
        <w:rPr>
          <w:sz w:val="24"/>
          <w:szCs w:val="24"/>
        </w:rPr>
      </w:pPr>
      <w:r w:rsidRPr="007834E9">
        <w:rPr>
          <w:sz w:val="24"/>
          <w:szCs w:val="24"/>
        </w:rPr>
        <w:t>9. Заключение Контракта</w:t>
      </w:r>
    </w:p>
    <w:p w:rsidR="00534BB2" w:rsidRPr="007834E9" w:rsidRDefault="00534BB2" w:rsidP="00534BB2">
      <w:pPr>
        <w:pStyle w:val="2"/>
        <w:jc w:val="both"/>
        <w:rPr>
          <w:sz w:val="24"/>
          <w:szCs w:val="24"/>
        </w:rPr>
      </w:pPr>
      <w:r w:rsidRPr="007834E9">
        <w:rPr>
          <w:sz w:val="24"/>
          <w:szCs w:val="24"/>
        </w:rPr>
        <w:t xml:space="preserve">9.1. </w:t>
      </w:r>
      <w:proofErr w:type="gramStart"/>
      <w:r w:rsidRPr="007834E9">
        <w:rPr>
          <w:sz w:val="24"/>
          <w:szCs w:val="24"/>
        </w:rPr>
        <w:t xml:space="preserve">Заказчик в течение трех рабочих дней с момента размещения протокола оценки, сопоставления заявок и подведения итогов Конкурса передает победителю конкурса один экземпляр протокола оценки, сопоставления заявок и подведения итогов Конкурса, Контракт  на оказание услуг по организации,  оказывающей услуги   в части подвоза воды населению,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w:t>
      </w:r>
      <w:proofErr w:type="gramEnd"/>
    </w:p>
    <w:p w:rsidR="00534BB2" w:rsidRPr="007834E9" w:rsidRDefault="00534BB2" w:rsidP="00534BB2">
      <w:pPr>
        <w:pStyle w:val="2"/>
        <w:jc w:val="both"/>
        <w:rPr>
          <w:sz w:val="24"/>
          <w:szCs w:val="24"/>
        </w:rPr>
      </w:pPr>
      <w:r w:rsidRPr="007834E9">
        <w:rPr>
          <w:sz w:val="24"/>
          <w:szCs w:val="24"/>
        </w:rPr>
        <w:t xml:space="preserve">9.2. Победитель конкурса в течение десяти дней с момента подведения итогов конкурса направляет Заказчику подписанный Контракт на оказание услуг по организации,  оказывающей услуги   в части подвоза воды населению,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w:t>
      </w:r>
    </w:p>
    <w:p w:rsidR="00534BB2" w:rsidRPr="007834E9" w:rsidRDefault="00534BB2" w:rsidP="00534BB2">
      <w:pPr>
        <w:pStyle w:val="2"/>
        <w:jc w:val="both"/>
        <w:rPr>
          <w:sz w:val="24"/>
          <w:szCs w:val="24"/>
        </w:rPr>
      </w:pPr>
      <w:r w:rsidRPr="007834E9">
        <w:rPr>
          <w:sz w:val="24"/>
          <w:szCs w:val="24"/>
        </w:rPr>
        <w:t xml:space="preserve"> 9.3. Контракт  на оказание услуг по организации,  оказывающей услуги   в части подвоза воды </w:t>
      </w:r>
      <w:proofErr w:type="gramStart"/>
      <w:r w:rsidRPr="007834E9">
        <w:rPr>
          <w:sz w:val="24"/>
          <w:szCs w:val="24"/>
        </w:rPr>
        <w:t xml:space="preserve">населению,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 может</w:t>
      </w:r>
      <w:proofErr w:type="gramEnd"/>
      <w:r w:rsidRPr="007834E9">
        <w:rPr>
          <w:sz w:val="24"/>
          <w:szCs w:val="24"/>
        </w:rPr>
        <w:t xml:space="preserve"> быть заключен не ранее, чем через семь дней и не позднее, чем через пятнадцать дней с момента размещения протокола оценки, сопоставления заявок и подведения итогов Конкурса. </w:t>
      </w:r>
    </w:p>
    <w:p w:rsidR="00534BB2" w:rsidRPr="007834E9" w:rsidRDefault="00534BB2" w:rsidP="00534BB2">
      <w:pPr>
        <w:pStyle w:val="2"/>
        <w:jc w:val="both"/>
        <w:rPr>
          <w:sz w:val="24"/>
          <w:szCs w:val="24"/>
        </w:rPr>
      </w:pPr>
      <w:r w:rsidRPr="007834E9">
        <w:rPr>
          <w:sz w:val="24"/>
          <w:szCs w:val="24"/>
        </w:rPr>
        <w:t xml:space="preserve">9.4. В случае отказа или уклонения победителя Конкурса от подписания Контракта  заключается с участником Конкурса, подавшим заявку, содержащую условия оказания услуг следующие после победителя. </w:t>
      </w:r>
    </w:p>
    <w:p w:rsidR="00534BB2" w:rsidRPr="007834E9" w:rsidRDefault="00534BB2" w:rsidP="00534BB2">
      <w:pPr>
        <w:pStyle w:val="2"/>
        <w:jc w:val="both"/>
        <w:rPr>
          <w:sz w:val="24"/>
          <w:szCs w:val="24"/>
        </w:rPr>
      </w:pPr>
      <w:r w:rsidRPr="007834E9">
        <w:rPr>
          <w:sz w:val="24"/>
          <w:szCs w:val="24"/>
        </w:rPr>
        <w:t xml:space="preserve">10. Тарифа на подвоз воды </w:t>
      </w:r>
    </w:p>
    <w:p w:rsidR="00534BB2" w:rsidRPr="007834E9" w:rsidRDefault="00534BB2" w:rsidP="00534BB2">
      <w:pPr>
        <w:pStyle w:val="2"/>
        <w:jc w:val="both"/>
        <w:rPr>
          <w:sz w:val="24"/>
          <w:szCs w:val="24"/>
        </w:rPr>
      </w:pPr>
      <w:r w:rsidRPr="007834E9">
        <w:rPr>
          <w:sz w:val="24"/>
          <w:szCs w:val="24"/>
        </w:rPr>
        <w:t>10.1.  Организация приступает к оказанию услуг по предмету конкурса с момента получения тарифа на подвоз воды.</w:t>
      </w:r>
    </w:p>
    <w:p w:rsidR="00534BB2" w:rsidRPr="007834E9" w:rsidRDefault="00534BB2" w:rsidP="00534BB2">
      <w:pPr>
        <w:pStyle w:val="2"/>
        <w:jc w:val="both"/>
        <w:rPr>
          <w:sz w:val="24"/>
          <w:szCs w:val="24"/>
        </w:rPr>
      </w:pPr>
      <w:r w:rsidRPr="007834E9">
        <w:rPr>
          <w:sz w:val="24"/>
          <w:szCs w:val="24"/>
        </w:rPr>
        <w:t xml:space="preserve">11. Приложение </w:t>
      </w:r>
    </w:p>
    <w:p w:rsidR="00534BB2" w:rsidRPr="007834E9" w:rsidRDefault="00534BB2" w:rsidP="00534BB2">
      <w:pPr>
        <w:pStyle w:val="2"/>
        <w:jc w:val="both"/>
        <w:rPr>
          <w:sz w:val="24"/>
          <w:szCs w:val="24"/>
        </w:rPr>
      </w:pPr>
      <w:r w:rsidRPr="007834E9">
        <w:rPr>
          <w:sz w:val="24"/>
          <w:szCs w:val="24"/>
        </w:rPr>
        <w:t>11.1. Приложение №1аявка на участие</w:t>
      </w:r>
    </w:p>
    <w:p w:rsidR="00534BB2" w:rsidRPr="007834E9" w:rsidRDefault="00534BB2" w:rsidP="00534BB2">
      <w:pPr>
        <w:rPr>
          <w:rFonts w:ascii="Times New Roman" w:hAnsi="Times New Roman"/>
          <w:sz w:val="24"/>
          <w:szCs w:val="24"/>
        </w:rPr>
      </w:pPr>
      <w:r w:rsidRPr="007834E9">
        <w:rPr>
          <w:rFonts w:ascii="Times New Roman" w:hAnsi="Times New Roman"/>
          <w:sz w:val="24"/>
          <w:szCs w:val="24"/>
        </w:rPr>
        <w:t>11.2. Приложение №2 Анкета участника</w:t>
      </w:r>
    </w:p>
    <w:p w:rsidR="00534BB2" w:rsidRPr="007834E9" w:rsidRDefault="00534BB2" w:rsidP="00534BB2">
      <w:pPr>
        <w:rPr>
          <w:rFonts w:ascii="Times New Roman" w:hAnsi="Times New Roman"/>
          <w:sz w:val="24"/>
          <w:szCs w:val="24"/>
        </w:rPr>
      </w:pPr>
      <w:r w:rsidRPr="007834E9">
        <w:rPr>
          <w:rFonts w:ascii="Times New Roman" w:hAnsi="Times New Roman"/>
          <w:sz w:val="24"/>
          <w:szCs w:val="24"/>
        </w:rPr>
        <w:t xml:space="preserve">11.3.Приложение №3 Форма описи документов, представляемых для участия в конкурсе </w:t>
      </w:r>
    </w:p>
    <w:p w:rsidR="00534BB2" w:rsidRPr="007834E9" w:rsidRDefault="00534BB2" w:rsidP="00534BB2">
      <w:pPr>
        <w:rPr>
          <w:rFonts w:ascii="Times New Roman" w:hAnsi="Times New Roman"/>
          <w:sz w:val="24"/>
          <w:szCs w:val="24"/>
        </w:rPr>
      </w:pPr>
      <w:r w:rsidRPr="007834E9">
        <w:rPr>
          <w:rFonts w:ascii="Times New Roman" w:hAnsi="Times New Roman"/>
          <w:sz w:val="24"/>
          <w:szCs w:val="24"/>
        </w:rPr>
        <w:t xml:space="preserve">11.4. Приложение №4 Техническая часть </w:t>
      </w:r>
    </w:p>
    <w:p w:rsidR="00534BB2" w:rsidRPr="007834E9" w:rsidRDefault="00534BB2" w:rsidP="00534BB2">
      <w:pPr>
        <w:rPr>
          <w:rFonts w:ascii="Times New Roman" w:hAnsi="Times New Roman"/>
          <w:sz w:val="24"/>
          <w:szCs w:val="24"/>
        </w:rPr>
      </w:pPr>
      <w:r w:rsidRPr="007834E9">
        <w:rPr>
          <w:rFonts w:ascii="Times New Roman" w:hAnsi="Times New Roman"/>
          <w:sz w:val="24"/>
          <w:szCs w:val="24"/>
        </w:rPr>
        <w:t>11.5.Приложение №5 Муниципальный Контракт</w:t>
      </w:r>
    </w:p>
    <w:p w:rsidR="00534BB2" w:rsidRPr="007834E9" w:rsidRDefault="00534BB2" w:rsidP="00534BB2">
      <w:pPr>
        <w:pStyle w:val="2"/>
        <w:jc w:val="left"/>
        <w:rPr>
          <w:sz w:val="24"/>
          <w:szCs w:val="24"/>
        </w:rPr>
      </w:pPr>
      <w:r>
        <w:rPr>
          <w:rFonts w:eastAsia="Calibri"/>
          <w:sz w:val="24"/>
          <w:szCs w:val="24"/>
        </w:rPr>
        <w:tab/>
        <w:t xml:space="preserve">                                                                                                      </w:t>
      </w:r>
      <w:r>
        <w:rPr>
          <w:rFonts w:eastAsia="Calibri"/>
          <w:sz w:val="24"/>
          <w:szCs w:val="24"/>
        </w:rPr>
        <w:tab/>
      </w:r>
      <w:r w:rsidRPr="007834E9">
        <w:rPr>
          <w:sz w:val="24"/>
          <w:szCs w:val="24"/>
        </w:rPr>
        <w:t>Приложение № 1</w:t>
      </w:r>
    </w:p>
    <w:p w:rsidR="00534BB2" w:rsidRDefault="00534BB2" w:rsidP="00534BB2">
      <w:pPr>
        <w:pStyle w:val="2"/>
        <w:jc w:val="right"/>
        <w:rPr>
          <w:sz w:val="24"/>
          <w:szCs w:val="24"/>
        </w:rPr>
      </w:pPr>
      <w:r>
        <w:rPr>
          <w:sz w:val="24"/>
          <w:szCs w:val="24"/>
        </w:rPr>
        <w:t xml:space="preserve">    в администрацию </w:t>
      </w:r>
      <w:proofErr w:type="spellStart"/>
      <w:r>
        <w:rPr>
          <w:sz w:val="24"/>
          <w:szCs w:val="24"/>
        </w:rPr>
        <w:t>Хорского</w:t>
      </w:r>
      <w:proofErr w:type="spellEnd"/>
    </w:p>
    <w:p w:rsidR="00534BB2" w:rsidRDefault="00534BB2" w:rsidP="00534BB2">
      <w:pPr>
        <w:pStyle w:val="2"/>
        <w:jc w:val="right"/>
        <w:rPr>
          <w:sz w:val="24"/>
          <w:szCs w:val="24"/>
        </w:rPr>
      </w:pPr>
      <w:r>
        <w:rPr>
          <w:sz w:val="24"/>
          <w:szCs w:val="24"/>
        </w:rPr>
        <w:t xml:space="preserve">                                                                                                 </w:t>
      </w:r>
      <w:r w:rsidRPr="007834E9">
        <w:rPr>
          <w:sz w:val="24"/>
          <w:szCs w:val="24"/>
        </w:rPr>
        <w:t>городского поселения</w:t>
      </w:r>
      <w:r>
        <w:rPr>
          <w:sz w:val="24"/>
          <w:szCs w:val="24"/>
        </w:rPr>
        <w:t xml:space="preserve">                                                               </w:t>
      </w:r>
    </w:p>
    <w:p w:rsidR="00534BB2" w:rsidRDefault="00534BB2" w:rsidP="00534BB2">
      <w:pPr>
        <w:pStyle w:val="2"/>
        <w:jc w:val="right"/>
        <w:rPr>
          <w:sz w:val="24"/>
          <w:szCs w:val="24"/>
        </w:rPr>
      </w:pPr>
      <w:r>
        <w:rPr>
          <w:sz w:val="24"/>
          <w:szCs w:val="24"/>
        </w:rPr>
        <w:t xml:space="preserve">                                                                                                      муниципального района</w:t>
      </w:r>
    </w:p>
    <w:p w:rsidR="00534BB2" w:rsidRDefault="00534BB2" w:rsidP="00534BB2">
      <w:pPr>
        <w:pStyle w:val="2"/>
        <w:jc w:val="right"/>
        <w:rPr>
          <w:sz w:val="24"/>
          <w:szCs w:val="24"/>
        </w:rPr>
      </w:pPr>
      <w:r>
        <w:rPr>
          <w:sz w:val="24"/>
          <w:szCs w:val="24"/>
        </w:rPr>
        <w:t xml:space="preserve">                                                                                имени Лазо</w:t>
      </w:r>
    </w:p>
    <w:p w:rsidR="00534BB2" w:rsidRPr="007834E9" w:rsidRDefault="00534BB2" w:rsidP="00534BB2">
      <w:pPr>
        <w:pStyle w:val="2"/>
        <w:jc w:val="right"/>
        <w:rPr>
          <w:sz w:val="24"/>
          <w:szCs w:val="24"/>
        </w:rPr>
      </w:pPr>
      <w:r>
        <w:rPr>
          <w:sz w:val="24"/>
          <w:szCs w:val="24"/>
        </w:rPr>
        <w:t xml:space="preserve">                                                                                            </w:t>
      </w:r>
      <w:r w:rsidRPr="007834E9">
        <w:rPr>
          <w:sz w:val="24"/>
          <w:szCs w:val="24"/>
        </w:rPr>
        <w:t>Хабаровского края</w:t>
      </w:r>
    </w:p>
    <w:p w:rsidR="00534BB2" w:rsidRPr="007834E9" w:rsidRDefault="00534BB2" w:rsidP="00534BB2">
      <w:pPr>
        <w:pStyle w:val="2"/>
        <w:jc w:val="right"/>
        <w:rPr>
          <w:sz w:val="24"/>
          <w:szCs w:val="24"/>
        </w:rPr>
      </w:pPr>
    </w:p>
    <w:p w:rsidR="00534BB2" w:rsidRPr="007834E9" w:rsidRDefault="00534BB2" w:rsidP="00534BB2">
      <w:pPr>
        <w:pStyle w:val="2"/>
        <w:rPr>
          <w:sz w:val="24"/>
          <w:szCs w:val="24"/>
        </w:rPr>
      </w:pPr>
      <w:r w:rsidRPr="007834E9">
        <w:rPr>
          <w:sz w:val="24"/>
          <w:szCs w:val="24"/>
        </w:rPr>
        <w:t>Заявка</w:t>
      </w:r>
    </w:p>
    <w:p w:rsidR="00534BB2" w:rsidRPr="007834E9" w:rsidRDefault="00534BB2" w:rsidP="00534BB2">
      <w:pPr>
        <w:pStyle w:val="2"/>
        <w:rPr>
          <w:sz w:val="24"/>
          <w:szCs w:val="24"/>
        </w:rPr>
      </w:pPr>
      <w:r w:rsidRPr="007834E9">
        <w:rPr>
          <w:sz w:val="24"/>
          <w:szCs w:val="24"/>
        </w:rPr>
        <w:t>на участие в конкурсе</w:t>
      </w: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r w:rsidRPr="007834E9">
        <w:rPr>
          <w:sz w:val="24"/>
          <w:szCs w:val="24"/>
        </w:rPr>
        <w:tab/>
        <w:t xml:space="preserve">Ознакомившись с конкурсной документацией к  конкурсу  по подвозу воды населению,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  муниципального района имени Лазо Хабаровского края,</w:t>
      </w:r>
    </w:p>
    <w:p w:rsidR="00534BB2" w:rsidRPr="007834E9" w:rsidRDefault="00534BB2" w:rsidP="00534BB2">
      <w:pPr>
        <w:pStyle w:val="2"/>
        <w:jc w:val="both"/>
        <w:rPr>
          <w:sz w:val="24"/>
          <w:szCs w:val="24"/>
        </w:rPr>
      </w:pPr>
      <w:r w:rsidRPr="007834E9">
        <w:rPr>
          <w:sz w:val="24"/>
          <w:szCs w:val="24"/>
        </w:rPr>
        <w:t>сообщаем о своём соответствии требованиями  и согласии участвовать в данном конкурсе на условиях, указанных в конкурсной документации.</w:t>
      </w:r>
    </w:p>
    <w:p w:rsidR="00534BB2" w:rsidRPr="007834E9" w:rsidRDefault="00534BB2" w:rsidP="00534BB2">
      <w:pPr>
        <w:pStyle w:val="2"/>
        <w:jc w:val="both"/>
        <w:rPr>
          <w:sz w:val="24"/>
          <w:szCs w:val="24"/>
        </w:rPr>
      </w:pPr>
      <w:r w:rsidRPr="007834E9">
        <w:rPr>
          <w:sz w:val="24"/>
          <w:szCs w:val="24"/>
        </w:rPr>
        <w:tab/>
        <w:t>Если наша заявка будет признана победившей, мы берем на себя обязательства подписать контра</w:t>
      </w:r>
      <w:proofErr w:type="gramStart"/>
      <w:r w:rsidRPr="007834E9">
        <w:rPr>
          <w:sz w:val="24"/>
          <w:szCs w:val="24"/>
        </w:rPr>
        <w:t>кт в ср</w:t>
      </w:r>
      <w:proofErr w:type="gramEnd"/>
      <w:r w:rsidRPr="007834E9">
        <w:rPr>
          <w:sz w:val="24"/>
          <w:szCs w:val="24"/>
        </w:rPr>
        <w:t>оки, предусмотренные конкурсной документацией.</w:t>
      </w:r>
    </w:p>
    <w:p w:rsidR="00534BB2" w:rsidRPr="007834E9" w:rsidRDefault="00534BB2" w:rsidP="00534BB2">
      <w:pPr>
        <w:pStyle w:val="2"/>
        <w:jc w:val="both"/>
        <w:rPr>
          <w:color w:val="000000"/>
          <w:sz w:val="24"/>
          <w:szCs w:val="24"/>
        </w:rPr>
      </w:pPr>
    </w:p>
    <w:p w:rsidR="00534BB2" w:rsidRPr="007834E9" w:rsidRDefault="00534BB2" w:rsidP="00534BB2">
      <w:pPr>
        <w:pStyle w:val="2"/>
        <w:jc w:val="both"/>
        <w:rPr>
          <w:color w:val="000000"/>
          <w:sz w:val="24"/>
          <w:szCs w:val="24"/>
        </w:rPr>
      </w:pPr>
    </w:p>
    <w:p w:rsidR="00534BB2" w:rsidRPr="007834E9" w:rsidRDefault="00534BB2" w:rsidP="00534BB2">
      <w:pPr>
        <w:pStyle w:val="2"/>
        <w:jc w:val="both"/>
        <w:rPr>
          <w:color w:val="000000"/>
          <w:sz w:val="24"/>
          <w:szCs w:val="24"/>
        </w:rPr>
      </w:pPr>
    </w:p>
    <w:p w:rsidR="00534BB2" w:rsidRPr="007834E9" w:rsidRDefault="00534BB2" w:rsidP="00534BB2">
      <w:pPr>
        <w:pStyle w:val="2"/>
        <w:jc w:val="both"/>
        <w:rPr>
          <w:sz w:val="24"/>
          <w:szCs w:val="24"/>
        </w:rPr>
      </w:pPr>
      <w:r w:rsidRPr="007834E9">
        <w:rPr>
          <w:sz w:val="24"/>
          <w:szCs w:val="24"/>
        </w:rPr>
        <w:t>Участник конкурса   _______________      ___________      ________________</w:t>
      </w:r>
    </w:p>
    <w:p w:rsidR="00534BB2" w:rsidRPr="007834E9" w:rsidRDefault="00534BB2" w:rsidP="00534BB2">
      <w:pPr>
        <w:pStyle w:val="2"/>
        <w:jc w:val="both"/>
        <w:rPr>
          <w:sz w:val="24"/>
          <w:szCs w:val="24"/>
        </w:rPr>
      </w:pPr>
      <w:r w:rsidRPr="007834E9">
        <w:rPr>
          <w:sz w:val="24"/>
          <w:szCs w:val="24"/>
        </w:rPr>
        <w:t xml:space="preserve">М.П.                                      </w:t>
      </w:r>
      <w:proofErr w:type="gramStart"/>
      <w:r w:rsidRPr="007834E9">
        <w:rPr>
          <w:sz w:val="24"/>
          <w:szCs w:val="24"/>
          <w:vertAlign w:val="superscript"/>
        </w:rPr>
        <w:t xml:space="preserve">( </w:t>
      </w:r>
      <w:proofErr w:type="gramEnd"/>
      <w:r w:rsidRPr="007834E9">
        <w:rPr>
          <w:sz w:val="24"/>
          <w:szCs w:val="24"/>
          <w:vertAlign w:val="superscript"/>
        </w:rPr>
        <w:t xml:space="preserve">должность)                             (подпись)                          (фамилия, имя, отчество)                                                                                                                                        </w:t>
      </w: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rPr>
          <w:rFonts w:ascii="Times New Roman" w:hAnsi="Times New Roman"/>
          <w:sz w:val="24"/>
          <w:szCs w:val="24"/>
        </w:rPr>
      </w:pPr>
    </w:p>
    <w:p w:rsidR="00534BB2" w:rsidRPr="007834E9" w:rsidRDefault="00534BB2" w:rsidP="00534BB2">
      <w:pPr>
        <w:rPr>
          <w:rFonts w:ascii="Times New Roman" w:hAnsi="Times New Roman"/>
          <w:sz w:val="24"/>
          <w:szCs w:val="24"/>
        </w:rPr>
      </w:pPr>
    </w:p>
    <w:p w:rsidR="00534BB2" w:rsidRPr="007834E9" w:rsidRDefault="00534BB2" w:rsidP="00534BB2">
      <w:pPr>
        <w:pStyle w:val="2"/>
        <w:ind w:left="720"/>
        <w:jc w:val="left"/>
        <w:rPr>
          <w:sz w:val="24"/>
          <w:szCs w:val="24"/>
        </w:rPr>
      </w:pPr>
      <w:r>
        <w:rPr>
          <w:rFonts w:eastAsia="Calibri"/>
          <w:b/>
          <w:sz w:val="24"/>
          <w:szCs w:val="24"/>
        </w:rPr>
        <w:t xml:space="preserve">                                                                                                 </w:t>
      </w:r>
      <w:r w:rsidRPr="007834E9">
        <w:rPr>
          <w:sz w:val="24"/>
          <w:szCs w:val="24"/>
        </w:rPr>
        <w:t>Приложение № 2</w:t>
      </w:r>
    </w:p>
    <w:p w:rsidR="00534BB2" w:rsidRDefault="00534BB2" w:rsidP="00534BB2">
      <w:pPr>
        <w:pStyle w:val="2"/>
        <w:ind w:left="720"/>
        <w:jc w:val="right"/>
        <w:rPr>
          <w:sz w:val="24"/>
          <w:szCs w:val="24"/>
        </w:rPr>
      </w:pPr>
    </w:p>
    <w:p w:rsidR="00534BB2" w:rsidRPr="007834E9" w:rsidRDefault="00534BB2" w:rsidP="00534BB2">
      <w:pPr>
        <w:pStyle w:val="2"/>
        <w:ind w:left="720"/>
        <w:rPr>
          <w:sz w:val="24"/>
          <w:szCs w:val="24"/>
        </w:rPr>
      </w:pPr>
      <w:r w:rsidRPr="007834E9">
        <w:rPr>
          <w:sz w:val="24"/>
          <w:szCs w:val="24"/>
        </w:rPr>
        <w:t>Анкета участника конкурса</w:t>
      </w:r>
    </w:p>
    <w:tbl>
      <w:tblPr>
        <w:tblW w:w="990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2"/>
        <w:gridCol w:w="3233"/>
        <w:gridCol w:w="6120"/>
      </w:tblGrid>
      <w:tr w:rsidR="00534BB2" w:rsidRPr="007834E9" w:rsidTr="00534BB2">
        <w:trPr>
          <w:trHeight w:val="268"/>
        </w:trPr>
        <w:tc>
          <w:tcPr>
            <w:tcW w:w="552" w:type="dxa"/>
            <w:vAlign w:val="center"/>
          </w:tcPr>
          <w:p w:rsidR="00534BB2" w:rsidRPr="007834E9" w:rsidRDefault="00534BB2" w:rsidP="00534BB2">
            <w:pPr>
              <w:pStyle w:val="2"/>
              <w:jc w:val="both"/>
              <w:rPr>
                <w:sz w:val="24"/>
                <w:szCs w:val="24"/>
              </w:rPr>
            </w:pPr>
            <w:r w:rsidRPr="007834E9">
              <w:rPr>
                <w:sz w:val="24"/>
                <w:szCs w:val="24"/>
              </w:rPr>
              <w:t>№</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Наименование</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Сведения об исполнителе</w:t>
            </w:r>
          </w:p>
        </w:tc>
      </w:tr>
      <w:tr w:rsidR="00534BB2" w:rsidRPr="007834E9" w:rsidTr="00534BB2">
        <w:trPr>
          <w:trHeight w:val="536"/>
        </w:trPr>
        <w:tc>
          <w:tcPr>
            <w:tcW w:w="552" w:type="dxa"/>
            <w:vAlign w:val="center"/>
          </w:tcPr>
          <w:p w:rsidR="00534BB2" w:rsidRPr="007834E9" w:rsidRDefault="00534BB2" w:rsidP="00534BB2">
            <w:pPr>
              <w:pStyle w:val="2"/>
              <w:jc w:val="both"/>
              <w:rPr>
                <w:sz w:val="24"/>
                <w:szCs w:val="24"/>
              </w:rPr>
            </w:pPr>
            <w:r w:rsidRPr="007834E9">
              <w:rPr>
                <w:sz w:val="24"/>
                <w:szCs w:val="24"/>
              </w:rPr>
              <w:t>1.</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xml:space="preserve">Фирменное наименование          </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r w:rsidR="00534BB2" w:rsidRPr="007834E9" w:rsidTr="00534BB2">
        <w:trPr>
          <w:trHeight w:val="551"/>
        </w:trPr>
        <w:tc>
          <w:tcPr>
            <w:tcW w:w="552" w:type="dxa"/>
            <w:vAlign w:val="center"/>
          </w:tcPr>
          <w:p w:rsidR="00534BB2" w:rsidRPr="007834E9" w:rsidRDefault="00534BB2" w:rsidP="00534BB2">
            <w:pPr>
              <w:pStyle w:val="2"/>
              <w:jc w:val="both"/>
              <w:rPr>
                <w:sz w:val="24"/>
                <w:szCs w:val="24"/>
              </w:rPr>
            </w:pPr>
            <w:r w:rsidRPr="007834E9">
              <w:rPr>
                <w:sz w:val="24"/>
                <w:szCs w:val="24"/>
              </w:rPr>
              <w:t>2.</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Организационно-правовая форма</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r w:rsidR="00534BB2" w:rsidRPr="007834E9" w:rsidTr="00534BB2">
        <w:trPr>
          <w:trHeight w:val="819"/>
        </w:trPr>
        <w:tc>
          <w:tcPr>
            <w:tcW w:w="552" w:type="dxa"/>
            <w:vAlign w:val="center"/>
          </w:tcPr>
          <w:p w:rsidR="00534BB2" w:rsidRPr="007834E9" w:rsidRDefault="00534BB2" w:rsidP="00534BB2">
            <w:pPr>
              <w:pStyle w:val="2"/>
              <w:jc w:val="both"/>
              <w:rPr>
                <w:sz w:val="24"/>
                <w:szCs w:val="24"/>
              </w:rPr>
            </w:pPr>
            <w:r w:rsidRPr="007834E9">
              <w:rPr>
                <w:sz w:val="24"/>
                <w:szCs w:val="24"/>
              </w:rPr>
              <w:t>3.</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xml:space="preserve">Свидетельство о регистрации (дата и номер, кем выдано)           </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r w:rsidR="00534BB2" w:rsidRPr="007834E9" w:rsidTr="00534BB2">
        <w:trPr>
          <w:trHeight w:val="268"/>
        </w:trPr>
        <w:tc>
          <w:tcPr>
            <w:tcW w:w="552" w:type="dxa"/>
            <w:vAlign w:val="center"/>
          </w:tcPr>
          <w:p w:rsidR="00534BB2" w:rsidRPr="007834E9" w:rsidRDefault="00534BB2" w:rsidP="00534BB2">
            <w:pPr>
              <w:pStyle w:val="2"/>
              <w:jc w:val="both"/>
              <w:rPr>
                <w:sz w:val="24"/>
                <w:szCs w:val="24"/>
              </w:rPr>
            </w:pPr>
            <w:r w:rsidRPr="007834E9">
              <w:rPr>
                <w:sz w:val="24"/>
                <w:szCs w:val="24"/>
              </w:rPr>
              <w:t>4.</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Юридический адрес</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r w:rsidR="00534BB2" w:rsidRPr="007834E9" w:rsidTr="00534BB2">
        <w:trPr>
          <w:trHeight w:val="536"/>
        </w:trPr>
        <w:tc>
          <w:tcPr>
            <w:tcW w:w="552" w:type="dxa"/>
            <w:vAlign w:val="center"/>
          </w:tcPr>
          <w:p w:rsidR="00534BB2" w:rsidRPr="007834E9" w:rsidRDefault="00534BB2" w:rsidP="00534BB2">
            <w:pPr>
              <w:pStyle w:val="2"/>
              <w:jc w:val="both"/>
              <w:rPr>
                <w:sz w:val="24"/>
                <w:szCs w:val="24"/>
              </w:rPr>
            </w:pPr>
            <w:r w:rsidRPr="007834E9">
              <w:rPr>
                <w:sz w:val="24"/>
                <w:szCs w:val="24"/>
              </w:rPr>
              <w:t>5.</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Фактическое местонахождение</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r w:rsidR="00534BB2" w:rsidRPr="007834E9" w:rsidTr="00534BB2">
        <w:trPr>
          <w:trHeight w:val="819"/>
        </w:trPr>
        <w:tc>
          <w:tcPr>
            <w:tcW w:w="552" w:type="dxa"/>
            <w:vAlign w:val="center"/>
          </w:tcPr>
          <w:p w:rsidR="00534BB2" w:rsidRPr="007834E9" w:rsidRDefault="00534BB2" w:rsidP="00534BB2">
            <w:pPr>
              <w:pStyle w:val="2"/>
              <w:jc w:val="both"/>
              <w:rPr>
                <w:sz w:val="24"/>
                <w:szCs w:val="24"/>
              </w:rPr>
            </w:pPr>
            <w:r w:rsidRPr="007834E9">
              <w:rPr>
                <w:sz w:val="24"/>
                <w:szCs w:val="24"/>
              </w:rPr>
              <w:t>6.</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Банковские реквизиты (наименование банка, банковский идентификационный код, индивидуальный номер налогоплательщика, расчетный и корреспондирующий счет)</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r w:rsidR="00534BB2" w:rsidRPr="007834E9" w:rsidTr="00534BB2">
        <w:trPr>
          <w:trHeight w:val="551"/>
        </w:trPr>
        <w:tc>
          <w:tcPr>
            <w:tcW w:w="552" w:type="dxa"/>
            <w:vAlign w:val="center"/>
          </w:tcPr>
          <w:p w:rsidR="00534BB2" w:rsidRPr="007834E9" w:rsidRDefault="00534BB2" w:rsidP="00534BB2">
            <w:pPr>
              <w:pStyle w:val="2"/>
              <w:jc w:val="both"/>
              <w:rPr>
                <w:sz w:val="24"/>
                <w:szCs w:val="24"/>
              </w:rPr>
            </w:pPr>
            <w:r w:rsidRPr="007834E9">
              <w:rPr>
                <w:sz w:val="24"/>
                <w:szCs w:val="24"/>
              </w:rPr>
              <w:t>7.</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Контактные телефоны (с указанием кода населенного пункта)</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r w:rsidR="00534BB2" w:rsidRPr="007834E9" w:rsidTr="00534BB2">
        <w:trPr>
          <w:trHeight w:val="536"/>
        </w:trPr>
        <w:tc>
          <w:tcPr>
            <w:tcW w:w="552" w:type="dxa"/>
            <w:vAlign w:val="center"/>
          </w:tcPr>
          <w:p w:rsidR="00534BB2" w:rsidRPr="007834E9" w:rsidRDefault="00534BB2" w:rsidP="00534BB2">
            <w:pPr>
              <w:pStyle w:val="2"/>
              <w:jc w:val="both"/>
              <w:rPr>
                <w:sz w:val="24"/>
                <w:szCs w:val="24"/>
              </w:rPr>
            </w:pPr>
            <w:r w:rsidRPr="007834E9">
              <w:rPr>
                <w:sz w:val="24"/>
                <w:szCs w:val="24"/>
              </w:rPr>
              <w:t>8.</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Факс (с указанием кода населенного пункта)</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r w:rsidR="00534BB2" w:rsidRPr="007834E9" w:rsidTr="00534BB2">
        <w:trPr>
          <w:trHeight w:val="283"/>
        </w:trPr>
        <w:tc>
          <w:tcPr>
            <w:tcW w:w="552" w:type="dxa"/>
            <w:vAlign w:val="center"/>
          </w:tcPr>
          <w:p w:rsidR="00534BB2" w:rsidRPr="007834E9" w:rsidRDefault="00534BB2" w:rsidP="00534BB2">
            <w:pPr>
              <w:pStyle w:val="2"/>
              <w:jc w:val="both"/>
              <w:rPr>
                <w:sz w:val="24"/>
                <w:szCs w:val="24"/>
              </w:rPr>
            </w:pPr>
            <w:r w:rsidRPr="007834E9">
              <w:rPr>
                <w:sz w:val="24"/>
                <w:szCs w:val="24"/>
              </w:rPr>
              <w:t>9.</w:t>
            </w:r>
          </w:p>
        </w:tc>
        <w:tc>
          <w:tcPr>
            <w:tcW w:w="3233"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Адрес электронной почты</w:t>
            </w:r>
          </w:p>
        </w:tc>
        <w:tc>
          <w:tcPr>
            <w:tcW w:w="6120" w:type="dxa"/>
            <w:tcMar>
              <w:top w:w="0" w:type="dxa"/>
              <w:left w:w="108" w:type="dxa"/>
              <w:bottom w:w="0" w:type="dxa"/>
              <w:right w:w="108" w:type="dxa"/>
            </w:tcMar>
          </w:tcPr>
          <w:p w:rsidR="00534BB2" w:rsidRPr="007834E9" w:rsidRDefault="00534BB2" w:rsidP="00534BB2">
            <w:pPr>
              <w:pStyle w:val="2"/>
              <w:jc w:val="both"/>
              <w:rPr>
                <w:sz w:val="24"/>
                <w:szCs w:val="24"/>
              </w:rPr>
            </w:pPr>
            <w:r w:rsidRPr="007834E9">
              <w:rPr>
                <w:sz w:val="24"/>
                <w:szCs w:val="24"/>
              </w:rPr>
              <w:t> </w:t>
            </w:r>
          </w:p>
        </w:tc>
      </w:tr>
    </w:tbl>
    <w:p w:rsidR="00534BB2" w:rsidRPr="007834E9" w:rsidRDefault="00534BB2" w:rsidP="00534BB2">
      <w:pPr>
        <w:pStyle w:val="2"/>
        <w:jc w:val="both"/>
        <w:rPr>
          <w:sz w:val="24"/>
          <w:szCs w:val="24"/>
        </w:rPr>
      </w:pPr>
    </w:p>
    <w:p w:rsidR="00534BB2" w:rsidRPr="007834E9" w:rsidRDefault="00534BB2" w:rsidP="00534BB2">
      <w:pPr>
        <w:rPr>
          <w:rFonts w:ascii="Times New Roman" w:hAnsi="Times New Roman"/>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r w:rsidRPr="007834E9">
        <w:rPr>
          <w:sz w:val="24"/>
          <w:szCs w:val="24"/>
        </w:rPr>
        <w:t>Участник конкурса          __________________              ___________________</w:t>
      </w:r>
    </w:p>
    <w:p w:rsidR="00534BB2" w:rsidRPr="007834E9" w:rsidRDefault="00534BB2" w:rsidP="00534BB2">
      <w:pPr>
        <w:pStyle w:val="2"/>
        <w:jc w:val="both"/>
        <w:rPr>
          <w:sz w:val="24"/>
          <w:szCs w:val="24"/>
        </w:rPr>
      </w:pPr>
      <w:r w:rsidRPr="007834E9">
        <w:rPr>
          <w:sz w:val="24"/>
          <w:szCs w:val="24"/>
        </w:rPr>
        <w:t>М.П.</w:t>
      </w: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rPr>
          <w:rFonts w:ascii="Times New Roman" w:hAnsi="Times New Roman"/>
          <w:sz w:val="24"/>
          <w:szCs w:val="24"/>
        </w:rPr>
      </w:pPr>
    </w:p>
    <w:p w:rsidR="00534BB2" w:rsidRDefault="00534BB2" w:rsidP="00534BB2">
      <w:pPr>
        <w:rPr>
          <w:rFonts w:ascii="Times New Roman" w:hAnsi="Times New Roman"/>
          <w:sz w:val="24"/>
          <w:szCs w:val="24"/>
        </w:rPr>
      </w:pPr>
    </w:p>
    <w:p w:rsidR="00534BB2" w:rsidRDefault="00534BB2" w:rsidP="00534BB2">
      <w:pPr>
        <w:rPr>
          <w:rFonts w:ascii="Times New Roman" w:hAnsi="Times New Roman"/>
          <w:sz w:val="24"/>
          <w:szCs w:val="24"/>
        </w:rPr>
      </w:pPr>
    </w:p>
    <w:p w:rsidR="00534BB2" w:rsidRPr="007834E9" w:rsidRDefault="00534BB2" w:rsidP="00534BB2">
      <w:pPr>
        <w:rPr>
          <w:rFonts w:ascii="Times New Roman" w:hAnsi="Times New Roman"/>
          <w:sz w:val="24"/>
          <w:szCs w:val="24"/>
        </w:rPr>
      </w:pPr>
    </w:p>
    <w:p w:rsidR="00534BB2" w:rsidRDefault="00534BB2" w:rsidP="00534BB2">
      <w:pPr>
        <w:rPr>
          <w:rFonts w:ascii="Times New Roman" w:hAnsi="Times New Roman"/>
          <w:sz w:val="24"/>
          <w:szCs w:val="24"/>
        </w:rPr>
      </w:pPr>
    </w:p>
    <w:p w:rsidR="00534BB2" w:rsidRPr="007834E9" w:rsidRDefault="00534BB2" w:rsidP="00534BB2">
      <w:pPr>
        <w:rPr>
          <w:rFonts w:ascii="Times New Roman" w:hAnsi="Times New Roman"/>
          <w:sz w:val="24"/>
          <w:szCs w:val="24"/>
        </w:rPr>
      </w:pPr>
    </w:p>
    <w:p w:rsidR="00534BB2" w:rsidRPr="007834E9" w:rsidRDefault="00534BB2" w:rsidP="00534BB2">
      <w:pPr>
        <w:pStyle w:val="2"/>
        <w:jc w:val="right"/>
        <w:rPr>
          <w:sz w:val="24"/>
          <w:szCs w:val="24"/>
        </w:rPr>
      </w:pPr>
      <w:r w:rsidRPr="007834E9">
        <w:rPr>
          <w:sz w:val="24"/>
          <w:szCs w:val="24"/>
        </w:rPr>
        <w:t>Приложение № 3</w:t>
      </w:r>
    </w:p>
    <w:p w:rsidR="00534BB2" w:rsidRPr="007834E9" w:rsidRDefault="00534BB2" w:rsidP="00534BB2">
      <w:pPr>
        <w:pStyle w:val="2"/>
        <w:jc w:val="both"/>
        <w:rPr>
          <w:sz w:val="24"/>
          <w:szCs w:val="24"/>
        </w:rPr>
      </w:pPr>
    </w:p>
    <w:p w:rsidR="00534BB2" w:rsidRPr="007834E9" w:rsidRDefault="00534BB2" w:rsidP="00534BB2">
      <w:pPr>
        <w:jc w:val="center"/>
        <w:rPr>
          <w:rFonts w:ascii="Times New Roman" w:hAnsi="Times New Roman"/>
          <w:sz w:val="24"/>
          <w:szCs w:val="24"/>
        </w:rPr>
      </w:pPr>
      <w:r w:rsidRPr="007834E9">
        <w:rPr>
          <w:rFonts w:ascii="Times New Roman" w:hAnsi="Times New Roman"/>
          <w:sz w:val="24"/>
          <w:szCs w:val="24"/>
        </w:rPr>
        <w:t>ФОРМА ОПИСИ ДОКУМЕНТОВ, ПРЕДСТАВЛЯЕМЫХ ДЛЯ УЧАСТИЯ В КОНКУРСЕ</w:t>
      </w:r>
    </w:p>
    <w:p w:rsidR="00534BB2" w:rsidRPr="007834E9" w:rsidRDefault="00534BB2" w:rsidP="00534BB2">
      <w:pPr>
        <w:jc w:val="center"/>
        <w:rPr>
          <w:rFonts w:ascii="Times New Roman" w:hAnsi="Times New Roman"/>
          <w:sz w:val="24"/>
          <w:szCs w:val="24"/>
        </w:rPr>
      </w:pPr>
      <w:r w:rsidRPr="007834E9">
        <w:rPr>
          <w:rFonts w:ascii="Times New Roman" w:hAnsi="Times New Roman"/>
          <w:sz w:val="24"/>
          <w:szCs w:val="24"/>
        </w:rPr>
        <w:t>ОПИСЬ ДОКУМЕНТОВ</w:t>
      </w:r>
    </w:p>
    <w:p w:rsidR="00534BB2" w:rsidRPr="007834E9" w:rsidRDefault="00534BB2" w:rsidP="00534BB2">
      <w:pPr>
        <w:pStyle w:val="3"/>
        <w:spacing w:before="0" w:line="240" w:lineRule="auto"/>
        <w:rPr>
          <w:rFonts w:ascii="Times New Roman" w:hAnsi="Times New Roman" w:cs="Times New Roman"/>
          <w:b w:val="0"/>
          <w:sz w:val="24"/>
          <w:szCs w:val="24"/>
          <w:lang w:eastAsia="ru-RU"/>
        </w:rPr>
      </w:pPr>
      <w:r w:rsidRPr="007834E9">
        <w:rPr>
          <w:rFonts w:ascii="Times New Roman" w:hAnsi="Times New Roman" w:cs="Times New Roman"/>
          <w:b w:val="0"/>
          <w:sz w:val="24"/>
          <w:szCs w:val="24"/>
          <w:lang w:eastAsia="ru-RU"/>
        </w:rPr>
        <w:t>Настоящим _________________________________________________________________________</w:t>
      </w:r>
    </w:p>
    <w:p w:rsidR="00534BB2" w:rsidRPr="007834E9" w:rsidRDefault="00534BB2" w:rsidP="00534BB2">
      <w:pPr>
        <w:pStyle w:val="3"/>
        <w:spacing w:before="0" w:line="240" w:lineRule="auto"/>
        <w:rPr>
          <w:rFonts w:ascii="Times New Roman" w:hAnsi="Times New Roman" w:cs="Times New Roman"/>
          <w:b w:val="0"/>
          <w:sz w:val="24"/>
          <w:szCs w:val="24"/>
          <w:lang w:eastAsia="ru-RU"/>
        </w:rPr>
      </w:pPr>
      <w:r w:rsidRPr="007834E9">
        <w:rPr>
          <w:rFonts w:ascii="Times New Roman" w:hAnsi="Times New Roman" w:cs="Times New Roman"/>
          <w:b w:val="0"/>
          <w:sz w:val="24"/>
          <w:szCs w:val="24"/>
          <w:lang w:eastAsia="ru-RU"/>
        </w:rPr>
        <w:t xml:space="preserve">                                     (наименование или Ф.И.О. претендента)</w:t>
      </w:r>
    </w:p>
    <w:p w:rsidR="00534BB2" w:rsidRPr="007834E9" w:rsidRDefault="00534BB2" w:rsidP="00534BB2">
      <w:pPr>
        <w:rPr>
          <w:rFonts w:ascii="Times New Roman" w:hAnsi="Times New Roman"/>
          <w:sz w:val="24"/>
          <w:szCs w:val="24"/>
        </w:rPr>
      </w:pPr>
      <w:r w:rsidRPr="007834E9">
        <w:rPr>
          <w:rFonts w:ascii="Times New Roman" w:hAnsi="Times New Roman"/>
          <w:sz w:val="24"/>
          <w:szCs w:val="24"/>
        </w:rPr>
        <w:t>____________________________________________________________________________</w:t>
      </w:r>
    </w:p>
    <w:p w:rsidR="00534BB2" w:rsidRPr="007834E9" w:rsidRDefault="00534BB2" w:rsidP="00534BB2">
      <w:pPr>
        <w:pStyle w:val="a9"/>
        <w:shd w:val="clear" w:color="auto" w:fill="FFFFFF"/>
        <w:spacing w:before="0" w:beforeAutospacing="0"/>
        <w:rPr>
          <w:rStyle w:val="a7"/>
          <w:b w:val="0"/>
        </w:rPr>
      </w:pPr>
      <w:r w:rsidRPr="007834E9">
        <w:rPr>
          <w:rStyle w:val="a7"/>
        </w:rPr>
        <w:t xml:space="preserve">подтверждает, что для участия в открытом конкурсе по отбору организации для оказания услуги на территории </w:t>
      </w:r>
      <w:proofErr w:type="spellStart"/>
      <w:r w:rsidRPr="007834E9">
        <w:rPr>
          <w:rStyle w:val="a7"/>
        </w:rPr>
        <w:t>Хорского</w:t>
      </w:r>
      <w:proofErr w:type="spellEnd"/>
      <w:r w:rsidRPr="007834E9">
        <w:rPr>
          <w:rStyle w:val="a7"/>
        </w:rPr>
        <w:t xml:space="preserve"> городского поселения </w:t>
      </w:r>
      <w:proofErr w:type="gramStart"/>
      <w:r w:rsidRPr="007834E9">
        <w:rPr>
          <w:rStyle w:val="a7"/>
        </w:rPr>
        <w:t xml:space="preserve">( </w:t>
      </w:r>
      <w:proofErr w:type="gramEnd"/>
      <w:r w:rsidRPr="007834E9">
        <w:rPr>
          <w:rStyle w:val="a7"/>
        </w:rPr>
        <w:t>в части подвоза воды населению, не имеющему центрального водоснабжения)</w:t>
      </w:r>
    </w:p>
    <w:tbl>
      <w:tblPr>
        <w:tblStyle w:val="ab"/>
        <w:tblW w:w="0" w:type="auto"/>
        <w:tblLook w:val="04A0" w:firstRow="1" w:lastRow="0" w:firstColumn="1" w:lastColumn="0" w:noHBand="0" w:noVBand="1"/>
      </w:tblPr>
      <w:tblGrid>
        <w:gridCol w:w="826"/>
        <w:gridCol w:w="6653"/>
        <w:gridCol w:w="2092"/>
      </w:tblGrid>
      <w:tr w:rsidR="00534BB2" w:rsidRPr="007834E9" w:rsidTr="00534BB2">
        <w:tc>
          <w:tcPr>
            <w:tcW w:w="826" w:type="dxa"/>
          </w:tcPr>
          <w:p w:rsidR="00534BB2" w:rsidRPr="007834E9" w:rsidRDefault="00534BB2" w:rsidP="00534BB2">
            <w:pPr>
              <w:pStyle w:val="a9"/>
              <w:spacing w:before="0" w:beforeAutospacing="0"/>
              <w:rPr>
                <w:rStyle w:val="a7"/>
                <w:b w:val="0"/>
                <w:color w:val="2F393E"/>
              </w:rPr>
            </w:pPr>
            <w:r w:rsidRPr="007834E9">
              <w:rPr>
                <w:rStyle w:val="a7"/>
                <w:color w:val="2F393E"/>
              </w:rPr>
              <w:t>№</w:t>
            </w:r>
            <w:proofErr w:type="gramStart"/>
            <w:r w:rsidRPr="007834E9">
              <w:rPr>
                <w:rStyle w:val="a7"/>
                <w:color w:val="2F393E"/>
              </w:rPr>
              <w:t>п</w:t>
            </w:r>
            <w:proofErr w:type="gramEnd"/>
            <w:r w:rsidRPr="007834E9">
              <w:rPr>
                <w:rStyle w:val="a7"/>
                <w:color w:val="2F393E"/>
              </w:rPr>
              <w:t>/п</w:t>
            </w:r>
          </w:p>
        </w:tc>
        <w:tc>
          <w:tcPr>
            <w:tcW w:w="6653" w:type="dxa"/>
          </w:tcPr>
          <w:p w:rsidR="00534BB2" w:rsidRPr="007834E9" w:rsidRDefault="00534BB2" w:rsidP="00534BB2">
            <w:pPr>
              <w:pStyle w:val="a9"/>
              <w:spacing w:before="0" w:beforeAutospacing="0"/>
              <w:jc w:val="center"/>
              <w:rPr>
                <w:rStyle w:val="a7"/>
                <w:b w:val="0"/>
                <w:color w:val="2F393E"/>
              </w:rPr>
            </w:pPr>
            <w:r w:rsidRPr="007834E9">
              <w:rPr>
                <w:rStyle w:val="a7"/>
                <w:color w:val="2F393E"/>
              </w:rPr>
              <w:t>Наименование</w:t>
            </w:r>
          </w:p>
        </w:tc>
        <w:tc>
          <w:tcPr>
            <w:tcW w:w="2092" w:type="dxa"/>
          </w:tcPr>
          <w:p w:rsidR="00534BB2" w:rsidRPr="007834E9" w:rsidRDefault="00534BB2" w:rsidP="00534BB2">
            <w:pPr>
              <w:pStyle w:val="a9"/>
              <w:spacing w:before="0" w:beforeAutospacing="0"/>
              <w:rPr>
                <w:rStyle w:val="a7"/>
                <w:b w:val="0"/>
                <w:color w:val="2F393E"/>
              </w:rPr>
            </w:pPr>
            <w:r w:rsidRPr="007834E9">
              <w:rPr>
                <w:rStyle w:val="a7"/>
                <w:color w:val="2F393E"/>
              </w:rPr>
              <w:t>Кол-во страниц</w:t>
            </w:r>
          </w:p>
        </w:tc>
      </w:tr>
      <w:tr w:rsidR="00534BB2" w:rsidRPr="007834E9" w:rsidTr="00534BB2">
        <w:tc>
          <w:tcPr>
            <w:tcW w:w="826" w:type="dxa"/>
          </w:tcPr>
          <w:p w:rsidR="00534BB2" w:rsidRPr="007834E9" w:rsidRDefault="00534BB2" w:rsidP="00534BB2">
            <w:pPr>
              <w:pStyle w:val="a9"/>
              <w:spacing w:before="0" w:beforeAutospacing="0"/>
              <w:rPr>
                <w:rStyle w:val="a7"/>
                <w:b w:val="0"/>
                <w:color w:val="2F393E"/>
              </w:rPr>
            </w:pPr>
          </w:p>
        </w:tc>
        <w:tc>
          <w:tcPr>
            <w:tcW w:w="6653" w:type="dxa"/>
          </w:tcPr>
          <w:p w:rsidR="00534BB2" w:rsidRPr="007834E9" w:rsidRDefault="00534BB2" w:rsidP="00534BB2">
            <w:pPr>
              <w:pStyle w:val="a9"/>
              <w:spacing w:before="0" w:beforeAutospacing="0"/>
              <w:rPr>
                <w:rStyle w:val="a7"/>
                <w:b w:val="0"/>
                <w:color w:val="2F393E"/>
              </w:rPr>
            </w:pPr>
          </w:p>
        </w:tc>
        <w:tc>
          <w:tcPr>
            <w:tcW w:w="2092" w:type="dxa"/>
          </w:tcPr>
          <w:p w:rsidR="00534BB2" w:rsidRPr="007834E9" w:rsidRDefault="00534BB2" w:rsidP="00534BB2">
            <w:pPr>
              <w:pStyle w:val="a9"/>
              <w:spacing w:before="0" w:beforeAutospacing="0"/>
              <w:rPr>
                <w:rStyle w:val="a7"/>
                <w:b w:val="0"/>
                <w:color w:val="2F393E"/>
              </w:rPr>
            </w:pPr>
          </w:p>
        </w:tc>
      </w:tr>
      <w:tr w:rsidR="00534BB2" w:rsidRPr="007834E9" w:rsidTr="00534BB2">
        <w:tc>
          <w:tcPr>
            <w:tcW w:w="826" w:type="dxa"/>
          </w:tcPr>
          <w:p w:rsidR="00534BB2" w:rsidRPr="007834E9" w:rsidRDefault="00534BB2" w:rsidP="00534BB2">
            <w:pPr>
              <w:pStyle w:val="a9"/>
              <w:spacing w:before="0" w:beforeAutospacing="0"/>
              <w:rPr>
                <w:rStyle w:val="a7"/>
                <w:b w:val="0"/>
                <w:color w:val="2F393E"/>
              </w:rPr>
            </w:pPr>
          </w:p>
        </w:tc>
        <w:tc>
          <w:tcPr>
            <w:tcW w:w="6653" w:type="dxa"/>
          </w:tcPr>
          <w:p w:rsidR="00534BB2" w:rsidRPr="007834E9" w:rsidRDefault="00534BB2" w:rsidP="00534BB2">
            <w:pPr>
              <w:pStyle w:val="a9"/>
              <w:spacing w:before="0" w:beforeAutospacing="0"/>
              <w:rPr>
                <w:rStyle w:val="a7"/>
                <w:b w:val="0"/>
                <w:color w:val="2F393E"/>
              </w:rPr>
            </w:pPr>
          </w:p>
        </w:tc>
        <w:tc>
          <w:tcPr>
            <w:tcW w:w="2092" w:type="dxa"/>
          </w:tcPr>
          <w:p w:rsidR="00534BB2" w:rsidRPr="007834E9" w:rsidRDefault="00534BB2" w:rsidP="00534BB2">
            <w:pPr>
              <w:pStyle w:val="a9"/>
              <w:spacing w:before="0" w:beforeAutospacing="0"/>
              <w:rPr>
                <w:rStyle w:val="a7"/>
                <w:b w:val="0"/>
                <w:color w:val="2F393E"/>
              </w:rPr>
            </w:pPr>
          </w:p>
        </w:tc>
      </w:tr>
      <w:tr w:rsidR="00534BB2" w:rsidRPr="007834E9" w:rsidTr="00534BB2">
        <w:tc>
          <w:tcPr>
            <w:tcW w:w="826" w:type="dxa"/>
          </w:tcPr>
          <w:p w:rsidR="00534BB2" w:rsidRPr="007834E9" w:rsidRDefault="00534BB2" w:rsidP="00534BB2">
            <w:pPr>
              <w:pStyle w:val="a9"/>
              <w:spacing w:before="0" w:beforeAutospacing="0"/>
              <w:rPr>
                <w:rStyle w:val="a7"/>
                <w:b w:val="0"/>
                <w:color w:val="2F393E"/>
              </w:rPr>
            </w:pPr>
          </w:p>
        </w:tc>
        <w:tc>
          <w:tcPr>
            <w:tcW w:w="6653" w:type="dxa"/>
          </w:tcPr>
          <w:p w:rsidR="00534BB2" w:rsidRPr="007834E9" w:rsidRDefault="00534BB2" w:rsidP="00534BB2">
            <w:pPr>
              <w:pStyle w:val="a9"/>
              <w:spacing w:before="0" w:beforeAutospacing="0"/>
              <w:rPr>
                <w:rStyle w:val="a7"/>
                <w:b w:val="0"/>
                <w:color w:val="2F393E"/>
              </w:rPr>
            </w:pPr>
          </w:p>
        </w:tc>
        <w:tc>
          <w:tcPr>
            <w:tcW w:w="2092" w:type="dxa"/>
          </w:tcPr>
          <w:p w:rsidR="00534BB2" w:rsidRPr="007834E9" w:rsidRDefault="00534BB2" w:rsidP="00534BB2">
            <w:pPr>
              <w:pStyle w:val="a9"/>
              <w:spacing w:before="0" w:beforeAutospacing="0"/>
              <w:rPr>
                <w:rStyle w:val="a7"/>
                <w:b w:val="0"/>
                <w:color w:val="2F393E"/>
              </w:rPr>
            </w:pPr>
          </w:p>
        </w:tc>
      </w:tr>
      <w:tr w:rsidR="00534BB2" w:rsidRPr="007834E9" w:rsidTr="00534BB2">
        <w:tc>
          <w:tcPr>
            <w:tcW w:w="826" w:type="dxa"/>
          </w:tcPr>
          <w:p w:rsidR="00534BB2" w:rsidRPr="007834E9" w:rsidRDefault="00534BB2" w:rsidP="00534BB2">
            <w:pPr>
              <w:pStyle w:val="a9"/>
              <w:spacing w:before="0" w:beforeAutospacing="0"/>
              <w:rPr>
                <w:rStyle w:val="a7"/>
                <w:b w:val="0"/>
                <w:color w:val="2F393E"/>
              </w:rPr>
            </w:pPr>
          </w:p>
        </w:tc>
        <w:tc>
          <w:tcPr>
            <w:tcW w:w="6653" w:type="dxa"/>
          </w:tcPr>
          <w:p w:rsidR="00534BB2" w:rsidRPr="007834E9" w:rsidRDefault="00534BB2" w:rsidP="00534BB2">
            <w:pPr>
              <w:pStyle w:val="a9"/>
              <w:spacing w:before="0" w:beforeAutospacing="0"/>
              <w:rPr>
                <w:rStyle w:val="a7"/>
                <w:b w:val="0"/>
                <w:color w:val="2F393E"/>
              </w:rPr>
            </w:pPr>
          </w:p>
        </w:tc>
        <w:tc>
          <w:tcPr>
            <w:tcW w:w="2092" w:type="dxa"/>
          </w:tcPr>
          <w:p w:rsidR="00534BB2" w:rsidRPr="007834E9" w:rsidRDefault="00534BB2" w:rsidP="00534BB2">
            <w:pPr>
              <w:pStyle w:val="a9"/>
              <w:spacing w:before="0" w:beforeAutospacing="0"/>
              <w:rPr>
                <w:rStyle w:val="a7"/>
                <w:b w:val="0"/>
                <w:color w:val="2F393E"/>
              </w:rPr>
            </w:pPr>
          </w:p>
        </w:tc>
      </w:tr>
      <w:tr w:rsidR="00534BB2" w:rsidRPr="007834E9" w:rsidTr="00534BB2">
        <w:tc>
          <w:tcPr>
            <w:tcW w:w="826" w:type="dxa"/>
          </w:tcPr>
          <w:p w:rsidR="00534BB2" w:rsidRPr="007834E9" w:rsidRDefault="00534BB2" w:rsidP="00534BB2">
            <w:pPr>
              <w:pStyle w:val="a9"/>
              <w:spacing w:before="0" w:beforeAutospacing="0"/>
              <w:rPr>
                <w:rStyle w:val="a7"/>
                <w:b w:val="0"/>
                <w:color w:val="2F393E"/>
              </w:rPr>
            </w:pPr>
          </w:p>
        </w:tc>
        <w:tc>
          <w:tcPr>
            <w:tcW w:w="6653" w:type="dxa"/>
          </w:tcPr>
          <w:p w:rsidR="00534BB2" w:rsidRPr="007834E9" w:rsidRDefault="00534BB2" w:rsidP="00534BB2">
            <w:pPr>
              <w:pStyle w:val="a9"/>
              <w:spacing w:before="0" w:beforeAutospacing="0"/>
              <w:rPr>
                <w:rStyle w:val="a7"/>
                <w:b w:val="0"/>
                <w:color w:val="2F393E"/>
              </w:rPr>
            </w:pPr>
          </w:p>
        </w:tc>
        <w:tc>
          <w:tcPr>
            <w:tcW w:w="2092" w:type="dxa"/>
          </w:tcPr>
          <w:p w:rsidR="00534BB2" w:rsidRPr="007834E9" w:rsidRDefault="00534BB2" w:rsidP="00534BB2">
            <w:pPr>
              <w:pStyle w:val="a9"/>
              <w:spacing w:before="0" w:beforeAutospacing="0"/>
              <w:rPr>
                <w:rStyle w:val="a7"/>
                <w:b w:val="0"/>
                <w:color w:val="2F393E"/>
              </w:rPr>
            </w:pPr>
          </w:p>
        </w:tc>
      </w:tr>
      <w:tr w:rsidR="00534BB2" w:rsidRPr="007834E9" w:rsidTr="00534BB2">
        <w:tc>
          <w:tcPr>
            <w:tcW w:w="826" w:type="dxa"/>
          </w:tcPr>
          <w:p w:rsidR="00534BB2" w:rsidRPr="007834E9" w:rsidRDefault="00534BB2" w:rsidP="00534BB2">
            <w:pPr>
              <w:pStyle w:val="a9"/>
              <w:spacing w:before="0" w:beforeAutospacing="0"/>
              <w:rPr>
                <w:rStyle w:val="a7"/>
                <w:b w:val="0"/>
                <w:color w:val="2F393E"/>
              </w:rPr>
            </w:pPr>
          </w:p>
        </w:tc>
        <w:tc>
          <w:tcPr>
            <w:tcW w:w="6653" w:type="dxa"/>
          </w:tcPr>
          <w:p w:rsidR="00534BB2" w:rsidRPr="007834E9" w:rsidRDefault="00534BB2" w:rsidP="00534BB2">
            <w:pPr>
              <w:pStyle w:val="a9"/>
              <w:spacing w:before="0" w:beforeAutospacing="0"/>
              <w:rPr>
                <w:rStyle w:val="a7"/>
                <w:b w:val="0"/>
                <w:color w:val="2F393E"/>
              </w:rPr>
            </w:pPr>
          </w:p>
        </w:tc>
        <w:tc>
          <w:tcPr>
            <w:tcW w:w="2092" w:type="dxa"/>
          </w:tcPr>
          <w:p w:rsidR="00534BB2" w:rsidRPr="007834E9" w:rsidRDefault="00534BB2" w:rsidP="00534BB2">
            <w:pPr>
              <w:pStyle w:val="a9"/>
              <w:spacing w:before="0" w:beforeAutospacing="0"/>
              <w:rPr>
                <w:rStyle w:val="a7"/>
                <w:b w:val="0"/>
                <w:color w:val="2F393E"/>
              </w:rPr>
            </w:pPr>
          </w:p>
        </w:tc>
      </w:tr>
    </w:tbl>
    <w:p w:rsidR="00534BB2" w:rsidRPr="007834E9" w:rsidRDefault="00534BB2" w:rsidP="00534BB2">
      <w:pPr>
        <w:pStyle w:val="a9"/>
        <w:shd w:val="clear" w:color="auto" w:fill="FFFFFF"/>
        <w:spacing w:before="0" w:beforeAutospacing="0"/>
        <w:rPr>
          <w:rStyle w:val="a7"/>
          <w:b w:val="0"/>
          <w:color w:val="2F393E"/>
        </w:rPr>
      </w:pPr>
    </w:p>
    <w:p w:rsidR="00534BB2" w:rsidRPr="007834E9" w:rsidRDefault="00534BB2" w:rsidP="00534BB2">
      <w:pPr>
        <w:pStyle w:val="a9"/>
        <w:shd w:val="clear" w:color="auto" w:fill="FFFFFF"/>
        <w:spacing w:before="0" w:beforeAutospacing="0"/>
        <w:rPr>
          <w:rStyle w:val="a7"/>
          <w:b w:val="0"/>
        </w:rPr>
      </w:pPr>
      <w:r w:rsidRPr="007834E9">
        <w:rPr>
          <w:rStyle w:val="a7"/>
        </w:rPr>
        <w:t xml:space="preserve">Указанная форма заполняется </w:t>
      </w:r>
      <w:proofErr w:type="gramStart"/>
      <w:r w:rsidRPr="007834E9">
        <w:rPr>
          <w:rStyle w:val="a7"/>
        </w:rPr>
        <w:t>заявителем</w:t>
      </w:r>
      <w:proofErr w:type="gramEnd"/>
      <w:r w:rsidRPr="007834E9">
        <w:rPr>
          <w:rStyle w:val="a7"/>
        </w:rPr>
        <w:t xml:space="preserve"> самостоятельно согласно представляемым документам, входящих в состав заявки.</w:t>
      </w:r>
    </w:p>
    <w:p w:rsidR="00534BB2" w:rsidRPr="007834E9" w:rsidRDefault="00534BB2" w:rsidP="00534BB2">
      <w:pPr>
        <w:pStyle w:val="a9"/>
        <w:shd w:val="clear" w:color="auto" w:fill="FFFFFF"/>
        <w:spacing w:before="0" w:beforeAutospacing="0"/>
        <w:rPr>
          <w:rStyle w:val="a7"/>
          <w:b w:val="0"/>
          <w:color w:val="2F393E"/>
        </w:rPr>
      </w:pPr>
    </w:p>
    <w:p w:rsidR="00534BB2" w:rsidRPr="007834E9" w:rsidRDefault="00534BB2" w:rsidP="00534BB2">
      <w:pPr>
        <w:pStyle w:val="a9"/>
        <w:shd w:val="clear" w:color="auto" w:fill="FFFFFF"/>
        <w:spacing w:before="0" w:beforeAutospacing="0"/>
        <w:rPr>
          <w:rStyle w:val="a7"/>
          <w:b w:val="0"/>
          <w:color w:val="2F393E"/>
        </w:rPr>
      </w:pPr>
    </w:p>
    <w:p w:rsidR="00534BB2" w:rsidRPr="007834E9" w:rsidRDefault="00534BB2" w:rsidP="00534BB2">
      <w:pPr>
        <w:pStyle w:val="a9"/>
        <w:shd w:val="clear" w:color="auto" w:fill="FFFFFF"/>
        <w:spacing w:before="0" w:beforeAutospacing="0"/>
        <w:rPr>
          <w:rStyle w:val="a7"/>
          <w:b w:val="0"/>
        </w:rPr>
      </w:pPr>
      <w:r w:rsidRPr="007834E9">
        <w:rPr>
          <w:rStyle w:val="a7"/>
        </w:rPr>
        <w:t>Руководитель заявителя _________________________________________</w:t>
      </w:r>
    </w:p>
    <w:p w:rsidR="00534BB2" w:rsidRPr="007834E9" w:rsidRDefault="00534BB2" w:rsidP="00534BB2">
      <w:pPr>
        <w:pStyle w:val="a9"/>
        <w:shd w:val="clear" w:color="auto" w:fill="FFFFFF"/>
        <w:spacing w:before="0" w:beforeAutospacing="0"/>
        <w:rPr>
          <w:rStyle w:val="a7"/>
          <w:b w:val="0"/>
        </w:rPr>
      </w:pPr>
      <w:r w:rsidRPr="007834E9">
        <w:rPr>
          <w:rStyle w:val="a7"/>
        </w:rPr>
        <w:t>М.П.                                               (подпись, Ф.И.О.)</w:t>
      </w:r>
    </w:p>
    <w:p w:rsidR="00534BB2" w:rsidRPr="007834E9" w:rsidRDefault="00534BB2" w:rsidP="00534BB2">
      <w:pPr>
        <w:pStyle w:val="a9"/>
        <w:shd w:val="clear" w:color="auto" w:fill="FFFFFF"/>
        <w:jc w:val="center"/>
        <w:rPr>
          <w:rStyle w:val="a7"/>
          <w:b w:val="0"/>
          <w:color w:val="2F393E"/>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rPr>
          <w:rFonts w:ascii="Times New Roman" w:hAnsi="Times New Roman"/>
          <w:sz w:val="24"/>
          <w:szCs w:val="24"/>
        </w:rPr>
      </w:pPr>
    </w:p>
    <w:p w:rsidR="00534BB2" w:rsidRDefault="00534BB2" w:rsidP="00534BB2">
      <w:pPr>
        <w:rPr>
          <w:rFonts w:ascii="Times New Roman" w:hAnsi="Times New Roman"/>
          <w:sz w:val="24"/>
          <w:szCs w:val="24"/>
        </w:rPr>
      </w:pPr>
    </w:p>
    <w:p w:rsidR="00534BB2" w:rsidRPr="007834E9" w:rsidRDefault="00534BB2" w:rsidP="00534BB2">
      <w:pPr>
        <w:rPr>
          <w:rFonts w:ascii="Times New Roman" w:hAnsi="Times New Roman"/>
          <w:sz w:val="24"/>
          <w:szCs w:val="24"/>
        </w:rPr>
      </w:pPr>
    </w:p>
    <w:p w:rsidR="00534BB2" w:rsidRPr="007834E9" w:rsidRDefault="00534BB2" w:rsidP="00534BB2">
      <w:pPr>
        <w:rPr>
          <w:rFonts w:ascii="Times New Roman" w:hAnsi="Times New Roman"/>
          <w:sz w:val="24"/>
          <w:szCs w:val="24"/>
        </w:rPr>
      </w:pPr>
    </w:p>
    <w:p w:rsidR="00534BB2" w:rsidRPr="007834E9" w:rsidRDefault="00534BB2" w:rsidP="00534BB2">
      <w:pPr>
        <w:pStyle w:val="2"/>
        <w:jc w:val="right"/>
        <w:rPr>
          <w:sz w:val="24"/>
          <w:szCs w:val="24"/>
        </w:rPr>
      </w:pPr>
      <w:r w:rsidRPr="007834E9">
        <w:rPr>
          <w:sz w:val="24"/>
          <w:szCs w:val="24"/>
        </w:rPr>
        <w:t xml:space="preserve">  Приложение №4</w:t>
      </w:r>
    </w:p>
    <w:p w:rsidR="00534BB2" w:rsidRPr="007834E9" w:rsidRDefault="00534BB2" w:rsidP="00534BB2">
      <w:pPr>
        <w:pStyle w:val="2"/>
        <w:rPr>
          <w:sz w:val="24"/>
          <w:szCs w:val="24"/>
        </w:rPr>
      </w:pPr>
    </w:p>
    <w:p w:rsidR="00534BB2" w:rsidRPr="007834E9" w:rsidRDefault="00534BB2" w:rsidP="00534BB2">
      <w:pPr>
        <w:pStyle w:val="2"/>
        <w:rPr>
          <w:sz w:val="24"/>
          <w:szCs w:val="24"/>
        </w:rPr>
      </w:pPr>
      <w:r w:rsidRPr="007834E9">
        <w:rPr>
          <w:sz w:val="24"/>
          <w:szCs w:val="24"/>
        </w:rPr>
        <w:t>Техническая часть конкурсной документации</w:t>
      </w:r>
    </w:p>
    <w:p w:rsidR="00534BB2" w:rsidRPr="007834E9" w:rsidRDefault="00534BB2" w:rsidP="00534BB2">
      <w:pPr>
        <w:pStyle w:val="2"/>
        <w:rPr>
          <w:sz w:val="24"/>
          <w:szCs w:val="24"/>
        </w:rPr>
      </w:pPr>
      <w:r w:rsidRPr="007834E9">
        <w:rPr>
          <w:sz w:val="24"/>
          <w:szCs w:val="24"/>
        </w:rPr>
        <w:t>Техническое задание</w:t>
      </w: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r w:rsidRPr="007834E9">
        <w:rPr>
          <w:sz w:val="24"/>
          <w:szCs w:val="24"/>
        </w:rPr>
        <w:t xml:space="preserve">1.  </w:t>
      </w:r>
      <w:proofErr w:type="gramStart"/>
      <w:r w:rsidRPr="007834E9">
        <w:rPr>
          <w:sz w:val="24"/>
          <w:szCs w:val="24"/>
        </w:rPr>
        <w:t xml:space="preserve">Оказание услуг  по подвозу воды,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 осуществляется  в соответствии с Гражданским кодексом РФ, Федеральным законом  №131-ФЗ «Об общих принципах организации местного самоуправления в Российской Федерации» от 06.10.2003,Федеральным законом от 30.03.1999 №52-ФЗ «О санитарно-эпидемиологическом благополучии населения,  уставом </w:t>
      </w:r>
      <w:proofErr w:type="spellStart"/>
      <w:r w:rsidRPr="007834E9">
        <w:rPr>
          <w:sz w:val="24"/>
          <w:szCs w:val="24"/>
        </w:rPr>
        <w:t>Хорского</w:t>
      </w:r>
      <w:proofErr w:type="spellEnd"/>
      <w:r w:rsidRPr="007834E9">
        <w:rPr>
          <w:sz w:val="24"/>
          <w:szCs w:val="24"/>
        </w:rPr>
        <w:t xml:space="preserve"> городского поселения муниципального района имени Лазо Хабаровского края.</w:t>
      </w:r>
      <w:proofErr w:type="gramEnd"/>
    </w:p>
    <w:p w:rsidR="00534BB2" w:rsidRPr="007834E9" w:rsidRDefault="00534BB2" w:rsidP="00534BB2">
      <w:pPr>
        <w:pStyle w:val="2"/>
        <w:jc w:val="both"/>
        <w:rPr>
          <w:sz w:val="24"/>
          <w:szCs w:val="24"/>
        </w:rPr>
      </w:pPr>
      <w:r w:rsidRPr="007834E9">
        <w:rPr>
          <w:sz w:val="24"/>
          <w:szCs w:val="24"/>
        </w:rPr>
        <w:t xml:space="preserve">2. </w:t>
      </w:r>
      <w:proofErr w:type="gramStart"/>
      <w:r w:rsidRPr="007834E9">
        <w:rPr>
          <w:sz w:val="24"/>
          <w:szCs w:val="24"/>
        </w:rPr>
        <w:t>Состав и требования к качеству услуг определяется в соответствии с Федеральным законом от 30.03.1999 № 52-ФЗ «О санитарно-эпидемиологическом благополучии населения», Федеральным законом от10.01.2002 № 7-ФЗ «Об охране окружающей среды», Постановлением Главного государственного санитарного врача Российской Федерации от 25.11.2002  № 40 «О введении в действие санитарных правил «Гигиенические требования к качеству воды нецентрализованного водоснабжения.</w:t>
      </w:r>
      <w:proofErr w:type="gramEnd"/>
      <w:r w:rsidRPr="007834E9">
        <w:rPr>
          <w:sz w:val="24"/>
          <w:szCs w:val="24"/>
        </w:rPr>
        <w:t xml:space="preserve"> Санитарная охрана источников. СанПиН 2.1.4.1175-02», Федеральный закон от 07.12.2011 №416 – ФЗ « О водоснабжении и водоотведении».</w:t>
      </w:r>
    </w:p>
    <w:p w:rsidR="00534BB2" w:rsidRPr="007834E9" w:rsidRDefault="00534BB2" w:rsidP="00534BB2">
      <w:pPr>
        <w:pStyle w:val="2"/>
        <w:jc w:val="both"/>
        <w:rPr>
          <w:color w:val="0000F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2523"/>
        <w:gridCol w:w="7151"/>
      </w:tblGrid>
      <w:tr w:rsidR="00534BB2" w:rsidRPr="007834E9" w:rsidTr="00534BB2">
        <w:trPr>
          <w:trHeight w:val="497"/>
        </w:trPr>
        <w:tc>
          <w:tcPr>
            <w:tcW w:w="2523" w:type="dxa"/>
            <w:tcBorders>
              <w:top w:val="single" w:sz="4" w:space="0" w:color="auto"/>
            </w:tcBorders>
          </w:tcPr>
          <w:p w:rsidR="00534BB2" w:rsidRPr="007834E9" w:rsidRDefault="00534BB2" w:rsidP="00534BB2">
            <w:pPr>
              <w:pStyle w:val="2"/>
              <w:jc w:val="both"/>
              <w:rPr>
                <w:sz w:val="24"/>
                <w:szCs w:val="24"/>
                <w:lang w:eastAsia="ar-SA"/>
              </w:rPr>
            </w:pPr>
            <w:r w:rsidRPr="007834E9">
              <w:rPr>
                <w:sz w:val="24"/>
                <w:szCs w:val="24"/>
              </w:rPr>
              <w:t>Наименование услуг</w:t>
            </w:r>
          </w:p>
        </w:tc>
        <w:tc>
          <w:tcPr>
            <w:tcW w:w="7151" w:type="dxa"/>
            <w:tcBorders>
              <w:top w:val="single" w:sz="4" w:space="0" w:color="auto"/>
            </w:tcBorders>
          </w:tcPr>
          <w:p w:rsidR="00534BB2" w:rsidRPr="007834E9" w:rsidRDefault="00534BB2" w:rsidP="00534BB2">
            <w:pPr>
              <w:pStyle w:val="2"/>
              <w:jc w:val="both"/>
              <w:rPr>
                <w:sz w:val="24"/>
                <w:szCs w:val="24"/>
                <w:lang w:eastAsia="ar-SA"/>
              </w:rPr>
            </w:pPr>
            <w:r w:rsidRPr="007834E9">
              <w:rPr>
                <w:sz w:val="24"/>
                <w:szCs w:val="24"/>
              </w:rPr>
              <w:t>Требования  к  качеству  услуги</w:t>
            </w:r>
          </w:p>
        </w:tc>
      </w:tr>
      <w:tr w:rsidR="00534BB2" w:rsidRPr="007834E9" w:rsidTr="00534BB2">
        <w:trPr>
          <w:trHeight w:val="409"/>
        </w:trPr>
        <w:tc>
          <w:tcPr>
            <w:tcW w:w="2523" w:type="dxa"/>
            <w:tcBorders>
              <w:bottom w:val="single" w:sz="4" w:space="0" w:color="auto"/>
            </w:tcBorders>
          </w:tcPr>
          <w:p w:rsidR="00534BB2" w:rsidRPr="007834E9" w:rsidRDefault="00534BB2" w:rsidP="00534BB2">
            <w:pPr>
              <w:pStyle w:val="2"/>
              <w:jc w:val="both"/>
              <w:rPr>
                <w:sz w:val="24"/>
                <w:szCs w:val="24"/>
              </w:rPr>
            </w:pPr>
            <w:r w:rsidRPr="007834E9">
              <w:rPr>
                <w:sz w:val="24"/>
                <w:szCs w:val="24"/>
              </w:rPr>
              <w:t xml:space="preserve">Подвоз воды населению,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  </w:t>
            </w:r>
          </w:p>
          <w:p w:rsidR="00534BB2" w:rsidRPr="007834E9" w:rsidRDefault="00534BB2" w:rsidP="00534BB2">
            <w:pPr>
              <w:pStyle w:val="2"/>
              <w:jc w:val="both"/>
              <w:rPr>
                <w:sz w:val="24"/>
                <w:szCs w:val="24"/>
                <w:lang w:eastAsia="ar-SA"/>
              </w:rPr>
            </w:pPr>
          </w:p>
        </w:tc>
        <w:tc>
          <w:tcPr>
            <w:tcW w:w="7151" w:type="dxa"/>
            <w:tcBorders>
              <w:bottom w:val="single" w:sz="4" w:space="0" w:color="auto"/>
            </w:tcBorders>
          </w:tcPr>
          <w:p w:rsidR="00534BB2" w:rsidRPr="007834E9" w:rsidRDefault="00534BB2" w:rsidP="00534BB2">
            <w:pPr>
              <w:pStyle w:val="2"/>
              <w:jc w:val="both"/>
              <w:rPr>
                <w:sz w:val="24"/>
                <w:szCs w:val="24"/>
                <w:lang w:eastAsia="ar-SA"/>
              </w:rPr>
            </w:pPr>
            <w:r w:rsidRPr="007834E9">
              <w:rPr>
                <w:sz w:val="24"/>
                <w:szCs w:val="24"/>
                <w:lang w:eastAsia="ar-SA"/>
              </w:rPr>
              <w:t xml:space="preserve">1.Услуга должна оказываться населению, не имеющему централизованного водоснабжения на территории </w:t>
            </w:r>
            <w:proofErr w:type="spellStart"/>
            <w:r w:rsidRPr="007834E9">
              <w:rPr>
                <w:sz w:val="24"/>
                <w:szCs w:val="24"/>
                <w:lang w:eastAsia="ar-SA"/>
              </w:rPr>
              <w:t>Хорского</w:t>
            </w:r>
            <w:proofErr w:type="spellEnd"/>
            <w:r w:rsidRPr="007834E9">
              <w:rPr>
                <w:sz w:val="24"/>
                <w:szCs w:val="24"/>
                <w:lang w:eastAsia="ar-SA"/>
              </w:rPr>
              <w:t xml:space="preserve"> городского поселения.</w:t>
            </w:r>
          </w:p>
          <w:p w:rsidR="00534BB2" w:rsidRPr="007834E9" w:rsidRDefault="00534BB2" w:rsidP="00534BB2">
            <w:pPr>
              <w:pStyle w:val="2"/>
              <w:jc w:val="both"/>
              <w:rPr>
                <w:sz w:val="24"/>
                <w:szCs w:val="24"/>
                <w:lang w:eastAsia="ar-SA"/>
              </w:rPr>
            </w:pPr>
            <w:r w:rsidRPr="007834E9">
              <w:rPr>
                <w:sz w:val="24"/>
                <w:szCs w:val="24"/>
                <w:lang w:eastAsia="ar-SA"/>
              </w:rPr>
              <w:t>2.Услуга должна оказываться в соответствии с графиком подвоза воды.</w:t>
            </w:r>
          </w:p>
          <w:p w:rsidR="00534BB2" w:rsidRPr="007834E9" w:rsidRDefault="00534BB2" w:rsidP="00534BB2">
            <w:pPr>
              <w:pStyle w:val="2"/>
              <w:jc w:val="both"/>
              <w:rPr>
                <w:sz w:val="24"/>
                <w:szCs w:val="24"/>
                <w:lang w:eastAsia="ar-SA"/>
              </w:rPr>
            </w:pPr>
            <w:r w:rsidRPr="007834E9">
              <w:rPr>
                <w:sz w:val="24"/>
                <w:szCs w:val="24"/>
                <w:lang w:eastAsia="ar-SA"/>
              </w:rPr>
              <w:t xml:space="preserve">3. Услуга должна оказываться  с применением специализированного транспорта, предназначенного для перевозки пищевых жидкостей. Автотранспорт должен быть пригодным для транспортирования и кратковременного хранения  воды при температуре окружающей среды </w:t>
            </w:r>
            <w:r w:rsidRPr="007834E9">
              <w:rPr>
                <w:sz w:val="24"/>
                <w:szCs w:val="24"/>
                <w:u w:val="single"/>
                <w:lang w:eastAsia="ar-SA"/>
              </w:rPr>
              <w:t>+</w:t>
            </w:r>
            <w:r w:rsidRPr="007834E9">
              <w:rPr>
                <w:sz w:val="24"/>
                <w:szCs w:val="24"/>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p>
          <w:p w:rsidR="00534BB2" w:rsidRPr="007834E9" w:rsidRDefault="00534BB2" w:rsidP="00534BB2">
            <w:pPr>
              <w:pStyle w:val="2"/>
              <w:jc w:val="both"/>
              <w:rPr>
                <w:sz w:val="24"/>
                <w:szCs w:val="24"/>
                <w:lang w:eastAsia="ar-SA"/>
              </w:rPr>
            </w:pPr>
            <w:r w:rsidRPr="007834E9">
              <w:rPr>
                <w:sz w:val="24"/>
                <w:szCs w:val="24"/>
                <w:lang w:eastAsia="ar-SA"/>
              </w:rPr>
              <w:t xml:space="preserve"> 4. Для оказания услуг надлежащего качества исполнитель должен иметь помещение, оборудованное прямой телефонной связью.</w:t>
            </w:r>
          </w:p>
          <w:p w:rsidR="00534BB2" w:rsidRPr="007834E9" w:rsidRDefault="00534BB2" w:rsidP="00534BB2">
            <w:pPr>
              <w:pStyle w:val="2"/>
              <w:jc w:val="both"/>
              <w:rPr>
                <w:sz w:val="24"/>
                <w:szCs w:val="24"/>
                <w:lang w:eastAsia="ar-SA"/>
              </w:rPr>
            </w:pPr>
            <w:r w:rsidRPr="007834E9">
              <w:rPr>
                <w:sz w:val="24"/>
                <w:szCs w:val="24"/>
                <w:lang w:eastAsia="ar-SA"/>
              </w:rPr>
              <w:t>5. Исполнитель услуг обязан довести до сведения потребителей наименование, местонахождение и режим работы, номера телефонов своей организации.</w:t>
            </w:r>
          </w:p>
        </w:tc>
      </w:tr>
    </w:tbl>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rPr>
          <w:rFonts w:ascii="Times New Roman" w:hAnsi="Times New Roman"/>
          <w:sz w:val="24"/>
          <w:szCs w:val="24"/>
        </w:rPr>
      </w:pPr>
    </w:p>
    <w:p w:rsidR="00534BB2" w:rsidRPr="007834E9" w:rsidRDefault="00534BB2" w:rsidP="00534BB2">
      <w:pPr>
        <w:pStyle w:val="2"/>
        <w:jc w:val="right"/>
        <w:rPr>
          <w:sz w:val="24"/>
          <w:szCs w:val="24"/>
        </w:rPr>
      </w:pPr>
      <w:r w:rsidRPr="007834E9">
        <w:rPr>
          <w:sz w:val="24"/>
          <w:szCs w:val="24"/>
        </w:rPr>
        <w:t>Приложение № 5</w:t>
      </w: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rPr>
          <w:sz w:val="24"/>
          <w:szCs w:val="24"/>
        </w:rPr>
      </w:pPr>
      <w:r w:rsidRPr="007834E9">
        <w:rPr>
          <w:sz w:val="24"/>
          <w:szCs w:val="24"/>
        </w:rPr>
        <w:t>МУНИЦИПАЛЬНЫЙ КОНТРАКТ №_____</w:t>
      </w:r>
    </w:p>
    <w:p w:rsidR="00534BB2" w:rsidRPr="007834E9" w:rsidRDefault="00534BB2" w:rsidP="00534BB2">
      <w:pPr>
        <w:pStyle w:val="2"/>
        <w:rPr>
          <w:sz w:val="24"/>
          <w:szCs w:val="24"/>
        </w:rPr>
      </w:pPr>
      <w:r w:rsidRPr="007834E9">
        <w:rPr>
          <w:sz w:val="24"/>
          <w:szCs w:val="24"/>
        </w:rPr>
        <w:t>на оказания услуг по подвозу воды населению, не имеющему централизованного водоснабжения</w:t>
      </w:r>
      <w:r>
        <w:rPr>
          <w:sz w:val="24"/>
          <w:szCs w:val="24"/>
        </w:rPr>
        <w:t xml:space="preserve"> </w:t>
      </w:r>
      <w:r w:rsidRPr="007834E9">
        <w:rPr>
          <w:sz w:val="24"/>
          <w:szCs w:val="24"/>
        </w:rPr>
        <w:t xml:space="preserve">на территории </w:t>
      </w:r>
      <w:proofErr w:type="spellStart"/>
      <w:r w:rsidRPr="007834E9">
        <w:rPr>
          <w:sz w:val="24"/>
          <w:szCs w:val="24"/>
        </w:rPr>
        <w:t>Хорского</w:t>
      </w:r>
      <w:proofErr w:type="spellEnd"/>
      <w:r w:rsidRPr="007834E9">
        <w:rPr>
          <w:sz w:val="24"/>
          <w:szCs w:val="24"/>
        </w:rPr>
        <w:t xml:space="preserve"> городского поселения</w:t>
      </w: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r w:rsidRPr="007834E9">
        <w:rPr>
          <w:sz w:val="24"/>
          <w:szCs w:val="24"/>
        </w:rPr>
        <w:t>п. Хор                                  «____»______________20___г.</w:t>
      </w: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roofErr w:type="gramStart"/>
      <w:r w:rsidRPr="007834E9">
        <w:rPr>
          <w:sz w:val="24"/>
          <w:szCs w:val="24"/>
        </w:rPr>
        <w:t xml:space="preserve">Администрация </w:t>
      </w:r>
      <w:proofErr w:type="spellStart"/>
      <w:r w:rsidRPr="007834E9">
        <w:rPr>
          <w:sz w:val="24"/>
          <w:szCs w:val="24"/>
        </w:rPr>
        <w:t>Хорского</w:t>
      </w:r>
      <w:proofErr w:type="spellEnd"/>
      <w:r w:rsidRPr="007834E9">
        <w:rPr>
          <w:sz w:val="24"/>
          <w:szCs w:val="24"/>
        </w:rPr>
        <w:t xml:space="preserve"> городского поселения  муниципального района имени Лазо Хабаровского края, именуемая в дальнейшем «Заказчик», в лице главы администрации </w:t>
      </w:r>
      <w:proofErr w:type="spellStart"/>
      <w:r w:rsidRPr="007834E9">
        <w:rPr>
          <w:sz w:val="24"/>
          <w:szCs w:val="24"/>
        </w:rPr>
        <w:t>Хорского</w:t>
      </w:r>
      <w:proofErr w:type="spellEnd"/>
      <w:r w:rsidRPr="007834E9">
        <w:rPr>
          <w:sz w:val="24"/>
          <w:szCs w:val="24"/>
        </w:rPr>
        <w:t xml:space="preserve"> городского поселения Исаева Юрия Николаевича, действующего на основании Устава, с одной стороны, и ______________________________, именуемое в дальнейшем «Исполнитель», в лице _____________________________, действующего на основании Устава, совместно именуемые «Стороны», заключили настоящий муниципальный контракт, о нижеследующем: </w:t>
      </w:r>
      <w:proofErr w:type="gramEnd"/>
    </w:p>
    <w:p w:rsidR="00534BB2" w:rsidRPr="007834E9" w:rsidRDefault="00534BB2" w:rsidP="00534BB2">
      <w:pPr>
        <w:pStyle w:val="2"/>
        <w:jc w:val="both"/>
        <w:rPr>
          <w:sz w:val="24"/>
          <w:szCs w:val="24"/>
        </w:rPr>
      </w:pPr>
      <w:r w:rsidRPr="007834E9">
        <w:rPr>
          <w:sz w:val="24"/>
          <w:szCs w:val="24"/>
        </w:rPr>
        <w:t xml:space="preserve">  </w:t>
      </w:r>
    </w:p>
    <w:p w:rsidR="00534BB2" w:rsidRPr="007834E9" w:rsidRDefault="00534BB2" w:rsidP="00534BB2">
      <w:pPr>
        <w:pStyle w:val="2"/>
        <w:rPr>
          <w:sz w:val="24"/>
          <w:szCs w:val="24"/>
        </w:rPr>
      </w:pPr>
      <w:r w:rsidRPr="007834E9">
        <w:rPr>
          <w:sz w:val="24"/>
          <w:szCs w:val="24"/>
        </w:rPr>
        <w:t>1. ПРЕДМЕТ КОНТРАКТА</w:t>
      </w:r>
    </w:p>
    <w:p w:rsidR="00534BB2" w:rsidRPr="007834E9" w:rsidRDefault="00534BB2" w:rsidP="00534BB2">
      <w:pPr>
        <w:pStyle w:val="2"/>
        <w:jc w:val="both"/>
        <w:rPr>
          <w:iCs/>
          <w:sz w:val="24"/>
          <w:szCs w:val="24"/>
        </w:rPr>
      </w:pPr>
      <w:r w:rsidRPr="007834E9">
        <w:rPr>
          <w:sz w:val="24"/>
          <w:szCs w:val="24"/>
        </w:rPr>
        <w:t xml:space="preserve">1.1. Настоящий контракт заключен в целях обеспечения по подвозу воды населению,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w:t>
      </w:r>
    </w:p>
    <w:p w:rsidR="00534BB2" w:rsidRPr="007834E9" w:rsidRDefault="00534BB2" w:rsidP="00534BB2">
      <w:pPr>
        <w:pStyle w:val="2"/>
        <w:jc w:val="both"/>
        <w:rPr>
          <w:sz w:val="24"/>
          <w:szCs w:val="24"/>
        </w:rPr>
      </w:pPr>
      <w:r w:rsidRPr="007834E9">
        <w:rPr>
          <w:iCs/>
          <w:sz w:val="24"/>
          <w:szCs w:val="24"/>
        </w:rPr>
        <w:t xml:space="preserve">1.2 Заказчик поручает, а Исполнитель принимает на себя обязательства производить подвоз воды населению, не имеющему централизованного водоснабжения на территории </w:t>
      </w:r>
      <w:proofErr w:type="spellStart"/>
      <w:r w:rsidRPr="007834E9">
        <w:rPr>
          <w:iCs/>
          <w:sz w:val="24"/>
          <w:szCs w:val="24"/>
        </w:rPr>
        <w:t>Хорского</w:t>
      </w:r>
      <w:proofErr w:type="spellEnd"/>
      <w:r w:rsidRPr="007834E9">
        <w:rPr>
          <w:iCs/>
          <w:sz w:val="24"/>
          <w:szCs w:val="24"/>
        </w:rPr>
        <w:t xml:space="preserve"> городского поселения (далее - подвоз воды).</w:t>
      </w:r>
    </w:p>
    <w:p w:rsidR="00534BB2" w:rsidRPr="007834E9" w:rsidRDefault="00534BB2" w:rsidP="00534BB2">
      <w:pPr>
        <w:pStyle w:val="2"/>
        <w:jc w:val="both"/>
        <w:rPr>
          <w:sz w:val="24"/>
          <w:szCs w:val="24"/>
        </w:rPr>
      </w:pPr>
      <w:r w:rsidRPr="007834E9">
        <w:rPr>
          <w:sz w:val="24"/>
          <w:szCs w:val="24"/>
        </w:rPr>
        <w:t>1.3. Подвоз воды осуществляется по графику.</w:t>
      </w:r>
    </w:p>
    <w:p w:rsidR="00534BB2" w:rsidRPr="007834E9" w:rsidRDefault="00534BB2" w:rsidP="00534BB2">
      <w:pPr>
        <w:pStyle w:val="2"/>
        <w:jc w:val="both"/>
        <w:rPr>
          <w:sz w:val="24"/>
          <w:szCs w:val="24"/>
        </w:rPr>
      </w:pPr>
      <w:r w:rsidRPr="007834E9">
        <w:rPr>
          <w:sz w:val="24"/>
          <w:szCs w:val="24"/>
        </w:rPr>
        <w:t xml:space="preserve">1.4. Подвоз  питьевой воды осуществляется по договорам с потребителями, по тарифам, установленным Комитетом по ценам и тарифам Правительства Хабаровского края. </w:t>
      </w:r>
    </w:p>
    <w:p w:rsidR="00534BB2" w:rsidRPr="007834E9" w:rsidRDefault="00534BB2" w:rsidP="00534BB2">
      <w:pPr>
        <w:pStyle w:val="2"/>
        <w:jc w:val="both"/>
        <w:rPr>
          <w:sz w:val="24"/>
          <w:szCs w:val="24"/>
        </w:rPr>
      </w:pPr>
    </w:p>
    <w:p w:rsidR="00534BB2" w:rsidRPr="007834E9" w:rsidRDefault="00534BB2" w:rsidP="00534BB2">
      <w:pPr>
        <w:pStyle w:val="2"/>
        <w:rPr>
          <w:sz w:val="24"/>
          <w:szCs w:val="24"/>
        </w:rPr>
      </w:pPr>
      <w:r w:rsidRPr="007834E9">
        <w:rPr>
          <w:sz w:val="24"/>
          <w:szCs w:val="24"/>
        </w:rPr>
        <w:t>2.  СТОИМОСТЬ УСЛУГИ И ПОРЯДОК РАСЧЕТОВ</w:t>
      </w:r>
    </w:p>
    <w:p w:rsidR="00534BB2" w:rsidRPr="007834E9" w:rsidRDefault="00534BB2" w:rsidP="00534BB2">
      <w:pPr>
        <w:pStyle w:val="2"/>
        <w:jc w:val="both"/>
        <w:rPr>
          <w:sz w:val="24"/>
          <w:szCs w:val="24"/>
        </w:rPr>
      </w:pPr>
      <w:r w:rsidRPr="007834E9">
        <w:rPr>
          <w:color w:val="000000"/>
          <w:sz w:val="24"/>
          <w:szCs w:val="24"/>
        </w:rPr>
        <w:t xml:space="preserve">2.1. Стоимость услуг, выполняемых </w:t>
      </w:r>
      <w:r w:rsidRPr="007834E9">
        <w:rPr>
          <w:iCs/>
          <w:sz w:val="24"/>
          <w:szCs w:val="24"/>
        </w:rPr>
        <w:t>Исполнителем</w:t>
      </w:r>
      <w:r w:rsidRPr="007834E9">
        <w:rPr>
          <w:color w:val="000000"/>
          <w:sz w:val="24"/>
          <w:szCs w:val="24"/>
        </w:rPr>
        <w:t xml:space="preserve">, определяется в соответствии с тарифом, установленным </w:t>
      </w:r>
      <w:r w:rsidRPr="007834E9">
        <w:rPr>
          <w:sz w:val="24"/>
          <w:szCs w:val="24"/>
        </w:rPr>
        <w:t>Комитетом по ценам и тарифам Правительства Хабаровского края.</w:t>
      </w:r>
    </w:p>
    <w:p w:rsidR="00534BB2" w:rsidRPr="007834E9" w:rsidRDefault="00534BB2" w:rsidP="00534BB2">
      <w:pPr>
        <w:pStyle w:val="2"/>
        <w:jc w:val="both"/>
        <w:rPr>
          <w:sz w:val="24"/>
          <w:szCs w:val="24"/>
        </w:rPr>
      </w:pPr>
      <w:r w:rsidRPr="007834E9">
        <w:rPr>
          <w:sz w:val="24"/>
          <w:szCs w:val="24"/>
        </w:rPr>
        <w:t>2.2. Оплата за полученную услугу подвоза  воды, оказанную в соответствии с условиями настоящего контракта, производится напрямую  по заключенным  с населением договорам на оказание данной услуги.</w:t>
      </w:r>
    </w:p>
    <w:p w:rsidR="00534BB2" w:rsidRPr="007834E9" w:rsidRDefault="00534BB2" w:rsidP="00534BB2">
      <w:pPr>
        <w:pStyle w:val="2"/>
        <w:jc w:val="both"/>
        <w:rPr>
          <w:color w:val="FF0000"/>
          <w:sz w:val="24"/>
          <w:szCs w:val="24"/>
        </w:rPr>
      </w:pPr>
      <w:r w:rsidRPr="007834E9">
        <w:rPr>
          <w:color w:val="FF0000"/>
          <w:sz w:val="24"/>
          <w:szCs w:val="24"/>
        </w:rPr>
        <w:tab/>
      </w:r>
    </w:p>
    <w:p w:rsidR="00534BB2" w:rsidRPr="007834E9" w:rsidRDefault="00534BB2" w:rsidP="00534BB2">
      <w:pPr>
        <w:pStyle w:val="2"/>
        <w:rPr>
          <w:sz w:val="24"/>
          <w:szCs w:val="24"/>
        </w:rPr>
      </w:pPr>
      <w:r w:rsidRPr="007834E9">
        <w:rPr>
          <w:sz w:val="24"/>
          <w:szCs w:val="24"/>
        </w:rPr>
        <w:t>3.ПРАВА И ОБЯЗАННОСТИ СТОРОН</w:t>
      </w:r>
    </w:p>
    <w:p w:rsidR="00534BB2" w:rsidRPr="007834E9" w:rsidRDefault="00534BB2" w:rsidP="00534BB2">
      <w:pPr>
        <w:pStyle w:val="2"/>
        <w:jc w:val="both"/>
        <w:rPr>
          <w:sz w:val="24"/>
          <w:szCs w:val="24"/>
        </w:rPr>
      </w:pPr>
      <w:r w:rsidRPr="007834E9">
        <w:rPr>
          <w:sz w:val="24"/>
          <w:szCs w:val="24"/>
        </w:rPr>
        <w:t xml:space="preserve">3.1 </w:t>
      </w:r>
      <w:r w:rsidRPr="007834E9">
        <w:rPr>
          <w:iCs/>
          <w:sz w:val="24"/>
          <w:szCs w:val="24"/>
        </w:rPr>
        <w:t>Исполнитель</w:t>
      </w:r>
      <w:r w:rsidRPr="007834E9">
        <w:rPr>
          <w:sz w:val="24"/>
          <w:szCs w:val="24"/>
        </w:rPr>
        <w:t xml:space="preserve">  обязан:</w:t>
      </w:r>
    </w:p>
    <w:p w:rsidR="00534BB2" w:rsidRPr="007834E9" w:rsidRDefault="00534BB2" w:rsidP="00534BB2">
      <w:pPr>
        <w:pStyle w:val="2"/>
        <w:jc w:val="both"/>
        <w:rPr>
          <w:sz w:val="24"/>
          <w:szCs w:val="24"/>
        </w:rPr>
      </w:pPr>
      <w:r w:rsidRPr="007834E9">
        <w:rPr>
          <w:sz w:val="24"/>
          <w:szCs w:val="24"/>
        </w:rPr>
        <w:t>3.1.1.Осуществлять подвоз  воды по договорам с населением  с соблюдением всех правил и требований, установленных действующим законодательством.</w:t>
      </w:r>
    </w:p>
    <w:p w:rsidR="00534BB2" w:rsidRPr="007834E9" w:rsidRDefault="00534BB2" w:rsidP="00534BB2">
      <w:pPr>
        <w:pStyle w:val="2"/>
        <w:jc w:val="both"/>
        <w:rPr>
          <w:sz w:val="24"/>
          <w:szCs w:val="24"/>
        </w:rPr>
      </w:pPr>
      <w:r w:rsidRPr="007834E9">
        <w:rPr>
          <w:sz w:val="24"/>
          <w:szCs w:val="24"/>
        </w:rPr>
        <w:t>3.1.2. Заключать договора с населением на оказание услуг по подвозу  воды.</w:t>
      </w:r>
    </w:p>
    <w:p w:rsidR="00534BB2" w:rsidRPr="007834E9" w:rsidRDefault="00534BB2" w:rsidP="00534BB2">
      <w:pPr>
        <w:pStyle w:val="2"/>
        <w:jc w:val="both"/>
        <w:rPr>
          <w:sz w:val="24"/>
          <w:szCs w:val="24"/>
        </w:rPr>
      </w:pPr>
      <w:r w:rsidRPr="007834E9">
        <w:rPr>
          <w:sz w:val="24"/>
          <w:szCs w:val="24"/>
        </w:rPr>
        <w:t xml:space="preserve">3.1.3. Осуществлять подвоз воды по   графику. </w:t>
      </w:r>
    </w:p>
    <w:p w:rsidR="00534BB2" w:rsidRPr="007834E9" w:rsidRDefault="00534BB2" w:rsidP="00534BB2">
      <w:pPr>
        <w:pStyle w:val="2"/>
        <w:jc w:val="both"/>
        <w:rPr>
          <w:sz w:val="24"/>
          <w:szCs w:val="24"/>
        </w:rPr>
      </w:pPr>
      <w:r w:rsidRPr="007834E9">
        <w:rPr>
          <w:sz w:val="24"/>
          <w:szCs w:val="24"/>
        </w:rPr>
        <w:t xml:space="preserve">3.1.4. Обеспечивать выпуск и работу спец. техники в строгом соответствии с  графиком подвоза  воды (Приложение № 1), а также в соответствии с условиями п. 3.3.1. настоящего </w:t>
      </w:r>
      <w:r w:rsidRPr="007834E9">
        <w:rPr>
          <w:color w:val="000000"/>
          <w:sz w:val="24"/>
          <w:szCs w:val="24"/>
        </w:rPr>
        <w:t>Контракта</w:t>
      </w:r>
      <w:r w:rsidRPr="007834E9">
        <w:rPr>
          <w:sz w:val="24"/>
          <w:szCs w:val="24"/>
        </w:rPr>
        <w:t>.</w:t>
      </w:r>
    </w:p>
    <w:p w:rsidR="00534BB2" w:rsidRPr="007834E9" w:rsidRDefault="00534BB2" w:rsidP="00534BB2">
      <w:pPr>
        <w:pStyle w:val="2"/>
        <w:jc w:val="both"/>
        <w:rPr>
          <w:sz w:val="24"/>
          <w:szCs w:val="24"/>
        </w:rPr>
      </w:pPr>
      <w:r w:rsidRPr="007834E9">
        <w:rPr>
          <w:sz w:val="24"/>
          <w:szCs w:val="24"/>
        </w:rPr>
        <w:t xml:space="preserve">3.1.5. График подвоза  воды вывешивать для информации населению,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  в виде отдельных листов или брошюр.</w:t>
      </w:r>
    </w:p>
    <w:p w:rsidR="00534BB2" w:rsidRPr="007834E9" w:rsidRDefault="00534BB2" w:rsidP="00534BB2">
      <w:pPr>
        <w:pStyle w:val="2"/>
        <w:jc w:val="both"/>
        <w:rPr>
          <w:sz w:val="24"/>
          <w:szCs w:val="24"/>
        </w:rPr>
      </w:pPr>
      <w:r w:rsidRPr="007834E9">
        <w:rPr>
          <w:sz w:val="24"/>
          <w:szCs w:val="24"/>
        </w:rPr>
        <w:t xml:space="preserve">3.1.6. Обеспечивать информирование населения, не имеющего централизованного водоснабжения  о порядке платы за подвоз  воды. </w:t>
      </w:r>
    </w:p>
    <w:p w:rsidR="00534BB2" w:rsidRPr="007834E9" w:rsidRDefault="00534BB2" w:rsidP="00534BB2">
      <w:pPr>
        <w:pStyle w:val="2"/>
        <w:jc w:val="both"/>
        <w:rPr>
          <w:sz w:val="24"/>
          <w:szCs w:val="24"/>
        </w:rPr>
      </w:pPr>
      <w:r w:rsidRPr="007834E9">
        <w:rPr>
          <w:sz w:val="24"/>
          <w:szCs w:val="24"/>
        </w:rPr>
        <w:t>3.1.7. Не допускать взимания  оплаты за подвоз  воды свыше тарифов, установленных  Комитетом по ценам и тарифам Правительства Хабаровского  края.</w:t>
      </w:r>
    </w:p>
    <w:p w:rsidR="00534BB2" w:rsidRPr="007834E9" w:rsidRDefault="00534BB2" w:rsidP="00534BB2">
      <w:pPr>
        <w:pStyle w:val="2"/>
        <w:jc w:val="both"/>
        <w:rPr>
          <w:sz w:val="24"/>
          <w:szCs w:val="24"/>
        </w:rPr>
      </w:pPr>
      <w:r w:rsidRPr="007834E9">
        <w:rPr>
          <w:sz w:val="24"/>
          <w:szCs w:val="24"/>
        </w:rPr>
        <w:t xml:space="preserve">3.1.8. Вести учет подвоза  воды населения, не имеющего централизованного водоснабжения осуществлять </w:t>
      </w:r>
      <w:proofErr w:type="gramStart"/>
      <w:r w:rsidRPr="007834E9">
        <w:rPr>
          <w:sz w:val="24"/>
          <w:szCs w:val="24"/>
        </w:rPr>
        <w:t>контроль за</w:t>
      </w:r>
      <w:proofErr w:type="gramEnd"/>
      <w:r w:rsidRPr="007834E9">
        <w:rPr>
          <w:sz w:val="24"/>
          <w:szCs w:val="24"/>
        </w:rPr>
        <w:t xml:space="preserve"> полнотой сбора уплаты за подвоз, ведением водителем спец. техники путевой документации, обеспечивать собственными силами сбор платы за подвоз  воды.</w:t>
      </w:r>
    </w:p>
    <w:p w:rsidR="00534BB2" w:rsidRPr="007834E9" w:rsidRDefault="00534BB2" w:rsidP="00534BB2">
      <w:pPr>
        <w:pStyle w:val="2"/>
        <w:jc w:val="both"/>
        <w:rPr>
          <w:sz w:val="24"/>
          <w:szCs w:val="24"/>
        </w:rPr>
      </w:pPr>
      <w:r w:rsidRPr="007834E9">
        <w:rPr>
          <w:sz w:val="24"/>
          <w:szCs w:val="24"/>
        </w:rPr>
        <w:t>3.1.9. Предоставлять статистическую отчетность, производить уплату налогов в порядке, установленном законодательством Российской Федерации.</w:t>
      </w:r>
    </w:p>
    <w:p w:rsidR="00534BB2" w:rsidRPr="007834E9" w:rsidRDefault="00534BB2" w:rsidP="00534BB2">
      <w:pPr>
        <w:pStyle w:val="2"/>
        <w:jc w:val="both"/>
        <w:rPr>
          <w:sz w:val="24"/>
          <w:szCs w:val="24"/>
        </w:rPr>
      </w:pPr>
      <w:r w:rsidRPr="007834E9">
        <w:rPr>
          <w:sz w:val="24"/>
          <w:szCs w:val="24"/>
        </w:rPr>
        <w:t>3.1.10. Осуществлять самостоятельно производственный контроль качества питьевой воды в соответствии с СанПиН 2.1.4.1074-01 «Питьевая вода. Гигиенические требования к качеству воды централизованных систем водоснабжения. Контроль качества», а также иными нормами, установленными действующим законодательством.</w:t>
      </w:r>
    </w:p>
    <w:p w:rsidR="00534BB2" w:rsidRPr="007834E9" w:rsidRDefault="00534BB2" w:rsidP="00534BB2">
      <w:pPr>
        <w:pStyle w:val="2"/>
        <w:jc w:val="both"/>
        <w:rPr>
          <w:sz w:val="24"/>
          <w:szCs w:val="24"/>
        </w:rPr>
      </w:pPr>
      <w:r w:rsidRPr="007834E9">
        <w:rPr>
          <w:sz w:val="24"/>
          <w:szCs w:val="24"/>
        </w:rPr>
        <w:t>3.1.11. В случае возникновения обстоятельств, которые могут отрицательно повлиять на качество услуги, замедляющих ход оказания услуги или делающих дальнейшее оказание услуг невозможным, немедленно уведомить об этом Заказчика.</w:t>
      </w:r>
    </w:p>
    <w:p w:rsidR="00534BB2" w:rsidRPr="007834E9" w:rsidRDefault="00534BB2" w:rsidP="00534BB2">
      <w:pPr>
        <w:pStyle w:val="2"/>
        <w:jc w:val="both"/>
        <w:rPr>
          <w:sz w:val="24"/>
          <w:szCs w:val="24"/>
        </w:rPr>
      </w:pPr>
      <w:r w:rsidRPr="007834E9">
        <w:rPr>
          <w:sz w:val="24"/>
          <w:szCs w:val="24"/>
        </w:rPr>
        <w:t>3.1.12. Направить к Заказчику своего представителя в день получения письменного уведомления об обнаружении недостатков или дефектов в оказании услуги для составления и подписания двухстороннего акта выявленных недостатков.</w:t>
      </w:r>
    </w:p>
    <w:p w:rsidR="00534BB2" w:rsidRPr="007834E9" w:rsidRDefault="00534BB2" w:rsidP="00534BB2">
      <w:pPr>
        <w:pStyle w:val="2"/>
        <w:jc w:val="both"/>
        <w:rPr>
          <w:sz w:val="24"/>
          <w:szCs w:val="24"/>
        </w:rPr>
      </w:pPr>
      <w:r w:rsidRPr="007834E9">
        <w:rPr>
          <w:sz w:val="24"/>
          <w:szCs w:val="24"/>
        </w:rPr>
        <w:t>3.1.13. Безвозмездно устранить в течени</w:t>
      </w:r>
      <w:proofErr w:type="gramStart"/>
      <w:r w:rsidRPr="007834E9">
        <w:rPr>
          <w:sz w:val="24"/>
          <w:szCs w:val="24"/>
        </w:rPr>
        <w:t>и</w:t>
      </w:r>
      <w:proofErr w:type="gramEnd"/>
      <w:r w:rsidRPr="007834E9">
        <w:rPr>
          <w:sz w:val="24"/>
          <w:szCs w:val="24"/>
        </w:rPr>
        <w:t xml:space="preserve"> 3 (трех) рабочих дней по требованию Заказчика все выявленные при оказании услуги дефекты и недостатки.</w:t>
      </w:r>
    </w:p>
    <w:p w:rsidR="00534BB2" w:rsidRPr="007834E9" w:rsidRDefault="00534BB2" w:rsidP="00534BB2">
      <w:pPr>
        <w:pStyle w:val="2"/>
        <w:jc w:val="both"/>
        <w:rPr>
          <w:sz w:val="24"/>
          <w:szCs w:val="24"/>
        </w:rPr>
      </w:pPr>
      <w:r w:rsidRPr="007834E9">
        <w:rPr>
          <w:sz w:val="24"/>
          <w:szCs w:val="24"/>
        </w:rPr>
        <w:t xml:space="preserve">3.1.14. Выполнять в полном объеме все свои обязательства, предусмотренные настоящим </w:t>
      </w:r>
      <w:r w:rsidRPr="007834E9">
        <w:rPr>
          <w:color w:val="000000"/>
          <w:sz w:val="24"/>
          <w:szCs w:val="24"/>
        </w:rPr>
        <w:t>Контрактом</w:t>
      </w:r>
      <w:r w:rsidRPr="007834E9">
        <w:rPr>
          <w:sz w:val="24"/>
          <w:szCs w:val="24"/>
        </w:rPr>
        <w:t>.</w:t>
      </w:r>
    </w:p>
    <w:p w:rsidR="00534BB2" w:rsidRPr="007834E9" w:rsidRDefault="00534BB2" w:rsidP="00534BB2">
      <w:pPr>
        <w:rPr>
          <w:rFonts w:ascii="Times New Roman" w:hAnsi="Times New Roman"/>
          <w:sz w:val="24"/>
          <w:szCs w:val="24"/>
        </w:rPr>
      </w:pPr>
      <w:r w:rsidRPr="007834E9">
        <w:rPr>
          <w:rFonts w:ascii="Times New Roman" w:hAnsi="Times New Roman"/>
          <w:sz w:val="24"/>
          <w:szCs w:val="24"/>
        </w:rPr>
        <w:t>3.1.15. Проводить дезинфекцию емкости автоцистерны, используемой для подвоза воды.</w:t>
      </w:r>
    </w:p>
    <w:p w:rsidR="00534BB2" w:rsidRPr="007834E9" w:rsidRDefault="00534BB2" w:rsidP="00534BB2">
      <w:pPr>
        <w:rPr>
          <w:rStyle w:val="blk"/>
          <w:rFonts w:ascii="Times New Roman" w:hAnsi="Times New Roman"/>
          <w:sz w:val="24"/>
          <w:szCs w:val="24"/>
        </w:rPr>
      </w:pPr>
      <w:r w:rsidRPr="007834E9">
        <w:rPr>
          <w:rFonts w:ascii="Times New Roman" w:hAnsi="Times New Roman"/>
          <w:sz w:val="24"/>
          <w:szCs w:val="24"/>
        </w:rPr>
        <w:t xml:space="preserve">3.1.16. Предоставить сведения о качестве питьевой воды Заказчику не менее  двух  раз в течение года. </w:t>
      </w:r>
    </w:p>
    <w:p w:rsidR="00534BB2" w:rsidRPr="007834E9" w:rsidRDefault="00534BB2" w:rsidP="00534BB2">
      <w:pPr>
        <w:shd w:val="clear" w:color="auto" w:fill="FFFFFF"/>
        <w:spacing w:line="290" w:lineRule="atLeast"/>
        <w:rPr>
          <w:rFonts w:ascii="Times New Roman" w:hAnsi="Times New Roman"/>
          <w:sz w:val="24"/>
          <w:szCs w:val="24"/>
        </w:rPr>
      </w:pPr>
      <w:r w:rsidRPr="007834E9">
        <w:rPr>
          <w:rFonts w:ascii="Times New Roman" w:hAnsi="Times New Roman"/>
          <w:sz w:val="24"/>
          <w:szCs w:val="24"/>
        </w:rPr>
        <w:t>3.2. Заказчик обязан:</w:t>
      </w:r>
    </w:p>
    <w:p w:rsidR="00534BB2" w:rsidRPr="007834E9" w:rsidRDefault="00534BB2" w:rsidP="00534BB2">
      <w:pPr>
        <w:shd w:val="clear" w:color="auto" w:fill="FFFFFF"/>
        <w:spacing w:line="290" w:lineRule="atLeast"/>
        <w:rPr>
          <w:rFonts w:ascii="Times New Roman" w:hAnsi="Times New Roman"/>
          <w:sz w:val="24"/>
          <w:szCs w:val="24"/>
        </w:rPr>
      </w:pPr>
      <w:r w:rsidRPr="007834E9">
        <w:rPr>
          <w:rFonts w:ascii="Times New Roman" w:hAnsi="Times New Roman"/>
          <w:sz w:val="24"/>
          <w:szCs w:val="24"/>
        </w:rPr>
        <w:t xml:space="preserve">3.2.1. Доводить до сведения </w:t>
      </w:r>
      <w:r w:rsidRPr="007834E9">
        <w:rPr>
          <w:rFonts w:ascii="Times New Roman" w:hAnsi="Times New Roman"/>
          <w:iCs/>
          <w:sz w:val="24"/>
          <w:szCs w:val="24"/>
        </w:rPr>
        <w:t>Исполнителя</w:t>
      </w:r>
      <w:r w:rsidRPr="007834E9">
        <w:rPr>
          <w:rFonts w:ascii="Times New Roman" w:hAnsi="Times New Roman"/>
          <w:sz w:val="24"/>
          <w:szCs w:val="24"/>
        </w:rPr>
        <w:t xml:space="preserve"> факты нарушения  обязательств по качеству подвоза воды и обслуживания населения.</w:t>
      </w:r>
    </w:p>
    <w:p w:rsidR="00534BB2" w:rsidRPr="007834E9" w:rsidRDefault="00534BB2" w:rsidP="00534BB2">
      <w:pPr>
        <w:shd w:val="clear" w:color="auto" w:fill="FFFFFF"/>
        <w:spacing w:line="290" w:lineRule="atLeast"/>
        <w:rPr>
          <w:rFonts w:ascii="Times New Roman" w:hAnsi="Times New Roman"/>
          <w:sz w:val="24"/>
          <w:szCs w:val="24"/>
        </w:rPr>
      </w:pPr>
      <w:r w:rsidRPr="007834E9">
        <w:rPr>
          <w:rFonts w:ascii="Times New Roman" w:hAnsi="Times New Roman"/>
          <w:sz w:val="24"/>
          <w:szCs w:val="24"/>
        </w:rPr>
        <w:t xml:space="preserve">Факты нарушений подтверждаются актом, составленным представителями Заказчика и </w:t>
      </w:r>
      <w:r w:rsidRPr="007834E9">
        <w:rPr>
          <w:rFonts w:ascii="Times New Roman" w:hAnsi="Times New Roman"/>
          <w:iCs/>
          <w:sz w:val="24"/>
          <w:szCs w:val="24"/>
        </w:rPr>
        <w:t>Исполнителя</w:t>
      </w:r>
      <w:r w:rsidRPr="007834E9">
        <w:rPr>
          <w:rFonts w:ascii="Times New Roman" w:hAnsi="Times New Roman"/>
          <w:sz w:val="24"/>
          <w:szCs w:val="24"/>
        </w:rPr>
        <w:t>, письменными обращениями граждан о нарушении при оказании услуги по подвозу воды.</w:t>
      </w:r>
    </w:p>
    <w:p w:rsidR="00534BB2" w:rsidRPr="007834E9" w:rsidRDefault="00534BB2" w:rsidP="00534BB2">
      <w:pPr>
        <w:shd w:val="clear" w:color="auto" w:fill="FFFFFF"/>
        <w:spacing w:line="290" w:lineRule="atLeast"/>
        <w:rPr>
          <w:rFonts w:ascii="Times New Roman" w:hAnsi="Times New Roman"/>
          <w:sz w:val="24"/>
          <w:szCs w:val="24"/>
        </w:rPr>
      </w:pPr>
      <w:r w:rsidRPr="007834E9">
        <w:rPr>
          <w:rFonts w:ascii="Times New Roman" w:hAnsi="Times New Roman"/>
          <w:sz w:val="24"/>
          <w:szCs w:val="24"/>
        </w:rPr>
        <w:t>3.3. Заказчик имеет право:</w:t>
      </w:r>
    </w:p>
    <w:p w:rsidR="00534BB2" w:rsidRPr="007834E9" w:rsidRDefault="00534BB2" w:rsidP="00534BB2">
      <w:pPr>
        <w:shd w:val="clear" w:color="auto" w:fill="FFFFFF"/>
        <w:spacing w:line="290" w:lineRule="atLeast"/>
        <w:rPr>
          <w:rFonts w:ascii="Times New Roman" w:hAnsi="Times New Roman"/>
          <w:sz w:val="24"/>
          <w:szCs w:val="24"/>
        </w:rPr>
      </w:pPr>
      <w:r w:rsidRPr="007834E9">
        <w:rPr>
          <w:rFonts w:ascii="Times New Roman" w:hAnsi="Times New Roman"/>
          <w:sz w:val="24"/>
          <w:szCs w:val="24"/>
        </w:rPr>
        <w:t xml:space="preserve">3.3.1.  Требовать от </w:t>
      </w:r>
      <w:r w:rsidRPr="007834E9">
        <w:rPr>
          <w:rFonts w:ascii="Times New Roman" w:hAnsi="Times New Roman"/>
          <w:iCs/>
          <w:sz w:val="24"/>
          <w:szCs w:val="24"/>
        </w:rPr>
        <w:t>Исполнителя</w:t>
      </w:r>
      <w:r w:rsidRPr="007834E9">
        <w:rPr>
          <w:rFonts w:ascii="Times New Roman" w:hAnsi="Times New Roman"/>
          <w:sz w:val="24"/>
          <w:szCs w:val="24"/>
        </w:rPr>
        <w:t xml:space="preserve"> надлежащего качества и соблюдения сроков оказания услуг, предусмотренных настоящим Контрактом.</w:t>
      </w:r>
    </w:p>
    <w:p w:rsidR="00534BB2" w:rsidRPr="007834E9" w:rsidRDefault="00534BB2" w:rsidP="00534BB2">
      <w:pPr>
        <w:shd w:val="clear" w:color="auto" w:fill="FFFFFF"/>
        <w:spacing w:line="290" w:lineRule="atLeast"/>
        <w:rPr>
          <w:rFonts w:ascii="Times New Roman" w:hAnsi="Times New Roman"/>
          <w:sz w:val="24"/>
          <w:szCs w:val="24"/>
        </w:rPr>
      </w:pPr>
      <w:r w:rsidRPr="007834E9">
        <w:rPr>
          <w:rFonts w:ascii="Times New Roman" w:hAnsi="Times New Roman"/>
          <w:sz w:val="24"/>
          <w:szCs w:val="24"/>
        </w:rPr>
        <w:t xml:space="preserve">3.3.2. В любое время проверять качество оказываемой </w:t>
      </w:r>
      <w:r w:rsidRPr="007834E9">
        <w:rPr>
          <w:rFonts w:ascii="Times New Roman" w:hAnsi="Times New Roman"/>
          <w:iCs/>
          <w:sz w:val="24"/>
          <w:szCs w:val="24"/>
        </w:rPr>
        <w:t>Исполнителем</w:t>
      </w:r>
      <w:r w:rsidRPr="007834E9">
        <w:rPr>
          <w:rFonts w:ascii="Times New Roman" w:hAnsi="Times New Roman"/>
          <w:sz w:val="24"/>
          <w:szCs w:val="24"/>
        </w:rPr>
        <w:t xml:space="preserve"> услуги, не вмешиваясь в ход его деятельности.</w:t>
      </w:r>
    </w:p>
    <w:p w:rsidR="00534BB2" w:rsidRPr="007834E9" w:rsidRDefault="00534BB2" w:rsidP="00534BB2">
      <w:pPr>
        <w:shd w:val="clear" w:color="auto" w:fill="FFFFFF"/>
        <w:spacing w:line="290" w:lineRule="atLeast"/>
        <w:rPr>
          <w:rFonts w:ascii="Times New Roman" w:hAnsi="Times New Roman"/>
          <w:sz w:val="24"/>
          <w:szCs w:val="24"/>
        </w:rPr>
      </w:pPr>
      <w:r w:rsidRPr="007834E9">
        <w:rPr>
          <w:rFonts w:ascii="Times New Roman" w:hAnsi="Times New Roman"/>
          <w:sz w:val="24"/>
          <w:szCs w:val="24"/>
        </w:rPr>
        <w:t xml:space="preserve">3.3.3. Требовать устранения обнаруженных недостатков в ходе оказания услуги. При выявлении недостатков назначить </w:t>
      </w:r>
      <w:r w:rsidRPr="007834E9">
        <w:rPr>
          <w:rFonts w:ascii="Times New Roman" w:hAnsi="Times New Roman"/>
          <w:iCs/>
          <w:sz w:val="24"/>
          <w:szCs w:val="24"/>
        </w:rPr>
        <w:t>Исполнителю</w:t>
      </w:r>
      <w:r w:rsidRPr="007834E9">
        <w:rPr>
          <w:rFonts w:ascii="Times New Roman" w:hAnsi="Times New Roman"/>
          <w:sz w:val="24"/>
          <w:szCs w:val="24"/>
        </w:rPr>
        <w:t xml:space="preserve"> разумный срок для устранения недостатков. При неисполнении </w:t>
      </w:r>
      <w:r w:rsidRPr="007834E9">
        <w:rPr>
          <w:rFonts w:ascii="Times New Roman" w:hAnsi="Times New Roman"/>
          <w:iCs/>
          <w:sz w:val="24"/>
          <w:szCs w:val="24"/>
        </w:rPr>
        <w:t>Исполнителем</w:t>
      </w:r>
      <w:r w:rsidRPr="007834E9">
        <w:rPr>
          <w:rFonts w:ascii="Times New Roman" w:hAnsi="Times New Roman"/>
          <w:sz w:val="24"/>
          <w:szCs w:val="24"/>
        </w:rPr>
        <w:t xml:space="preserve"> в установленный срок данного требования отказаться от настоящего Контракта. </w:t>
      </w:r>
    </w:p>
    <w:p w:rsidR="00534BB2" w:rsidRPr="007834E9" w:rsidRDefault="00534BB2" w:rsidP="00534BB2">
      <w:pPr>
        <w:shd w:val="clear" w:color="auto" w:fill="FFFFFF"/>
        <w:spacing w:line="290" w:lineRule="atLeast"/>
        <w:rPr>
          <w:rFonts w:ascii="Times New Roman" w:hAnsi="Times New Roman"/>
          <w:sz w:val="24"/>
          <w:szCs w:val="24"/>
        </w:rPr>
      </w:pPr>
      <w:r w:rsidRPr="007834E9">
        <w:rPr>
          <w:rFonts w:ascii="Times New Roman" w:hAnsi="Times New Roman"/>
          <w:sz w:val="24"/>
          <w:szCs w:val="24"/>
        </w:rPr>
        <w:t xml:space="preserve">3.4. </w:t>
      </w:r>
      <w:r w:rsidRPr="007834E9">
        <w:rPr>
          <w:rFonts w:ascii="Times New Roman" w:hAnsi="Times New Roman"/>
          <w:iCs/>
          <w:sz w:val="24"/>
          <w:szCs w:val="24"/>
        </w:rPr>
        <w:t>Исполнитель</w:t>
      </w:r>
      <w:r w:rsidRPr="007834E9">
        <w:rPr>
          <w:rFonts w:ascii="Times New Roman" w:hAnsi="Times New Roman"/>
          <w:sz w:val="24"/>
          <w:szCs w:val="24"/>
        </w:rPr>
        <w:t xml:space="preserve"> имеет право:</w:t>
      </w:r>
    </w:p>
    <w:p w:rsidR="00534BB2" w:rsidRPr="007834E9" w:rsidRDefault="00534BB2" w:rsidP="00534BB2">
      <w:pPr>
        <w:shd w:val="clear" w:color="auto" w:fill="FFFFFF"/>
        <w:spacing w:line="290" w:lineRule="atLeast"/>
        <w:rPr>
          <w:rFonts w:ascii="Times New Roman" w:hAnsi="Times New Roman"/>
          <w:sz w:val="24"/>
          <w:szCs w:val="24"/>
        </w:rPr>
      </w:pPr>
      <w:r w:rsidRPr="007834E9">
        <w:rPr>
          <w:rFonts w:ascii="Times New Roman" w:hAnsi="Times New Roman"/>
          <w:sz w:val="24"/>
          <w:szCs w:val="24"/>
        </w:rPr>
        <w:t xml:space="preserve">3.4.1.  Привлекать к исполнению своих обязанностей третьих лиц, если иное не предусмотрено Контрактом. Ответственность перед Заказчиком за оказание услуги третьими лицами, несет </w:t>
      </w:r>
      <w:r w:rsidRPr="007834E9">
        <w:rPr>
          <w:rFonts w:ascii="Times New Roman" w:hAnsi="Times New Roman"/>
          <w:iCs/>
          <w:sz w:val="24"/>
          <w:szCs w:val="24"/>
        </w:rPr>
        <w:t>Исполнитель</w:t>
      </w:r>
      <w:r w:rsidRPr="007834E9">
        <w:rPr>
          <w:rFonts w:ascii="Times New Roman" w:hAnsi="Times New Roman"/>
          <w:sz w:val="24"/>
          <w:szCs w:val="24"/>
        </w:rPr>
        <w:t>.</w:t>
      </w:r>
    </w:p>
    <w:p w:rsidR="00534BB2" w:rsidRPr="007834E9" w:rsidRDefault="00534BB2" w:rsidP="00534BB2">
      <w:pPr>
        <w:shd w:val="clear" w:color="auto" w:fill="FFFFFF"/>
        <w:spacing w:line="290" w:lineRule="atLeast"/>
        <w:jc w:val="center"/>
        <w:rPr>
          <w:rFonts w:ascii="Times New Roman" w:hAnsi="Times New Roman"/>
          <w:sz w:val="24"/>
          <w:szCs w:val="24"/>
        </w:rPr>
      </w:pPr>
      <w:r w:rsidRPr="007834E9">
        <w:rPr>
          <w:rFonts w:ascii="Times New Roman" w:hAnsi="Times New Roman"/>
          <w:sz w:val="24"/>
          <w:szCs w:val="24"/>
        </w:rPr>
        <w:t>4.ОТВЕТСТВЕННОСТЬ СТОРОН</w:t>
      </w:r>
    </w:p>
    <w:p w:rsidR="00534BB2" w:rsidRPr="007834E9" w:rsidRDefault="00534BB2" w:rsidP="00534BB2">
      <w:pPr>
        <w:shd w:val="clear" w:color="auto" w:fill="FFFFFF"/>
        <w:spacing w:line="290" w:lineRule="atLeast"/>
        <w:rPr>
          <w:rFonts w:ascii="Times New Roman" w:hAnsi="Times New Roman"/>
          <w:sz w:val="24"/>
          <w:szCs w:val="24"/>
        </w:rPr>
      </w:pPr>
      <w:r w:rsidRPr="007834E9">
        <w:rPr>
          <w:rFonts w:ascii="Times New Roman" w:hAnsi="Times New Roman"/>
          <w:sz w:val="24"/>
          <w:szCs w:val="24"/>
        </w:rPr>
        <w:t xml:space="preserve">4.1. Стороны несут ответственность за неисполнение или ненадлежащее исполнение своих обязательств по настоящему </w:t>
      </w:r>
      <w:r w:rsidRPr="007834E9">
        <w:rPr>
          <w:rFonts w:ascii="Times New Roman" w:hAnsi="Times New Roman"/>
          <w:color w:val="000000"/>
          <w:sz w:val="24"/>
          <w:szCs w:val="24"/>
        </w:rPr>
        <w:t>Контракту</w:t>
      </w:r>
      <w:r w:rsidRPr="007834E9">
        <w:rPr>
          <w:rFonts w:ascii="Times New Roman" w:hAnsi="Times New Roman"/>
          <w:sz w:val="24"/>
          <w:szCs w:val="24"/>
        </w:rPr>
        <w:t xml:space="preserve"> в соответствии с действующим законодательством РФ. </w:t>
      </w:r>
    </w:p>
    <w:p w:rsidR="00534BB2" w:rsidRPr="007834E9" w:rsidRDefault="00534BB2" w:rsidP="00534BB2">
      <w:pPr>
        <w:shd w:val="clear" w:color="auto" w:fill="FFFFFF"/>
        <w:rPr>
          <w:rFonts w:ascii="Times New Roman" w:hAnsi="Times New Roman"/>
          <w:color w:val="000000"/>
          <w:sz w:val="24"/>
          <w:szCs w:val="24"/>
        </w:rPr>
      </w:pPr>
      <w:r w:rsidRPr="007834E9">
        <w:rPr>
          <w:rFonts w:ascii="Times New Roman" w:hAnsi="Times New Roman"/>
          <w:color w:val="000000"/>
          <w:spacing w:val="-7"/>
          <w:sz w:val="24"/>
          <w:szCs w:val="24"/>
        </w:rPr>
        <w:t>4.2.</w:t>
      </w:r>
      <w:r w:rsidRPr="007834E9">
        <w:rPr>
          <w:rFonts w:ascii="Times New Roman" w:hAnsi="Times New Roman"/>
          <w:sz w:val="24"/>
          <w:szCs w:val="24"/>
        </w:rPr>
        <w:t>При систематическом нарушении обязательств, принятых по настоящему Контракту, стороны имеют право приостановить  взаимоотношения, предупредив об этом другую сторону за 30 календарных дней.</w:t>
      </w:r>
    </w:p>
    <w:p w:rsidR="00534BB2" w:rsidRPr="007834E9" w:rsidRDefault="00534BB2" w:rsidP="00534BB2">
      <w:pPr>
        <w:pStyle w:val="2"/>
        <w:jc w:val="both"/>
        <w:rPr>
          <w:sz w:val="24"/>
          <w:szCs w:val="24"/>
        </w:rPr>
      </w:pPr>
      <w:r w:rsidRPr="007834E9">
        <w:rPr>
          <w:sz w:val="24"/>
          <w:szCs w:val="24"/>
        </w:rPr>
        <w:t xml:space="preserve">4.3. Стороны не несут ответственности за невыполнение  обязательств по независящим от них причинам (действие обстоятельств непреодолимой силы). </w:t>
      </w:r>
    </w:p>
    <w:p w:rsidR="00534BB2" w:rsidRPr="007834E9" w:rsidRDefault="00534BB2" w:rsidP="00534BB2">
      <w:pPr>
        <w:pStyle w:val="2"/>
        <w:jc w:val="both"/>
        <w:rPr>
          <w:sz w:val="24"/>
          <w:szCs w:val="24"/>
        </w:rPr>
      </w:pPr>
      <w:r w:rsidRPr="007834E9">
        <w:rPr>
          <w:sz w:val="24"/>
          <w:szCs w:val="24"/>
        </w:rPr>
        <w:t xml:space="preserve">4.4. Заказчик не несет ответственности за несвоевременную оплату населением  за оказанную услугу. </w:t>
      </w:r>
    </w:p>
    <w:p w:rsidR="00534BB2" w:rsidRPr="007834E9" w:rsidRDefault="00534BB2" w:rsidP="00534BB2">
      <w:pPr>
        <w:pStyle w:val="2"/>
        <w:jc w:val="both"/>
        <w:rPr>
          <w:sz w:val="24"/>
          <w:szCs w:val="24"/>
        </w:rPr>
      </w:pPr>
      <w:r w:rsidRPr="007834E9">
        <w:rPr>
          <w:sz w:val="24"/>
          <w:szCs w:val="24"/>
        </w:rPr>
        <w:t>4.5. Все споры по настоящему Контракту решаются в порядке, установленном действующим законодательством РФ.</w:t>
      </w:r>
    </w:p>
    <w:p w:rsidR="00534BB2" w:rsidRPr="007834E9" w:rsidRDefault="00534BB2" w:rsidP="00534BB2">
      <w:pPr>
        <w:pStyle w:val="2"/>
        <w:jc w:val="both"/>
        <w:rPr>
          <w:sz w:val="24"/>
          <w:szCs w:val="24"/>
        </w:rPr>
      </w:pPr>
    </w:p>
    <w:p w:rsidR="00534BB2" w:rsidRPr="007834E9" w:rsidRDefault="00534BB2" w:rsidP="00534BB2">
      <w:pPr>
        <w:pStyle w:val="2"/>
        <w:rPr>
          <w:sz w:val="24"/>
          <w:szCs w:val="24"/>
        </w:rPr>
      </w:pPr>
      <w:r w:rsidRPr="007834E9">
        <w:rPr>
          <w:sz w:val="24"/>
          <w:szCs w:val="24"/>
        </w:rPr>
        <w:t>5. ПОРЯДОК ПЕРЕСМОТРА И РАСТОРЖЕНИЯ КОНТРАКТА</w:t>
      </w:r>
    </w:p>
    <w:p w:rsidR="00534BB2" w:rsidRPr="007834E9" w:rsidRDefault="00534BB2" w:rsidP="00534BB2">
      <w:pPr>
        <w:pStyle w:val="2"/>
        <w:jc w:val="both"/>
        <w:rPr>
          <w:color w:val="000000"/>
          <w:sz w:val="24"/>
          <w:szCs w:val="24"/>
        </w:rPr>
      </w:pPr>
      <w:r w:rsidRPr="007834E9">
        <w:rPr>
          <w:sz w:val="24"/>
          <w:szCs w:val="24"/>
        </w:rPr>
        <w:t xml:space="preserve">5.1. </w:t>
      </w:r>
      <w:r w:rsidRPr="007834E9">
        <w:rPr>
          <w:color w:val="000000"/>
          <w:sz w:val="24"/>
          <w:szCs w:val="24"/>
        </w:rPr>
        <w:t xml:space="preserve">Обязательства пересматриваются по предложению одной из сторон, если в период действия Контракта существенно изменятся социально-экономические условия. </w:t>
      </w:r>
    </w:p>
    <w:p w:rsidR="00534BB2" w:rsidRPr="007834E9" w:rsidRDefault="00534BB2" w:rsidP="00534BB2">
      <w:pPr>
        <w:pStyle w:val="2"/>
        <w:jc w:val="both"/>
        <w:rPr>
          <w:sz w:val="24"/>
          <w:szCs w:val="24"/>
        </w:rPr>
      </w:pPr>
      <w:r w:rsidRPr="007834E9">
        <w:rPr>
          <w:sz w:val="24"/>
          <w:szCs w:val="24"/>
        </w:rPr>
        <w:t xml:space="preserve">5.2. Настоящий </w:t>
      </w:r>
      <w:r w:rsidRPr="007834E9">
        <w:rPr>
          <w:color w:val="000000"/>
          <w:sz w:val="24"/>
          <w:szCs w:val="24"/>
        </w:rPr>
        <w:t>Контракт,</w:t>
      </w:r>
      <w:r w:rsidRPr="007834E9">
        <w:rPr>
          <w:sz w:val="24"/>
          <w:szCs w:val="24"/>
        </w:rPr>
        <w:t xml:space="preserve"> может </w:t>
      </w:r>
      <w:proofErr w:type="gramStart"/>
      <w:r w:rsidRPr="007834E9">
        <w:rPr>
          <w:sz w:val="24"/>
          <w:szCs w:val="24"/>
        </w:rPr>
        <w:t>быть</w:t>
      </w:r>
      <w:proofErr w:type="gramEnd"/>
      <w:r w:rsidRPr="007834E9">
        <w:rPr>
          <w:sz w:val="24"/>
          <w:szCs w:val="24"/>
        </w:rPr>
        <w:t xml:space="preserve"> расторгнут досрочно по взаимному согласию сторон.</w:t>
      </w:r>
    </w:p>
    <w:p w:rsidR="00534BB2" w:rsidRPr="007834E9" w:rsidRDefault="00534BB2" w:rsidP="00534BB2">
      <w:pPr>
        <w:pStyle w:val="2"/>
        <w:jc w:val="both"/>
        <w:rPr>
          <w:sz w:val="24"/>
          <w:szCs w:val="24"/>
        </w:rPr>
      </w:pPr>
      <w:r w:rsidRPr="007834E9">
        <w:rPr>
          <w:sz w:val="24"/>
          <w:szCs w:val="24"/>
        </w:rPr>
        <w:t xml:space="preserve"> 5.3. </w:t>
      </w:r>
      <w:proofErr w:type="gramStart"/>
      <w:r w:rsidRPr="007834E9">
        <w:rPr>
          <w:color w:val="000000"/>
          <w:sz w:val="24"/>
          <w:szCs w:val="24"/>
        </w:rPr>
        <w:t>Контракт</w:t>
      </w:r>
      <w:proofErr w:type="gramEnd"/>
      <w:r w:rsidRPr="007834E9">
        <w:rPr>
          <w:sz w:val="24"/>
          <w:szCs w:val="24"/>
        </w:rPr>
        <w:t xml:space="preserve"> может быть расторгнут Заказчиком в одностороннем порядке в случае:</w:t>
      </w:r>
    </w:p>
    <w:p w:rsidR="00534BB2" w:rsidRPr="007834E9" w:rsidRDefault="00534BB2" w:rsidP="00534BB2">
      <w:pPr>
        <w:pStyle w:val="2"/>
        <w:jc w:val="both"/>
        <w:rPr>
          <w:sz w:val="24"/>
          <w:szCs w:val="24"/>
        </w:rPr>
      </w:pPr>
      <w:r w:rsidRPr="007834E9">
        <w:rPr>
          <w:sz w:val="24"/>
          <w:szCs w:val="24"/>
        </w:rPr>
        <w:t xml:space="preserve">5.3.1. нарушения </w:t>
      </w:r>
      <w:r w:rsidRPr="007834E9">
        <w:rPr>
          <w:iCs/>
          <w:sz w:val="24"/>
          <w:szCs w:val="24"/>
        </w:rPr>
        <w:t>Исполнителем</w:t>
      </w:r>
      <w:r w:rsidRPr="007834E9">
        <w:rPr>
          <w:sz w:val="24"/>
          <w:szCs w:val="24"/>
        </w:rPr>
        <w:t xml:space="preserve"> своих обязанностей, предусмотренных п. 3.1. настоящего </w:t>
      </w:r>
      <w:r w:rsidRPr="007834E9">
        <w:rPr>
          <w:color w:val="000000"/>
          <w:sz w:val="24"/>
          <w:szCs w:val="24"/>
        </w:rPr>
        <w:t>Контракта</w:t>
      </w:r>
      <w:r w:rsidRPr="007834E9">
        <w:rPr>
          <w:sz w:val="24"/>
          <w:szCs w:val="24"/>
        </w:rPr>
        <w:t xml:space="preserve">; </w:t>
      </w:r>
    </w:p>
    <w:p w:rsidR="00534BB2" w:rsidRPr="007834E9" w:rsidRDefault="00534BB2" w:rsidP="00534BB2">
      <w:pPr>
        <w:pStyle w:val="2"/>
        <w:jc w:val="both"/>
        <w:rPr>
          <w:sz w:val="24"/>
          <w:szCs w:val="24"/>
        </w:rPr>
      </w:pPr>
      <w:r w:rsidRPr="007834E9">
        <w:rPr>
          <w:sz w:val="24"/>
          <w:szCs w:val="24"/>
        </w:rPr>
        <w:t xml:space="preserve">5.3.2. систематического невыхода на линию спец. техники </w:t>
      </w:r>
      <w:r w:rsidRPr="007834E9">
        <w:rPr>
          <w:iCs/>
          <w:sz w:val="24"/>
          <w:szCs w:val="24"/>
        </w:rPr>
        <w:t>Исполнителя</w:t>
      </w:r>
      <w:r w:rsidRPr="007834E9">
        <w:rPr>
          <w:sz w:val="24"/>
          <w:szCs w:val="24"/>
        </w:rPr>
        <w:t xml:space="preserve"> без уважительных причин.</w:t>
      </w:r>
    </w:p>
    <w:p w:rsidR="00534BB2" w:rsidRPr="007834E9" w:rsidRDefault="00534BB2" w:rsidP="00534BB2">
      <w:pPr>
        <w:pStyle w:val="2"/>
        <w:jc w:val="both"/>
        <w:rPr>
          <w:sz w:val="24"/>
          <w:szCs w:val="24"/>
        </w:rPr>
      </w:pPr>
      <w:r w:rsidRPr="007834E9">
        <w:rPr>
          <w:sz w:val="24"/>
          <w:szCs w:val="24"/>
        </w:rPr>
        <w:t xml:space="preserve">5.4. Одностороннее расторжение </w:t>
      </w:r>
      <w:r w:rsidRPr="007834E9">
        <w:rPr>
          <w:color w:val="000000"/>
          <w:sz w:val="24"/>
          <w:szCs w:val="24"/>
        </w:rPr>
        <w:t>Контракта</w:t>
      </w:r>
      <w:r w:rsidRPr="007834E9">
        <w:rPr>
          <w:sz w:val="24"/>
          <w:szCs w:val="24"/>
        </w:rPr>
        <w:t xml:space="preserve"> осуществляется путем письменного уведомления, направляемого заказным письмом. </w:t>
      </w:r>
      <w:proofErr w:type="gramStart"/>
      <w:r w:rsidRPr="007834E9">
        <w:rPr>
          <w:sz w:val="24"/>
          <w:szCs w:val="24"/>
        </w:rPr>
        <w:t>При</w:t>
      </w:r>
      <w:proofErr w:type="gramEnd"/>
      <w:r w:rsidRPr="007834E9">
        <w:rPr>
          <w:sz w:val="24"/>
          <w:szCs w:val="24"/>
        </w:rPr>
        <w:t xml:space="preserve"> неполучение ответа на уведомление в тридцатидневный срок со дня его направления, </w:t>
      </w:r>
      <w:r w:rsidRPr="007834E9">
        <w:rPr>
          <w:color w:val="000000"/>
          <w:sz w:val="24"/>
          <w:szCs w:val="24"/>
        </w:rPr>
        <w:t>Контракт</w:t>
      </w:r>
      <w:r w:rsidRPr="007834E9">
        <w:rPr>
          <w:sz w:val="24"/>
          <w:szCs w:val="24"/>
        </w:rPr>
        <w:t xml:space="preserve"> считается расторгнутым.</w:t>
      </w:r>
    </w:p>
    <w:p w:rsidR="00534BB2" w:rsidRPr="007834E9" w:rsidRDefault="00534BB2" w:rsidP="00534BB2">
      <w:pPr>
        <w:pStyle w:val="2"/>
        <w:jc w:val="both"/>
        <w:rPr>
          <w:sz w:val="24"/>
          <w:szCs w:val="24"/>
        </w:rPr>
      </w:pPr>
      <w:r w:rsidRPr="007834E9">
        <w:rPr>
          <w:sz w:val="24"/>
          <w:szCs w:val="24"/>
        </w:rPr>
        <w:t xml:space="preserve">5.5. Разногласия, возникающие при исполнении настоящего </w:t>
      </w:r>
      <w:r w:rsidRPr="007834E9">
        <w:rPr>
          <w:color w:val="000000"/>
          <w:sz w:val="24"/>
          <w:szCs w:val="24"/>
        </w:rPr>
        <w:t>Контракта</w:t>
      </w:r>
      <w:r w:rsidRPr="007834E9">
        <w:rPr>
          <w:sz w:val="24"/>
          <w:szCs w:val="24"/>
        </w:rPr>
        <w:t>, если они не будут урегулированы сторонами путем переговоров, рассматриваются в судебном порядке.</w:t>
      </w:r>
    </w:p>
    <w:p w:rsidR="00534BB2" w:rsidRPr="007834E9" w:rsidRDefault="00534BB2" w:rsidP="00534BB2">
      <w:pPr>
        <w:pStyle w:val="2"/>
        <w:jc w:val="both"/>
        <w:rPr>
          <w:sz w:val="24"/>
          <w:szCs w:val="24"/>
        </w:rPr>
      </w:pPr>
      <w:r w:rsidRPr="007834E9">
        <w:rPr>
          <w:sz w:val="24"/>
          <w:szCs w:val="24"/>
        </w:rPr>
        <w:t xml:space="preserve">5.6. Все изменения и дополнения условий настоящего </w:t>
      </w:r>
      <w:r w:rsidRPr="007834E9">
        <w:rPr>
          <w:color w:val="000000"/>
          <w:sz w:val="24"/>
          <w:szCs w:val="24"/>
        </w:rPr>
        <w:t>Контракта</w:t>
      </w:r>
      <w:r w:rsidRPr="007834E9">
        <w:rPr>
          <w:sz w:val="24"/>
          <w:szCs w:val="24"/>
        </w:rPr>
        <w:t xml:space="preserve"> должны быть оформлены в письменном виде и удостоверены подписями уполномоченных лиц.</w:t>
      </w:r>
    </w:p>
    <w:p w:rsidR="00534BB2" w:rsidRPr="007834E9" w:rsidRDefault="00534BB2" w:rsidP="00534BB2">
      <w:pPr>
        <w:pStyle w:val="2"/>
        <w:jc w:val="both"/>
        <w:rPr>
          <w:sz w:val="24"/>
          <w:szCs w:val="24"/>
        </w:rPr>
      </w:pPr>
      <w:r w:rsidRPr="007834E9">
        <w:rPr>
          <w:sz w:val="24"/>
          <w:szCs w:val="24"/>
        </w:rPr>
        <w:t xml:space="preserve">5.7. Все приложения и дополнения, согласованные сторонами, являются неотъемлемой частью настоящего </w:t>
      </w:r>
      <w:r w:rsidRPr="007834E9">
        <w:rPr>
          <w:color w:val="000000"/>
          <w:sz w:val="24"/>
          <w:szCs w:val="24"/>
        </w:rPr>
        <w:t>Контракта</w:t>
      </w:r>
      <w:r w:rsidRPr="007834E9">
        <w:rPr>
          <w:sz w:val="24"/>
          <w:szCs w:val="24"/>
        </w:rPr>
        <w:t xml:space="preserve">. </w:t>
      </w:r>
    </w:p>
    <w:p w:rsidR="00534BB2" w:rsidRPr="007834E9" w:rsidRDefault="00534BB2" w:rsidP="00534BB2">
      <w:pPr>
        <w:pStyle w:val="2"/>
        <w:jc w:val="both"/>
        <w:rPr>
          <w:sz w:val="24"/>
          <w:szCs w:val="24"/>
        </w:rPr>
      </w:pPr>
      <w:r w:rsidRPr="007834E9">
        <w:rPr>
          <w:sz w:val="24"/>
          <w:szCs w:val="24"/>
        </w:rPr>
        <w:t xml:space="preserve">  </w:t>
      </w:r>
    </w:p>
    <w:p w:rsidR="00534BB2" w:rsidRPr="007834E9" w:rsidRDefault="00534BB2" w:rsidP="00534BB2">
      <w:pPr>
        <w:pStyle w:val="2"/>
        <w:rPr>
          <w:color w:val="000000"/>
          <w:sz w:val="24"/>
          <w:szCs w:val="24"/>
        </w:rPr>
      </w:pPr>
      <w:r w:rsidRPr="007834E9">
        <w:rPr>
          <w:color w:val="000000"/>
          <w:sz w:val="24"/>
          <w:szCs w:val="24"/>
        </w:rPr>
        <w:t>6. СРОК ДЕЙСТВИЯ КОНТРАКТА</w:t>
      </w:r>
    </w:p>
    <w:p w:rsidR="00534BB2" w:rsidRPr="007834E9" w:rsidRDefault="00534BB2" w:rsidP="00534BB2">
      <w:pPr>
        <w:pStyle w:val="2"/>
        <w:jc w:val="both"/>
        <w:rPr>
          <w:sz w:val="24"/>
          <w:szCs w:val="24"/>
        </w:rPr>
      </w:pPr>
      <w:r w:rsidRPr="007834E9">
        <w:rPr>
          <w:sz w:val="24"/>
          <w:szCs w:val="24"/>
        </w:rPr>
        <w:t>6.1. Настоящий Контра</w:t>
      </w:r>
      <w:proofErr w:type="gramStart"/>
      <w:r w:rsidRPr="007834E9">
        <w:rPr>
          <w:sz w:val="24"/>
          <w:szCs w:val="24"/>
        </w:rPr>
        <w:t>кт вст</w:t>
      </w:r>
      <w:proofErr w:type="gramEnd"/>
      <w:r w:rsidRPr="007834E9">
        <w:rPr>
          <w:sz w:val="24"/>
          <w:szCs w:val="24"/>
        </w:rPr>
        <w:t>упает в силу с даты его подписания и действует до 31.12.2019 года.</w:t>
      </w:r>
    </w:p>
    <w:p w:rsidR="00534BB2" w:rsidRPr="007834E9" w:rsidRDefault="00534BB2" w:rsidP="00534BB2">
      <w:pPr>
        <w:pStyle w:val="2"/>
        <w:jc w:val="both"/>
        <w:rPr>
          <w:sz w:val="24"/>
          <w:szCs w:val="24"/>
        </w:rPr>
      </w:pPr>
    </w:p>
    <w:p w:rsidR="00534BB2" w:rsidRPr="007834E9" w:rsidRDefault="00534BB2" w:rsidP="00534BB2">
      <w:pPr>
        <w:pStyle w:val="2"/>
        <w:rPr>
          <w:sz w:val="24"/>
          <w:szCs w:val="24"/>
        </w:rPr>
      </w:pPr>
      <w:r w:rsidRPr="007834E9">
        <w:rPr>
          <w:sz w:val="24"/>
          <w:szCs w:val="24"/>
        </w:rPr>
        <w:t>7.ЗАКЛЮЧИТЕЛЬНЫЕ ПОЛОЖЕНИЯ</w:t>
      </w:r>
    </w:p>
    <w:p w:rsidR="00534BB2" w:rsidRPr="007834E9" w:rsidRDefault="00534BB2" w:rsidP="00534BB2">
      <w:pPr>
        <w:pStyle w:val="2"/>
        <w:jc w:val="both"/>
        <w:rPr>
          <w:sz w:val="24"/>
          <w:szCs w:val="24"/>
        </w:rPr>
      </w:pPr>
      <w:r w:rsidRPr="007834E9">
        <w:rPr>
          <w:sz w:val="24"/>
          <w:szCs w:val="24"/>
        </w:rPr>
        <w:t xml:space="preserve">7.1. Любые изменения и дополнения к </w:t>
      </w:r>
      <w:r w:rsidRPr="007834E9">
        <w:rPr>
          <w:color w:val="000000"/>
          <w:sz w:val="24"/>
          <w:szCs w:val="24"/>
        </w:rPr>
        <w:t>Контракту</w:t>
      </w:r>
      <w:r w:rsidRPr="007834E9">
        <w:rPr>
          <w:sz w:val="24"/>
          <w:szCs w:val="24"/>
        </w:rPr>
        <w:t xml:space="preserve">, не противоречащие действующему законодательству Российской Федерации и законным интересам Сторон, оформляются дополнительными соглашениями в письменной форме. </w:t>
      </w:r>
    </w:p>
    <w:p w:rsidR="00534BB2" w:rsidRPr="007834E9" w:rsidRDefault="00534BB2" w:rsidP="00534BB2">
      <w:pPr>
        <w:pStyle w:val="2"/>
        <w:jc w:val="both"/>
        <w:rPr>
          <w:sz w:val="24"/>
          <w:szCs w:val="24"/>
        </w:rPr>
      </w:pPr>
      <w:r w:rsidRPr="007834E9">
        <w:rPr>
          <w:sz w:val="24"/>
          <w:szCs w:val="24"/>
        </w:rPr>
        <w:t xml:space="preserve">7.2. </w:t>
      </w:r>
      <w:r w:rsidRPr="007834E9">
        <w:rPr>
          <w:color w:val="000000"/>
          <w:sz w:val="24"/>
          <w:szCs w:val="24"/>
        </w:rPr>
        <w:t xml:space="preserve">Контракт </w:t>
      </w:r>
      <w:r w:rsidRPr="007834E9">
        <w:rPr>
          <w:sz w:val="24"/>
          <w:szCs w:val="24"/>
        </w:rPr>
        <w:t>составлен в 2 экземплярах, имеющих одинаковую юридическую силу, по одному экземпляру для каждой из Сторон.</w:t>
      </w:r>
    </w:p>
    <w:p w:rsidR="00534BB2" w:rsidRPr="007834E9" w:rsidRDefault="00534BB2" w:rsidP="00534BB2">
      <w:pPr>
        <w:pStyle w:val="2"/>
        <w:jc w:val="both"/>
        <w:rPr>
          <w:sz w:val="24"/>
          <w:szCs w:val="24"/>
        </w:rPr>
      </w:pPr>
      <w:r w:rsidRPr="007834E9">
        <w:rPr>
          <w:sz w:val="24"/>
          <w:szCs w:val="24"/>
        </w:rPr>
        <w:t>7.3. К настоящему Контракту прилагается и является его неотъемлемой частью: Приложение № 1 «График  по подвозу  воды  населению,  не имеющему централизованного водоснабжения,  Приложение № 2 «Техническое задание» .</w:t>
      </w:r>
    </w:p>
    <w:p w:rsidR="00534BB2" w:rsidRPr="007834E9" w:rsidRDefault="00534BB2" w:rsidP="00534BB2">
      <w:pPr>
        <w:pStyle w:val="2"/>
        <w:jc w:val="both"/>
        <w:rPr>
          <w:sz w:val="24"/>
          <w:szCs w:val="24"/>
        </w:rPr>
      </w:pPr>
      <w:r w:rsidRPr="007834E9">
        <w:rPr>
          <w:sz w:val="24"/>
          <w:szCs w:val="24"/>
        </w:rPr>
        <w:t xml:space="preserve">7.4. При изменении юридического адреса, банковских реквизитов, формы собственности и организационной структуры, Стороны в пятидневный срок обязаны письменно известить об этом друг друга. </w:t>
      </w: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r w:rsidRPr="007834E9">
        <w:rPr>
          <w:sz w:val="24"/>
          <w:szCs w:val="24"/>
        </w:rPr>
        <w:t xml:space="preserve"> ЗАКАЗЧИК</w:t>
      </w:r>
      <w:r w:rsidRPr="007834E9">
        <w:rPr>
          <w:sz w:val="24"/>
          <w:szCs w:val="24"/>
        </w:rPr>
        <w:tab/>
      </w:r>
      <w:r w:rsidRPr="007834E9">
        <w:rPr>
          <w:sz w:val="24"/>
          <w:szCs w:val="24"/>
        </w:rPr>
        <w:tab/>
      </w:r>
      <w:r w:rsidRPr="007834E9">
        <w:rPr>
          <w:sz w:val="24"/>
          <w:szCs w:val="24"/>
        </w:rPr>
        <w:tab/>
      </w:r>
      <w:r w:rsidRPr="007834E9">
        <w:rPr>
          <w:sz w:val="24"/>
          <w:szCs w:val="24"/>
        </w:rPr>
        <w:tab/>
      </w:r>
      <w:r w:rsidRPr="007834E9">
        <w:rPr>
          <w:sz w:val="24"/>
          <w:szCs w:val="24"/>
        </w:rPr>
        <w:tab/>
      </w:r>
      <w:r w:rsidRPr="007834E9">
        <w:rPr>
          <w:sz w:val="24"/>
          <w:szCs w:val="24"/>
        </w:rPr>
        <w:tab/>
      </w:r>
      <w:r w:rsidRPr="007834E9">
        <w:rPr>
          <w:sz w:val="24"/>
          <w:szCs w:val="24"/>
        </w:rPr>
        <w:tab/>
        <w:t>ИСПОЛНИТЕЛЬ</w:t>
      </w: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color w:val="000000"/>
          <w:sz w:val="24"/>
          <w:szCs w:val="24"/>
        </w:rPr>
      </w:pPr>
    </w:p>
    <w:p w:rsidR="00534BB2" w:rsidRPr="007834E9" w:rsidRDefault="00534BB2" w:rsidP="00534BB2">
      <w:pPr>
        <w:pStyle w:val="2"/>
        <w:jc w:val="both"/>
        <w:rPr>
          <w:color w:val="000000"/>
          <w:sz w:val="24"/>
          <w:szCs w:val="24"/>
        </w:rPr>
      </w:pPr>
    </w:p>
    <w:p w:rsidR="00534BB2" w:rsidRPr="007834E9" w:rsidRDefault="00534BB2" w:rsidP="00534BB2">
      <w:pPr>
        <w:pStyle w:val="2"/>
        <w:jc w:val="both"/>
        <w:rPr>
          <w:color w:val="000000"/>
          <w:sz w:val="24"/>
          <w:szCs w:val="24"/>
        </w:rPr>
      </w:pPr>
    </w:p>
    <w:p w:rsidR="00534BB2" w:rsidRPr="007834E9" w:rsidRDefault="00534BB2" w:rsidP="00534BB2">
      <w:pPr>
        <w:pStyle w:val="2"/>
        <w:jc w:val="both"/>
        <w:rPr>
          <w:color w:val="000000"/>
          <w:sz w:val="24"/>
          <w:szCs w:val="24"/>
        </w:rPr>
      </w:pPr>
    </w:p>
    <w:p w:rsidR="00534BB2" w:rsidRPr="007834E9" w:rsidRDefault="00534BB2" w:rsidP="00534BB2">
      <w:pPr>
        <w:pStyle w:val="2"/>
        <w:jc w:val="right"/>
        <w:rPr>
          <w:color w:val="000000"/>
          <w:sz w:val="24"/>
          <w:szCs w:val="24"/>
        </w:rPr>
      </w:pPr>
      <w:r w:rsidRPr="007834E9">
        <w:rPr>
          <w:color w:val="000000"/>
          <w:sz w:val="24"/>
          <w:szCs w:val="24"/>
        </w:rPr>
        <w:t>Приложение № 1</w:t>
      </w:r>
    </w:p>
    <w:p w:rsidR="00534BB2" w:rsidRPr="007834E9" w:rsidRDefault="00534BB2" w:rsidP="00534BB2">
      <w:pPr>
        <w:pStyle w:val="2"/>
        <w:jc w:val="right"/>
        <w:rPr>
          <w:color w:val="000000"/>
          <w:sz w:val="24"/>
          <w:szCs w:val="24"/>
        </w:rPr>
      </w:pPr>
      <w:r w:rsidRPr="007834E9">
        <w:rPr>
          <w:color w:val="000000"/>
          <w:sz w:val="24"/>
          <w:szCs w:val="24"/>
        </w:rPr>
        <w:t xml:space="preserve">                                                                                      к муниципальному Контракту № ____</w:t>
      </w:r>
    </w:p>
    <w:p w:rsidR="00534BB2" w:rsidRPr="007834E9" w:rsidRDefault="00534BB2" w:rsidP="00534BB2">
      <w:pPr>
        <w:pStyle w:val="2"/>
        <w:jc w:val="right"/>
        <w:rPr>
          <w:color w:val="000000"/>
          <w:sz w:val="24"/>
          <w:szCs w:val="24"/>
        </w:rPr>
      </w:pPr>
      <w:r w:rsidRPr="007834E9">
        <w:rPr>
          <w:color w:val="000000"/>
          <w:sz w:val="24"/>
          <w:szCs w:val="24"/>
        </w:rPr>
        <w:t>от «____» _____________ 20___ г.</w:t>
      </w:r>
    </w:p>
    <w:p w:rsidR="00534BB2" w:rsidRPr="007834E9" w:rsidRDefault="00534BB2" w:rsidP="00534BB2">
      <w:pPr>
        <w:pStyle w:val="2"/>
        <w:jc w:val="right"/>
        <w:rPr>
          <w:sz w:val="24"/>
          <w:szCs w:val="24"/>
        </w:rPr>
      </w:pPr>
    </w:p>
    <w:p w:rsidR="00534BB2" w:rsidRPr="007834E9" w:rsidRDefault="00534BB2" w:rsidP="00534BB2">
      <w:pPr>
        <w:pStyle w:val="2"/>
        <w:jc w:val="both"/>
        <w:rPr>
          <w:sz w:val="24"/>
          <w:szCs w:val="24"/>
        </w:rPr>
      </w:pPr>
    </w:p>
    <w:p w:rsidR="00534BB2" w:rsidRPr="007834E9" w:rsidRDefault="00534BB2" w:rsidP="00534BB2">
      <w:pPr>
        <w:pStyle w:val="aa"/>
        <w:jc w:val="center"/>
        <w:rPr>
          <w:rFonts w:ascii="Times New Roman" w:hAnsi="Times New Roman"/>
          <w:sz w:val="24"/>
          <w:szCs w:val="24"/>
        </w:rPr>
      </w:pPr>
      <w:r w:rsidRPr="007834E9">
        <w:rPr>
          <w:rFonts w:ascii="Times New Roman" w:hAnsi="Times New Roman"/>
          <w:sz w:val="24"/>
          <w:szCs w:val="24"/>
        </w:rPr>
        <w:t>ГРАФИК</w:t>
      </w:r>
    </w:p>
    <w:p w:rsidR="00534BB2" w:rsidRPr="007834E9" w:rsidRDefault="00534BB2" w:rsidP="00534BB2">
      <w:pPr>
        <w:pStyle w:val="2"/>
        <w:rPr>
          <w:sz w:val="24"/>
          <w:szCs w:val="24"/>
        </w:rPr>
      </w:pPr>
      <w:r w:rsidRPr="007834E9">
        <w:rPr>
          <w:sz w:val="24"/>
          <w:szCs w:val="24"/>
        </w:rPr>
        <w:t>подвоза воды не имеющего централизованного водоснабжения на территории</w:t>
      </w:r>
      <w:r>
        <w:rPr>
          <w:sz w:val="24"/>
          <w:szCs w:val="24"/>
        </w:rPr>
        <w:t xml:space="preserve"> </w:t>
      </w:r>
      <w:proofErr w:type="spellStart"/>
      <w:r w:rsidRPr="007834E9">
        <w:rPr>
          <w:sz w:val="24"/>
          <w:szCs w:val="24"/>
        </w:rPr>
        <w:t>Хорского</w:t>
      </w:r>
      <w:proofErr w:type="spellEnd"/>
      <w:r w:rsidRPr="007834E9">
        <w:rPr>
          <w:sz w:val="24"/>
          <w:szCs w:val="24"/>
        </w:rPr>
        <w:t xml:space="preserve"> городского поселения</w:t>
      </w:r>
    </w:p>
    <w:p w:rsidR="00534BB2" w:rsidRPr="007834E9" w:rsidRDefault="00534BB2" w:rsidP="00534BB2">
      <w:pPr>
        <w:pStyle w:val="aa"/>
        <w:jc w:val="center"/>
        <w:rPr>
          <w:rFonts w:ascii="Times New Roman" w:hAnsi="Times New Roman"/>
          <w:sz w:val="24"/>
          <w:szCs w:val="24"/>
        </w:rPr>
      </w:pPr>
    </w:p>
    <w:p w:rsidR="00534BB2" w:rsidRPr="007834E9" w:rsidRDefault="00534BB2" w:rsidP="00534BB2">
      <w:pPr>
        <w:pStyle w:val="aa"/>
        <w:jc w:val="both"/>
        <w:rPr>
          <w:rFonts w:ascii="Times New Roman" w:hAnsi="Times New Roman"/>
          <w:sz w:val="24"/>
          <w:szCs w:val="24"/>
        </w:rPr>
      </w:pPr>
      <w:r w:rsidRPr="007834E9">
        <w:rPr>
          <w:rFonts w:ascii="Times New Roman" w:hAnsi="Times New Roman"/>
          <w:sz w:val="24"/>
          <w:szCs w:val="24"/>
        </w:rPr>
        <w:t>Понедельник:</w:t>
      </w:r>
    </w:p>
    <w:p w:rsidR="00534BB2" w:rsidRPr="007834E9" w:rsidRDefault="00534BB2" w:rsidP="00534BB2">
      <w:pPr>
        <w:pStyle w:val="aa"/>
        <w:jc w:val="both"/>
        <w:rPr>
          <w:rFonts w:ascii="Times New Roman" w:hAnsi="Times New Roman"/>
          <w:sz w:val="24"/>
          <w:szCs w:val="24"/>
        </w:rPr>
      </w:pPr>
      <w:proofErr w:type="gramStart"/>
      <w:r w:rsidRPr="007834E9">
        <w:rPr>
          <w:rFonts w:ascii="Times New Roman" w:hAnsi="Times New Roman"/>
          <w:sz w:val="24"/>
          <w:szCs w:val="24"/>
        </w:rPr>
        <w:t>ул. Украинская, ул. Горького, ул. Железнодорожная, ул. Октябрьская, ул. Станционная, ул. Льва Толстого, ул. Лермонтова, ул. Маяковского и прилегающие к перечисленным улицам переулки.</w:t>
      </w:r>
      <w:proofErr w:type="gramEnd"/>
    </w:p>
    <w:p w:rsidR="00534BB2" w:rsidRPr="007834E9" w:rsidRDefault="00534BB2" w:rsidP="00534BB2">
      <w:pPr>
        <w:pStyle w:val="aa"/>
        <w:jc w:val="both"/>
        <w:rPr>
          <w:rFonts w:ascii="Times New Roman" w:hAnsi="Times New Roman"/>
          <w:sz w:val="24"/>
          <w:szCs w:val="24"/>
        </w:rPr>
      </w:pPr>
    </w:p>
    <w:p w:rsidR="00534BB2" w:rsidRPr="007834E9" w:rsidRDefault="00534BB2" w:rsidP="00534BB2">
      <w:pPr>
        <w:pStyle w:val="aa"/>
        <w:jc w:val="both"/>
        <w:rPr>
          <w:rFonts w:ascii="Times New Roman" w:hAnsi="Times New Roman"/>
          <w:sz w:val="24"/>
          <w:szCs w:val="24"/>
        </w:rPr>
      </w:pPr>
      <w:r w:rsidRPr="007834E9">
        <w:rPr>
          <w:rFonts w:ascii="Times New Roman" w:hAnsi="Times New Roman"/>
          <w:sz w:val="24"/>
          <w:szCs w:val="24"/>
        </w:rPr>
        <w:t>Вторник:</w:t>
      </w:r>
    </w:p>
    <w:p w:rsidR="00534BB2" w:rsidRPr="007834E9" w:rsidRDefault="00534BB2" w:rsidP="00534BB2">
      <w:pPr>
        <w:pStyle w:val="aa"/>
        <w:jc w:val="both"/>
        <w:rPr>
          <w:rFonts w:ascii="Times New Roman" w:hAnsi="Times New Roman"/>
          <w:sz w:val="24"/>
          <w:szCs w:val="24"/>
        </w:rPr>
      </w:pPr>
      <w:proofErr w:type="gramStart"/>
      <w:r w:rsidRPr="007834E9">
        <w:rPr>
          <w:rFonts w:ascii="Times New Roman" w:hAnsi="Times New Roman"/>
          <w:sz w:val="24"/>
          <w:szCs w:val="24"/>
        </w:rPr>
        <w:t>ул. Гоголя, ул. Батарейная, ул. Комарова, ул. Орджоникидзе, ул. Набережная и прилегающие к перечисленным улицам переулки.</w:t>
      </w:r>
      <w:proofErr w:type="gramEnd"/>
    </w:p>
    <w:p w:rsidR="00534BB2" w:rsidRPr="007834E9" w:rsidRDefault="00534BB2" w:rsidP="00534BB2">
      <w:pPr>
        <w:pStyle w:val="aa"/>
        <w:jc w:val="both"/>
        <w:rPr>
          <w:rFonts w:ascii="Times New Roman" w:hAnsi="Times New Roman"/>
          <w:sz w:val="24"/>
          <w:szCs w:val="24"/>
        </w:rPr>
      </w:pPr>
    </w:p>
    <w:p w:rsidR="00534BB2" w:rsidRPr="007834E9" w:rsidRDefault="00534BB2" w:rsidP="00534BB2">
      <w:pPr>
        <w:pStyle w:val="aa"/>
        <w:jc w:val="both"/>
        <w:rPr>
          <w:rFonts w:ascii="Times New Roman" w:hAnsi="Times New Roman"/>
          <w:sz w:val="24"/>
          <w:szCs w:val="24"/>
        </w:rPr>
      </w:pPr>
      <w:r w:rsidRPr="007834E9">
        <w:rPr>
          <w:rFonts w:ascii="Times New Roman" w:hAnsi="Times New Roman"/>
          <w:sz w:val="24"/>
          <w:szCs w:val="24"/>
        </w:rPr>
        <w:t>Среда:</w:t>
      </w:r>
    </w:p>
    <w:p w:rsidR="00534BB2" w:rsidRPr="007834E9" w:rsidRDefault="00534BB2" w:rsidP="00534BB2">
      <w:pPr>
        <w:pStyle w:val="aa"/>
        <w:jc w:val="both"/>
        <w:rPr>
          <w:rFonts w:ascii="Times New Roman" w:hAnsi="Times New Roman"/>
          <w:sz w:val="24"/>
          <w:szCs w:val="24"/>
        </w:rPr>
      </w:pPr>
      <w:proofErr w:type="gramStart"/>
      <w:r w:rsidRPr="007834E9">
        <w:rPr>
          <w:rFonts w:ascii="Times New Roman" w:hAnsi="Times New Roman"/>
          <w:sz w:val="24"/>
          <w:szCs w:val="24"/>
        </w:rPr>
        <w:t>ул. Кирова, ул. Ленина, ул. Чкалова, ул. Мостовая, ул. Пушкина, ул. Киевская, Чапаева и прилегающие к перечисленным улицам переулки.</w:t>
      </w:r>
      <w:proofErr w:type="gramEnd"/>
    </w:p>
    <w:p w:rsidR="00534BB2" w:rsidRPr="007834E9" w:rsidRDefault="00534BB2" w:rsidP="00534BB2">
      <w:pPr>
        <w:pStyle w:val="aa"/>
        <w:jc w:val="both"/>
        <w:rPr>
          <w:rFonts w:ascii="Times New Roman" w:hAnsi="Times New Roman"/>
          <w:sz w:val="24"/>
          <w:szCs w:val="24"/>
        </w:rPr>
      </w:pPr>
    </w:p>
    <w:p w:rsidR="00534BB2" w:rsidRPr="007834E9" w:rsidRDefault="00534BB2" w:rsidP="00534BB2">
      <w:pPr>
        <w:pStyle w:val="aa"/>
        <w:jc w:val="both"/>
        <w:rPr>
          <w:rFonts w:ascii="Times New Roman" w:hAnsi="Times New Roman"/>
          <w:sz w:val="24"/>
          <w:szCs w:val="24"/>
        </w:rPr>
      </w:pPr>
      <w:r w:rsidRPr="007834E9">
        <w:rPr>
          <w:rFonts w:ascii="Times New Roman" w:hAnsi="Times New Roman"/>
          <w:sz w:val="24"/>
          <w:szCs w:val="24"/>
        </w:rPr>
        <w:t>Четверг:</w:t>
      </w:r>
    </w:p>
    <w:p w:rsidR="00534BB2" w:rsidRPr="007834E9" w:rsidRDefault="00534BB2" w:rsidP="00534BB2">
      <w:pPr>
        <w:pStyle w:val="aa"/>
        <w:jc w:val="both"/>
        <w:rPr>
          <w:rFonts w:ascii="Times New Roman" w:hAnsi="Times New Roman"/>
          <w:sz w:val="24"/>
          <w:szCs w:val="24"/>
        </w:rPr>
      </w:pPr>
      <w:proofErr w:type="gramStart"/>
      <w:r w:rsidRPr="007834E9">
        <w:rPr>
          <w:rFonts w:ascii="Times New Roman" w:hAnsi="Times New Roman"/>
          <w:sz w:val="24"/>
          <w:szCs w:val="24"/>
        </w:rPr>
        <w:t>Ул. Сопка, ул. Кузнецкая, ул. Островская, ул. Красноармейская и прилегающие к перечисленным улицам переулки.</w:t>
      </w:r>
      <w:proofErr w:type="gramEnd"/>
    </w:p>
    <w:p w:rsidR="00534BB2" w:rsidRPr="007834E9" w:rsidRDefault="00534BB2" w:rsidP="00534BB2">
      <w:pPr>
        <w:pStyle w:val="aa"/>
        <w:jc w:val="both"/>
        <w:rPr>
          <w:rFonts w:ascii="Times New Roman" w:hAnsi="Times New Roman"/>
          <w:sz w:val="24"/>
          <w:szCs w:val="24"/>
        </w:rPr>
      </w:pPr>
    </w:p>
    <w:p w:rsidR="00534BB2" w:rsidRPr="007834E9" w:rsidRDefault="00534BB2" w:rsidP="00534BB2">
      <w:pPr>
        <w:pStyle w:val="aa"/>
        <w:jc w:val="both"/>
        <w:rPr>
          <w:rFonts w:ascii="Times New Roman" w:hAnsi="Times New Roman"/>
          <w:sz w:val="24"/>
          <w:szCs w:val="24"/>
        </w:rPr>
      </w:pPr>
      <w:r w:rsidRPr="007834E9">
        <w:rPr>
          <w:rFonts w:ascii="Times New Roman" w:hAnsi="Times New Roman"/>
          <w:sz w:val="24"/>
          <w:szCs w:val="24"/>
        </w:rPr>
        <w:t>Пятница:</w:t>
      </w:r>
    </w:p>
    <w:p w:rsidR="00534BB2" w:rsidRPr="007834E9" w:rsidRDefault="00534BB2" w:rsidP="00534BB2">
      <w:pPr>
        <w:pStyle w:val="aa"/>
        <w:jc w:val="both"/>
        <w:rPr>
          <w:rFonts w:ascii="Times New Roman" w:hAnsi="Times New Roman"/>
          <w:sz w:val="24"/>
          <w:szCs w:val="24"/>
        </w:rPr>
      </w:pPr>
      <w:proofErr w:type="gramStart"/>
      <w:r w:rsidRPr="007834E9">
        <w:rPr>
          <w:rFonts w:ascii="Times New Roman" w:hAnsi="Times New Roman"/>
          <w:sz w:val="24"/>
          <w:szCs w:val="24"/>
        </w:rPr>
        <w:t xml:space="preserve">ул. Калинина, ул. 12 Декабря, ул. Пограничная, ул. Нахимова, ул. Мира, ул. Комарова и прилегающие к перечисленным улицам переулки.     </w:t>
      </w:r>
      <w:proofErr w:type="gramEnd"/>
    </w:p>
    <w:p w:rsidR="00534BB2" w:rsidRPr="007834E9" w:rsidRDefault="00534BB2" w:rsidP="00534BB2">
      <w:pPr>
        <w:tabs>
          <w:tab w:val="left" w:pos="2520"/>
        </w:tabs>
        <w:rPr>
          <w:rFonts w:ascii="Times New Roman" w:hAnsi="Times New Roman"/>
          <w:color w:val="000000"/>
          <w:sz w:val="24"/>
          <w:szCs w:val="24"/>
        </w:rPr>
      </w:pPr>
    </w:p>
    <w:p w:rsidR="00534BB2" w:rsidRPr="007834E9" w:rsidRDefault="00534BB2" w:rsidP="00534BB2">
      <w:pPr>
        <w:tabs>
          <w:tab w:val="left" w:pos="2520"/>
        </w:tabs>
        <w:jc w:val="right"/>
        <w:rPr>
          <w:rFonts w:ascii="Times New Roman" w:hAnsi="Times New Roman"/>
          <w:color w:val="000000"/>
          <w:sz w:val="24"/>
          <w:szCs w:val="24"/>
        </w:rPr>
      </w:pPr>
    </w:p>
    <w:p w:rsidR="00534BB2" w:rsidRPr="007834E9" w:rsidRDefault="00534BB2" w:rsidP="00534BB2">
      <w:pPr>
        <w:tabs>
          <w:tab w:val="left" w:pos="2520"/>
        </w:tabs>
        <w:jc w:val="right"/>
        <w:rPr>
          <w:rFonts w:ascii="Times New Roman" w:hAnsi="Times New Roman"/>
          <w:color w:val="000000"/>
          <w:sz w:val="24"/>
          <w:szCs w:val="24"/>
        </w:rPr>
      </w:pPr>
    </w:p>
    <w:p w:rsidR="00534BB2" w:rsidRPr="007834E9" w:rsidRDefault="00534BB2" w:rsidP="00534BB2">
      <w:pPr>
        <w:tabs>
          <w:tab w:val="left" w:pos="2520"/>
        </w:tabs>
        <w:jc w:val="right"/>
        <w:rPr>
          <w:rFonts w:ascii="Times New Roman" w:hAnsi="Times New Roman"/>
          <w:color w:val="000000"/>
          <w:sz w:val="24"/>
          <w:szCs w:val="24"/>
        </w:rPr>
      </w:pPr>
    </w:p>
    <w:p w:rsidR="00534BB2" w:rsidRPr="007834E9" w:rsidRDefault="00534BB2" w:rsidP="00534BB2">
      <w:pPr>
        <w:rPr>
          <w:rFonts w:ascii="Times New Roman" w:hAnsi="Times New Roman"/>
          <w:sz w:val="24"/>
          <w:szCs w:val="24"/>
        </w:rPr>
      </w:pPr>
      <w:r w:rsidRPr="007834E9">
        <w:rPr>
          <w:rFonts w:ascii="Times New Roman" w:hAnsi="Times New Roman"/>
          <w:sz w:val="24"/>
          <w:szCs w:val="24"/>
        </w:rPr>
        <w:t>ЗАКАЗЧИК                                                                ИСПОЛНИТЕЛЬ</w:t>
      </w:r>
    </w:p>
    <w:p w:rsidR="00534BB2" w:rsidRPr="007834E9" w:rsidRDefault="00534BB2" w:rsidP="00534BB2">
      <w:pPr>
        <w:rPr>
          <w:rFonts w:ascii="Times New Roman" w:hAnsi="Times New Roman"/>
          <w:sz w:val="24"/>
          <w:szCs w:val="24"/>
        </w:rPr>
      </w:pPr>
    </w:p>
    <w:p w:rsidR="00534BB2" w:rsidRPr="007834E9" w:rsidRDefault="00534BB2" w:rsidP="00534BB2">
      <w:pPr>
        <w:rPr>
          <w:rFonts w:ascii="Times New Roman" w:hAnsi="Times New Roman"/>
          <w:sz w:val="24"/>
          <w:szCs w:val="24"/>
        </w:rPr>
      </w:pP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7834E9" w:rsidRDefault="00534BB2" w:rsidP="00534BB2">
      <w:pPr>
        <w:rPr>
          <w:rFonts w:ascii="Times New Roman" w:hAnsi="Times New Roman"/>
          <w:sz w:val="24"/>
          <w:szCs w:val="24"/>
        </w:rPr>
      </w:pPr>
    </w:p>
    <w:p w:rsidR="00534BB2" w:rsidRPr="007834E9" w:rsidRDefault="00534BB2" w:rsidP="00534BB2">
      <w:pPr>
        <w:rPr>
          <w:rFonts w:ascii="Times New Roman" w:hAnsi="Times New Roman"/>
          <w:sz w:val="24"/>
          <w:szCs w:val="24"/>
        </w:rPr>
      </w:pPr>
    </w:p>
    <w:p w:rsidR="00534BB2" w:rsidRPr="007834E9" w:rsidRDefault="00534BB2" w:rsidP="00534BB2">
      <w:pPr>
        <w:rPr>
          <w:rFonts w:ascii="Times New Roman" w:hAnsi="Times New Roman"/>
          <w:sz w:val="24"/>
          <w:szCs w:val="24"/>
        </w:rPr>
      </w:pPr>
    </w:p>
    <w:p w:rsidR="00534BB2" w:rsidRPr="007834E9" w:rsidRDefault="00534BB2" w:rsidP="00534BB2">
      <w:pPr>
        <w:rPr>
          <w:rFonts w:ascii="Times New Roman" w:hAnsi="Times New Roman"/>
          <w:sz w:val="24"/>
          <w:szCs w:val="24"/>
        </w:rPr>
      </w:pPr>
    </w:p>
    <w:p w:rsidR="00534BB2" w:rsidRPr="007834E9" w:rsidRDefault="00534BB2" w:rsidP="00534BB2">
      <w:pPr>
        <w:pStyle w:val="2"/>
        <w:jc w:val="right"/>
        <w:rPr>
          <w:sz w:val="24"/>
          <w:szCs w:val="24"/>
        </w:rPr>
      </w:pPr>
      <w:r w:rsidRPr="007834E9">
        <w:rPr>
          <w:color w:val="000000"/>
          <w:sz w:val="24"/>
          <w:szCs w:val="24"/>
        </w:rPr>
        <w:t>Приложение № 2</w:t>
      </w:r>
    </w:p>
    <w:p w:rsidR="00534BB2" w:rsidRPr="007834E9" w:rsidRDefault="00534BB2" w:rsidP="00534BB2">
      <w:pPr>
        <w:pStyle w:val="2"/>
        <w:jc w:val="right"/>
        <w:rPr>
          <w:color w:val="000000"/>
          <w:sz w:val="24"/>
          <w:szCs w:val="24"/>
        </w:rPr>
      </w:pPr>
      <w:r w:rsidRPr="007834E9">
        <w:rPr>
          <w:color w:val="000000"/>
          <w:sz w:val="24"/>
          <w:szCs w:val="24"/>
        </w:rPr>
        <w:t xml:space="preserve">                                                                          к муниципальному  Контракту № ____</w:t>
      </w:r>
    </w:p>
    <w:p w:rsidR="00534BB2" w:rsidRPr="007834E9" w:rsidRDefault="00534BB2" w:rsidP="00534BB2">
      <w:pPr>
        <w:pStyle w:val="2"/>
        <w:jc w:val="right"/>
        <w:rPr>
          <w:color w:val="000000"/>
          <w:sz w:val="24"/>
          <w:szCs w:val="24"/>
        </w:rPr>
      </w:pPr>
      <w:r w:rsidRPr="007834E9">
        <w:rPr>
          <w:color w:val="000000"/>
          <w:sz w:val="24"/>
          <w:szCs w:val="24"/>
        </w:rPr>
        <w:t xml:space="preserve">                                                                          от «____» _____________ 20___ г.</w:t>
      </w:r>
    </w:p>
    <w:p w:rsidR="00534BB2" w:rsidRDefault="00534BB2" w:rsidP="00534BB2">
      <w:pPr>
        <w:pStyle w:val="2"/>
        <w:rPr>
          <w:sz w:val="24"/>
          <w:szCs w:val="24"/>
        </w:rPr>
      </w:pPr>
    </w:p>
    <w:p w:rsidR="00534BB2" w:rsidRPr="007834E9" w:rsidRDefault="00534BB2" w:rsidP="00534BB2">
      <w:pPr>
        <w:pStyle w:val="2"/>
        <w:rPr>
          <w:sz w:val="24"/>
          <w:szCs w:val="24"/>
        </w:rPr>
      </w:pPr>
      <w:r w:rsidRPr="007834E9">
        <w:rPr>
          <w:sz w:val="24"/>
          <w:szCs w:val="24"/>
        </w:rPr>
        <w:t>Техническая часть конкурсной документации</w:t>
      </w:r>
    </w:p>
    <w:p w:rsidR="00534BB2" w:rsidRPr="007834E9" w:rsidRDefault="00534BB2" w:rsidP="00534BB2">
      <w:pPr>
        <w:pStyle w:val="2"/>
        <w:rPr>
          <w:sz w:val="24"/>
          <w:szCs w:val="24"/>
        </w:rPr>
      </w:pPr>
      <w:r w:rsidRPr="007834E9">
        <w:rPr>
          <w:sz w:val="24"/>
          <w:szCs w:val="24"/>
        </w:rPr>
        <w:t>Техническое задание</w:t>
      </w: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r w:rsidRPr="007834E9">
        <w:rPr>
          <w:sz w:val="24"/>
          <w:szCs w:val="24"/>
        </w:rPr>
        <w:t xml:space="preserve">1.  </w:t>
      </w:r>
      <w:proofErr w:type="gramStart"/>
      <w:r w:rsidRPr="007834E9">
        <w:rPr>
          <w:sz w:val="24"/>
          <w:szCs w:val="24"/>
        </w:rPr>
        <w:t xml:space="preserve">Оказание услуг  по подвозу воды,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 осуществляется  в соответствии с Гражданским кодексом РФ, Федеральным законом  №131-ФЗ «Об общих принципах организации местного самоуправления в Российской Федерации» от 06.10.2003,Федеральным законом от 30.03.1999 №52-ФЗ «О санитарно-эпидемиологическом благополучии населения,  уставом </w:t>
      </w:r>
      <w:proofErr w:type="spellStart"/>
      <w:r w:rsidRPr="007834E9">
        <w:rPr>
          <w:sz w:val="24"/>
          <w:szCs w:val="24"/>
        </w:rPr>
        <w:t>Хорского</w:t>
      </w:r>
      <w:proofErr w:type="spellEnd"/>
      <w:r w:rsidRPr="007834E9">
        <w:rPr>
          <w:sz w:val="24"/>
          <w:szCs w:val="24"/>
        </w:rPr>
        <w:t xml:space="preserve"> городского поселения муниципального района имени Лазо Хабаровского края. </w:t>
      </w:r>
      <w:proofErr w:type="gramEnd"/>
    </w:p>
    <w:p w:rsidR="00534BB2" w:rsidRPr="007834E9" w:rsidRDefault="00534BB2" w:rsidP="00534BB2">
      <w:pPr>
        <w:pStyle w:val="2"/>
        <w:jc w:val="both"/>
        <w:rPr>
          <w:sz w:val="24"/>
          <w:szCs w:val="24"/>
        </w:rPr>
      </w:pPr>
      <w:r w:rsidRPr="007834E9">
        <w:rPr>
          <w:sz w:val="24"/>
          <w:szCs w:val="24"/>
        </w:rPr>
        <w:t xml:space="preserve">2. </w:t>
      </w:r>
      <w:proofErr w:type="gramStart"/>
      <w:r w:rsidRPr="007834E9">
        <w:rPr>
          <w:sz w:val="24"/>
          <w:szCs w:val="24"/>
        </w:rPr>
        <w:t>Состав и требования к качеству услуг определяется в соответствии с Федеральным законом от 30.03.1999 № 52-ФЗ «О санитарно-эпидемиологическом благополучии населения», Федеральным законом от 10.01.2002 № 7-ФЗ «Об охране окружающей среды», Постановлением Главного государственного санитарного врача Российской Федерации от 25.11.2002  № 40 «О введении в действие санитарных правил «Гигиенические требования к качеству воды нецентрализованного водоснабжения.</w:t>
      </w:r>
      <w:proofErr w:type="gramEnd"/>
      <w:r w:rsidRPr="007834E9">
        <w:rPr>
          <w:sz w:val="24"/>
          <w:szCs w:val="24"/>
        </w:rPr>
        <w:t xml:space="preserve"> Санитарная охрана источников. СанПиН 2.1.4.1175-02», Федеральный закон от 07.12.2011 №416 – ФЗ « О водоснабжении и водоотведении».</w:t>
      </w:r>
    </w:p>
    <w:p w:rsidR="00534BB2" w:rsidRPr="007834E9" w:rsidRDefault="00534BB2" w:rsidP="00534BB2">
      <w:pPr>
        <w:pStyle w:val="2"/>
        <w:jc w:val="both"/>
        <w:rPr>
          <w:color w:val="0000F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2523"/>
        <w:gridCol w:w="7151"/>
      </w:tblGrid>
      <w:tr w:rsidR="00534BB2" w:rsidRPr="007834E9" w:rsidTr="00534BB2">
        <w:trPr>
          <w:trHeight w:val="497"/>
        </w:trPr>
        <w:tc>
          <w:tcPr>
            <w:tcW w:w="2523" w:type="dxa"/>
            <w:tcBorders>
              <w:top w:val="single" w:sz="4" w:space="0" w:color="auto"/>
            </w:tcBorders>
          </w:tcPr>
          <w:p w:rsidR="00534BB2" w:rsidRPr="007834E9" w:rsidRDefault="00534BB2" w:rsidP="00534BB2">
            <w:pPr>
              <w:pStyle w:val="2"/>
              <w:jc w:val="both"/>
              <w:rPr>
                <w:sz w:val="24"/>
                <w:szCs w:val="24"/>
                <w:lang w:eastAsia="ar-SA"/>
              </w:rPr>
            </w:pPr>
            <w:r w:rsidRPr="007834E9">
              <w:rPr>
                <w:sz w:val="24"/>
                <w:szCs w:val="24"/>
              </w:rPr>
              <w:t>Наименование услуг</w:t>
            </w:r>
          </w:p>
        </w:tc>
        <w:tc>
          <w:tcPr>
            <w:tcW w:w="7151" w:type="dxa"/>
            <w:tcBorders>
              <w:top w:val="single" w:sz="4" w:space="0" w:color="auto"/>
            </w:tcBorders>
          </w:tcPr>
          <w:p w:rsidR="00534BB2" w:rsidRPr="007834E9" w:rsidRDefault="00534BB2" w:rsidP="00534BB2">
            <w:pPr>
              <w:pStyle w:val="2"/>
              <w:jc w:val="both"/>
              <w:rPr>
                <w:sz w:val="24"/>
                <w:szCs w:val="24"/>
                <w:lang w:eastAsia="ar-SA"/>
              </w:rPr>
            </w:pPr>
            <w:r w:rsidRPr="007834E9">
              <w:rPr>
                <w:sz w:val="24"/>
                <w:szCs w:val="24"/>
              </w:rPr>
              <w:t>Требования  к  качеству  услуги</w:t>
            </w:r>
          </w:p>
        </w:tc>
      </w:tr>
      <w:tr w:rsidR="00534BB2" w:rsidRPr="007834E9" w:rsidTr="00534BB2">
        <w:trPr>
          <w:trHeight w:val="409"/>
        </w:trPr>
        <w:tc>
          <w:tcPr>
            <w:tcW w:w="2523" w:type="dxa"/>
            <w:tcBorders>
              <w:bottom w:val="single" w:sz="4" w:space="0" w:color="auto"/>
            </w:tcBorders>
          </w:tcPr>
          <w:p w:rsidR="00534BB2" w:rsidRPr="007834E9" w:rsidRDefault="00534BB2" w:rsidP="00534BB2">
            <w:pPr>
              <w:pStyle w:val="2"/>
              <w:jc w:val="both"/>
              <w:rPr>
                <w:sz w:val="24"/>
                <w:szCs w:val="24"/>
              </w:rPr>
            </w:pPr>
            <w:r w:rsidRPr="007834E9">
              <w:rPr>
                <w:sz w:val="24"/>
                <w:szCs w:val="24"/>
              </w:rPr>
              <w:t xml:space="preserve">Подвоз воды населению, не имеющему централизованного водоснабжения на территории </w:t>
            </w:r>
            <w:proofErr w:type="spellStart"/>
            <w:r w:rsidRPr="007834E9">
              <w:rPr>
                <w:sz w:val="24"/>
                <w:szCs w:val="24"/>
              </w:rPr>
              <w:t>Хорского</w:t>
            </w:r>
            <w:proofErr w:type="spellEnd"/>
            <w:r w:rsidRPr="007834E9">
              <w:rPr>
                <w:sz w:val="24"/>
                <w:szCs w:val="24"/>
              </w:rPr>
              <w:t xml:space="preserve"> городского поселения  </w:t>
            </w:r>
          </w:p>
          <w:p w:rsidR="00534BB2" w:rsidRPr="007834E9" w:rsidRDefault="00534BB2" w:rsidP="00534BB2">
            <w:pPr>
              <w:pStyle w:val="2"/>
              <w:jc w:val="both"/>
              <w:rPr>
                <w:sz w:val="24"/>
                <w:szCs w:val="24"/>
                <w:lang w:eastAsia="ar-SA"/>
              </w:rPr>
            </w:pPr>
          </w:p>
        </w:tc>
        <w:tc>
          <w:tcPr>
            <w:tcW w:w="7151" w:type="dxa"/>
            <w:tcBorders>
              <w:bottom w:val="single" w:sz="4" w:space="0" w:color="auto"/>
            </w:tcBorders>
          </w:tcPr>
          <w:p w:rsidR="00534BB2" w:rsidRPr="007834E9" w:rsidRDefault="00534BB2" w:rsidP="00534BB2">
            <w:pPr>
              <w:pStyle w:val="2"/>
              <w:jc w:val="both"/>
              <w:rPr>
                <w:sz w:val="24"/>
                <w:szCs w:val="24"/>
                <w:lang w:eastAsia="ar-SA"/>
              </w:rPr>
            </w:pPr>
            <w:r w:rsidRPr="007834E9">
              <w:rPr>
                <w:sz w:val="24"/>
                <w:szCs w:val="24"/>
                <w:lang w:eastAsia="ar-SA"/>
              </w:rPr>
              <w:t xml:space="preserve">1.Услуга должна оказываться населению, не имеющему централизованного водоснабжения на территории </w:t>
            </w:r>
            <w:proofErr w:type="spellStart"/>
            <w:r w:rsidRPr="007834E9">
              <w:rPr>
                <w:sz w:val="24"/>
                <w:szCs w:val="24"/>
                <w:lang w:eastAsia="ar-SA"/>
              </w:rPr>
              <w:t>Хорского</w:t>
            </w:r>
            <w:proofErr w:type="spellEnd"/>
            <w:r w:rsidRPr="007834E9">
              <w:rPr>
                <w:sz w:val="24"/>
                <w:szCs w:val="24"/>
                <w:lang w:eastAsia="ar-SA"/>
              </w:rPr>
              <w:t xml:space="preserve"> городского поселения.</w:t>
            </w:r>
          </w:p>
          <w:p w:rsidR="00534BB2" w:rsidRPr="007834E9" w:rsidRDefault="00534BB2" w:rsidP="00534BB2">
            <w:pPr>
              <w:pStyle w:val="2"/>
              <w:jc w:val="both"/>
              <w:rPr>
                <w:sz w:val="24"/>
                <w:szCs w:val="24"/>
                <w:lang w:eastAsia="ar-SA"/>
              </w:rPr>
            </w:pPr>
            <w:r w:rsidRPr="007834E9">
              <w:rPr>
                <w:sz w:val="24"/>
                <w:szCs w:val="24"/>
                <w:lang w:eastAsia="ar-SA"/>
              </w:rPr>
              <w:t>2.Услуга должна оказываться в соответствии с графиком подвоза воды.</w:t>
            </w:r>
          </w:p>
          <w:p w:rsidR="00534BB2" w:rsidRPr="007834E9" w:rsidRDefault="00534BB2" w:rsidP="00534BB2">
            <w:pPr>
              <w:pStyle w:val="2"/>
              <w:jc w:val="both"/>
              <w:rPr>
                <w:sz w:val="24"/>
                <w:szCs w:val="24"/>
                <w:lang w:eastAsia="ar-SA"/>
              </w:rPr>
            </w:pPr>
            <w:r w:rsidRPr="007834E9">
              <w:rPr>
                <w:sz w:val="24"/>
                <w:szCs w:val="24"/>
                <w:lang w:eastAsia="ar-SA"/>
              </w:rPr>
              <w:t xml:space="preserve">3. Услуга должна оказываться  с применением специализированного транспорта, предназначенного для перевозки пищевых жидкостей. Автотранспорт должен быть пригодным для транспортирования и кратковременного хранения  воды при температуре окружающей среды </w:t>
            </w:r>
            <w:r w:rsidRPr="007834E9">
              <w:rPr>
                <w:sz w:val="24"/>
                <w:szCs w:val="24"/>
                <w:u w:val="single"/>
                <w:lang w:eastAsia="ar-SA"/>
              </w:rPr>
              <w:t>+</w:t>
            </w:r>
            <w:r w:rsidRPr="007834E9">
              <w:rPr>
                <w:sz w:val="24"/>
                <w:szCs w:val="24"/>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p>
          <w:p w:rsidR="00534BB2" w:rsidRPr="007834E9" w:rsidRDefault="00534BB2" w:rsidP="00534BB2">
            <w:pPr>
              <w:pStyle w:val="2"/>
              <w:jc w:val="both"/>
              <w:rPr>
                <w:sz w:val="24"/>
                <w:szCs w:val="24"/>
                <w:lang w:eastAsia="ar-SA"/>
              </w:rPr>
            </w:pPr>
            <w:r w:rsidRPr="007834E9">
              <w:rPr>
                <w:sz w:val="24"/>
                <w:szCs w:val="24"/>
                <w:lang w:eastAsia="ar-SA"/>
              </w:rPr>
              <w:t xml:space="preserve"> 4. Для оказания услуг надлежащего качества исполнитель должен иметь помещение, оборудованное прямой телефонной связью.</w:t>
            </w:r>
          </w:p>
          <w:p w:rsidR="00534BB2" w:rsidRPr="007834E9" w:rsidRDefault="00534BB2" w:rsidP="00534BB2">
            <w:pPr>
              <w:pStyle w:val="2"/>
              <w:jc w:val="both"/>
              <w:rPr>
                <w:sz w:val="24"/>
                <w:szCs w:val="24"/>
                <w:lang w:eastAsia="ar-SA"/>
              </w:rPr>
            </w:pPr>
            <w:r w:rsidRPr="007834E9">
              <w:rPr>
                <w:sz w:val="24"/>
                <w:szCs w:val="24"/>
                <w:lang w:eastAsia="ar-SA"/>
              </w:rPr>
              <w:t>5. Исполнитель услуг обязан довести до сведения потребителей наименование, местонахождение и режим работы, номера телефонов своей организации.</w:t>
            </w:r>
          </w:p>
        </w:tc>
      </w:tr>
    </w:tbl>
    <w:p w:rsidR="00534BB2" w:rsidRPr="007834E9" w:rsidRDefault="00534BB2" w:rsidP="00534BB2">
      <w:pPr>
        <w:pStyle w:val="2"/>
        <w:jc w:val="both"/>
        <w:rPr>
          <w:rFonts w:eastAsia="Calibri"/>
          <w:sz w:val="24"/>
          <w:szCs w:val="24"/>
        </w:rPr>
      </w:pPr>
    </w:p>
    <w:p w:rsidR="00534BB2" w:rsidRPr="007834E9" w:rsidRDefault="00534BB2" w:rsidP="00534BB2">
      <w:pPr>
        <w:pStyle w:val="2"/>
        <w:jc w:val="both"/>
        <w:rPr>
          <w:rFonts w:eastAsia="Calibri"/>
          <w:sz w:val="24"/>
          <w:szCs w:val="24"/>
        </w:rPr>
      </w:pPr>
    </w:p>
    <w:p w:rsidR="00534BB2" w:rsidRPr="007834E9" w:rsidRDefault="00534BB2" w:rsidP="00534BB2">
      <w:pPr>
        <w:pStyle w:val="2"/>
        <w:jc w:val="both"/>
        <w:rPr>
          <w:rFonts w:eastAsia="Calibri"/>
          <w:sz w:val="24"/>
          <w:szCs w:val="24"/>
        </w:rPr>
      </w:pPr>
    </w:p>
    <w:p w:rsidR="00534BB2" w:rsidRPr="007834E9" w:rsidRDefault="00534BB2" w:rsidP="00534BB2">
      <w:pPr>
        <w:pStyle w:val="2"/>
        <w:jc w:val="both"/>
        <w:rPr>
          <w:rFonts w:eastAsia="Calibri"/>
          <w:sz w:val="24"/>
          <w:szCs w:val="24"/>
        </w:rPr>
      </w:pPr>
    </w:p>
    <w:p w:rsidR="00534BB2" w:rsidRPr="007834E9" w:rsidRDefault="00534BB2" w:rsidP="00534BB2">
      <w:pPr>
        <w:pStyle w:val="2"/>
        <w:jc w:val="both"/>
        <w:rPr>
          <w:rFonts w:eastAsia="Calibri"/>
          <w:sz w:val="24"/>
          <w:szCs w:val="24"/>
        </w:rPr>
      </w:pPr>
    </w:p>
    <w:p w:rsidR="00534BB2" w:rsidRPr="007834E9" w:rsidRDefault="00534BB2" w:rsidP="00534BB2">
      <w:pPr>
        <w:pStyle w:val="2"/>
        <w:jc w:val="both"/>
        <w:rPr>
          <w:rFonts w:eastAsia="Calibri"/>
          <w:sz w:val="24"/>
          <w:szCs w:val="24"/>
        </w:rPr>
      </w:pPr>
    </w:p>
    <w:p w:rsidR="00534BB2" w:rsidRPr="007834E9" w:rsidRDefault="00534BB2" w:rsidP="00534BB2">
      <w:pPr>
        <w:pStyle w:val="2"/>
        <w:jc w:val="both"/>
        <w:rPr>
          <w:rFonts w:eastAsia="Calibri"/>
          <w:sz w:val="24"/>
          <w:szCs w:val="24"/>
        </w:rPr>
      </w:pPr>
    </w:p>
    <w:p w:rsidR="00534BB2" w:rsidRPr="007834E9" w:rsidRDefault="00534BB2" w:rsidP="00534BB2">
      <w:pPr>
        <w:pStyle w:val="2"/>
        <w:jc w:val="both"/>
        <w:rPr>
          <w:sz w:val="24"/>
          <w:szCs w:val="24"/>
        </w:rPr>
      </w:pPr>
      <w:r w:rsidRPr="007834E9">
        <w:rPr>
          <w:sz w:val="24"/>
          <w:szCs w:val="24"/>
        </w:rPr>
        <w:t>ЗАКАЗЧИК                                                                  ИСПОЛНИТЕЛЬ</w:t>
      </w:r>
    </w:p>
    <w:p w:rsidR="00534BB2" w:rsidRPr="007834E9" w:rsidRDefault="00534BB2" w:rsidP="00534BB2">
      <w:pPr>
        <w:pStyle w:val="2"/>
        <w:jc w:val="both"/>
        <w:rPr>
          <w:sz w:val="24"/>
          <w:szCs w:val="24"/>
        </w:rPr>
      </w:pPr>
    </w:p>
    <w:p w:rsidR="00534BB2" w:rsidRPr="007834E9" w:rsidRDefault="00534BB2" w:rsidP="00534BB2">
      <w:pPr>
        <w:pStyle w:val="2"/>
        <w:jc w:val="both"/>
        <w:rPr>
          <w:sz w:val="24"/>
          <w:szCs w:val="24"/>
        </w:rPr>
      </w:pPr>
    </w:p>
    <w:p w:rsidR="00534BB2" w:rsidRPr="00EE1844" w:rsidRDefault="00534BB2" w:rsidP="00534BB2">
      <w:pPr>
        <w:pStyle w:val="2"/>
        <w:jc w:val="both"/>
        <w:rPr>
          <w:sz w:val="24"/>
          <w:szCs w:val="24"/>
        </w:rPr>
      </w:pPr>
    </w:p>
    <w:p w:rsidR="00534BB2" w:rsidRDefault="00534BB2" w:rsidP="00534BB2">
      <w:pPr>
        <w:pStyle w:val="2"/>
        <w:rPr>
          <w:sz w:val="24"/>
          <w:szCs w:val="24"/>
        </w:rPr>
      </w:pPr>
    </w:p>
    <w:p w:rsidR="00E875DC" w:rsidRPr="00D43D19" w:rsidRDefault="00E875DC" w:rsidP="00E875DC">
      <w:pPr>
        <w:jc w:val="center"/>
        <w:rPr>
          <w:rStyle w:val="a7"/>
          <w:rFonts w:ascii="Arial" w:hAnsi="Arial" w:cs="Arial"/>
          <w:sz w:val="32"/>
          <w:szCs w:val="32"/>
        </w:rPr>
      </w:pPr>
    </w:p>
    <w:sectPr w:rsidR="00E875DC" w:rsidRPr="00D43D19" w:rsidSect="002F427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933CD"/>
    <w:multiLevelType w:val="hybridMultilevel"/>
    <w:tmpl w:val="9462DC72"/>
    <w:lvl w:ilvl="0" w:tplc="DFF8C7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A5D7DC1"/>
    <w:multiLevelType w:val="hybridMultilevel"/>
    <w:tmpl w:val="D130980C"/>
    <w:lvl w:ilvl="0" w:tplc="A8D46730">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566BD4"/>
    <w:multiLevelType w:val="hybridMultilevel"/>
    <w:tmpl w:val="CA8870FE"/>
    <w:lvl w:ilvl="0" w:tplc="73249B3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93C6D97"/>
    <w:multiLevelType w:val="hybridMultilevel"/>
    <w:tmpl w:val="11F8B9D4"/>
    <w:lvl w:ilvl="0" w:tplc="0419000F">
      <w:start w:val="1"/>
      <w:numFmt w:val="decimal"/>
      <w:lvlText w:val="%1."/>
      <w:lvlJc w:val="left"/>
      <w:pPr>
        <w:tabs>
          <w:tab w:val="num" w:pos="984"/>
        </w:tabs>
        <w:ind w:left="98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E262C8"/>
    <w:multiLevelType w:val="hybridMultilevel"/>
    <w:tmpl w:val="647C5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7569D7"/>
    <w:multiLevelType w:val="hybridMultilevel"/>
    <w:tmpl w:val="7E88A914"/>
    <w:lvl w:ilvl="0" w:tplc="699AB4B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51480C2F"/>
    <w:multiLevelType w:val="hybridMultilevel"/>
    <w:tmpl w:val="8470426E"/>
    <w:lvl w:ilvl="0" w:tplc="408211C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5D10DA"/>
    <w:multiLevelType w:val="hybridMultilevel"/>
    <w:tmpl w:val="88F4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B9"/>
    <w:rsid w:val="00001934"/>
    <w:rsid w:val="00005B3F"/>
    <w:rsid w:val="00011BF6"/>
    <w:rsid w:val="00012FDC"/>
    <w:rsid w:val="000176F0"/>
    <w:rsid w:val="00017AD2"/>
    <w:rsid w:val="00022183"/>
    <w:rsid w:val="00024666"/>
    <w:rsid w:val="00035CFC"/>
    <w:rsid w:val="00036152"/>
    <w:rsid w:val="00044726"/>
    <w:rsid w:val="00044833"/>
    <w:rsid w:val="0006168D"/>
    <w:rsid w:val="00062040"/>
    <w:rsid w:val="00062668"/>
    <w:rsid w:val="00067DF2"/>
    <w:rsid w:val="0007131F"/>
    <w:rsid w:val="00074942"/>
    <w:rsid w:val="00074EF1"/>
    <w:rsid w:val="00075AEE"/>
    <w:rsid w:val="00083F7D"/>
    <w:rsid w:val="000847F9"/>
    <w:rsid w:val="00092810"/>
    <w:rsid w:val="000A497B"/>
    <w:rsid w:val="000A7CFD"/>
    <w:rsid w:val="000C55CF"/>
    <w:rsid w:val="000E2C40"/>
    <w:rsid w:val="000F1178"/>
    <w:rsid w:val="00100130"/>
    <w:rsid w:val="00101377"/>
    <w:rsid w:val="00111D3C"/>
    <w:rsid w:val="00141C5B"/>
    <w:rsid w:val="00160AA0"/>
    <w:rsid w:val="001730EC"/>
    <w:rsid w:val="00174CD9"/>
    <w:rsid w:val="00182A0C"/>
    <w:rsid w:val="0018307B"/>
    <w:rsid w:val="001903B9"/>
    <w:rsid w:val="00192F3E"/>
    <w:rsid w:val="00194248"/>
    <w:rsid w:val="00194955"/>
    <w:rsid w:val="00195ABA"/>
    <w:rsid w:val="001A7315"/>
    <w:rsid w:val="001C2D6D"/>
    <w:rsid w:val="001C3D44"/>
    <w:rsid w:val="001C4720"/>
    <w:rsid w:val="001D6087"/>
    <w:rsid w:val="001E3064"/>
    <w:rsid w:val="001F1804"/>
    <w:rsid w:val="001F2F82"/>
    <w:rsid w:val="001F4F1E"/>
    <w:rsid w:val="00212B1B"/>
    <w:rsid w:val="00223923"/>
    <w:rsid w:val="00224375"/>
    <w:rsid w:val="00224EB1"/>
    <w:rsid w:val="00234D71"/>
    <w:rsid w:val="00253DCE"/>
    <w:rsid w:val="00254966"/>
    <w:rsid w:val="002612C2"/>
    <w:rsid w:val="0026139F"/>
    <w:rsid w:val="00267CBA"/>
    <w:rsid w:val="0027180D"/>
    <w:rsid w:val="00275C0F"/>
    <w:rsid w:val="00282178"/>
    <w:rsid w:val="00285FC9"/>
    <w:rsid w:val="0029307A"/>
    <w:rsid w:val="002B40D8"/>
    <w:rsid w:val="002B4CF6"/>
    <w:rsid w:val="002D529E"/>
    <w:rsid w:val="002D75AD"/>
    <w:rsid w:val="002E130C"/>
    <w:rsid w:val="002F23B3"/>
    <w:rsid w:val="002F427B"/>
    <w:rsid w:val="00305612"/>
    <w:rsid w:val="00313F0C"/>
    <w:rsid w:val="00317BC8"/>
    <w:rsid w:val="00331A2E"/>
    <w:rsid w:val="003370F3"/>
    <w:rsid w:val="00344CB5"/>
    <w:rsid w:val="0035045F"/>
    <w:rsid w:val="003558FC"/>
    <w:rsid w:val="00363050"/>
    <w:rsid w:val="00371FB6"/>
    <w:rsid w:val="00376D5C"/>
    <w:rsid w:val="00377026"/>
    <w:rsid w:val="00382857"/>
    <w:rsid w:val="00384B6D"/>
    <w:rsid w:val="0038600D"/>
    <w:rsid w:val="00395C2C"/>
    <w:rsid w:val="003A1F74"/>
    <w:rsid w:val="003A5DD5"/>
    <w:rsid w:val="003B5138"/>
    <w:rsid w:val="003B575E"/>
    <w:rsid w:val="003C323E"/>
    <w:rsid w:val="003D53F4"/>
    <w:rsid w:val="003D7C67"/>
    <w:rsid w:val="003F5F61"/>
    <w:rsid w:val="00404ED1"/>
    <w:rsid w:val="00416AA8"/>
    <w:rsid w:val="004330A3"/>
    <w:rsid w:val="0044056F"/>
    <w:rsid w:val="0044216C"/>
    <w:rsid w:val="00465A78"/>
    <w:rsid w:val="004670C1"/>
    <w:rsid w:val="00476E89"/>
    <w:rsid w:val="00480F94"/>
    <w:rsid w:val="004860DD"/>
    <w:rsid w:val="004969C5"/>
    <w:rsid w:val="004A09FE"/>
    <w:rsid w:val="004B0462"/>
    <w:rsid w:val="004C560F"/>
    <w:rsid w:val="004D1305"/>
    <w:rsid w:val="004F3181"/>
    <w:rsid w:val="005019AA"/>
    <w:rsid w:val="00504218"/>
    <w:rsid w:val="00507EC4"/>
    <w:rsid w:val="00520BC4"/>
    <w:rsid w:val="005236B3"/>
    <w:rsid w:val="00534BB2"/>
    <w:rsid w:val="00540B2A"/>
    <w:rsid w:val="0055174A"/>
    <w:rsid w:val="00551F6C"/>
    <w:rsid w:val="005536DB"/>
    <w:rsid w:val="00555D6B"/>
    <w:rsid w:val="0055722F"/>
    <w:rsid w:val="00560DE5"/>
    <w:rsid w:val="00562ECB"/>
    <w:rsid w:val="005739A1"/>
    <w:rsid w:val="00575890"/>
    <w:rsid w:val="005834DE"/>
    <w:rsid w:val="00591DC2"/>
    <w:rsid w:val="005A0C10"/>
    <w:rsid w:val="005B0D91"/>
    <w:rsid w:val="005B4E8E"/>
    <w:rsid w:val="005C691A"/>
    <w:rsid w:val="005C7033"/>
    <w:rsid w:val="005D364F"/>
    <w:rsid w:val="00635027"/>
    <w:rsid w:val="00637195"/>
    <w:rsid w:val="00656C9A"/>
    <w:rsid w:val="00661246"/>
    <w:rsid w:val="00672341"/>
    <w:rsid w:val="006749CA"/>
    <w:rsid w:val="00681B23"/>
    <w:rsid w:val="00684ADF"/>
    <w:rsid w:val="00687562"/>
    <w:rsid w:val="00691EED"/>
    <w:rsid w:val="006B37D9"/>
    <w:rsid w:val="006C42EB"/>
    <w:rsid w:val="006E1447"/>
    <w:rsid w:val="006E5BC7"/>
    <w:rsid w:val="006F0364"/>
    <w:rsid w:val="006F1702"/>
    <w:rsid w:val="007061E0"/>
    <w:rsid w:val="00735370"/>
    <w:rsid w:val="00740D27"/>
    <w:rsid w:val="00745E0E"/>
    <w:rsid w:val="00750D5A"/>
    <w:rsid w:val="007531C1"/>
    <w:rsid w:val="00754D55"/>
    <w:rsid w:val="00757DA6"/>
    <w:rsid w:val="007675CF"/>
    <w:rsid w:val="0077621F"/>
    <w:rsid w:val="00781693"/>
    <w:rsid w:val="00783F76"/>
    <w:rsid w:val="00787A40"/>
    <w:rsid w:val="00791A2C"/>
    <w:rsid w:val="0079424E"/>
    <w:rsid w:val="007C4BDE"/>
    <w:rsid w:val="007E5C65"/>
    <w:rsid w:val="007E6ED7"/>
    <w:rsid w:val="007F2C27"/>
    <w:rsid w:val="007F576C"/>
    <w:rsid w:val="007F57DF"/>
    <w:rsid w:val="007F66B7"/>
    <w:rsid w:val="008011C5"/>
    <w:rsid w:val="00805523"/>
    <w:rsid w:val="00807E79"/>
    <w:rsid w:val="00810128"/>
    <w:rsid w:val="008133E1"/>
    <w:rsid w:val="00825E09"/>
    <w:rsid w:val="00853FA0"/>
    <w:rsid w:val="0086020D"/>
    <w:rsid w:val="00863E38"/>
    <w:rsid w:val="008746EB"/>
    <w:rsid w:val="008812EC"/>
    <w:rsid w:val="00887AE8"/>
    <w:rsid w:val="00891556"/>
    <w:rsid w:val="00893CCE"/>
    <w:rsid w:val="008B461F"/>
    <w:rsid w:val="008B741F"/>
    <w:rsid w:val="008C4FF8"/>
    <w:rsid w:val="008D3197"/>
    <w:rsid w:val="008E66FC"/>
    <w:rsid w:val="008E7717"/>
    <w:rsid w:val="008F0E62"/>
    <w:rsid w:val="0093072F"/>
    <w:rsid w:val="00940CA6"/>
    <w:rsid w:val="0094735B"/>
    <w:rsid w:val="0095798E"/>
    <w:rsid w:val="00960E45"/>
    <w:rsid w:val="009708B8"/>
    <w:rsid w:val="0097239F"/>
    <w:rsid w:val="00972981"/>
    <w:rsid w:val="00977564"/>
    <w:rsid w:val="00995DFD"/>
    <w:rsid w:val="00996843"/>
    <w:rsid w:val="00997625"/>
    <w:rsid w:val="009A76E8"/>
    <w:rsid w:val="009B0950"/>
    <w:rsid w:val="009C49EA"/>
    <w:rsid w:val="009C56C5"/>
    <w:rsid w:val="009C6621"/>
    <w:rsid w:val="00A042D1"/>
    <w:rsid w:val="00A05CA5"/>
    <w:rsid w:val="00A10BED"/>
    <w:rsid w:val="00A22A66"/>
    <w:rsid w:val="00A22C8A"/>
    <w:rsid w:val="00A27F76"/>
    <w:rsid w:val="00A3103C"/>
    <w:rsid w:val="00A32FAD"/>
    <w:rsid w:val="00A47ECE"/>
    <w:rsid w:val="00A56A8A"/>
    <w:rsid w:val="00A57A8B"/>
    <w:rsid w:val="00A60AC3"/>
    <w:rsid w:val="00A67E36"/>
    <w:rsid w:val="00A82E6A"/>
    <w:rsid w:val="00A96986"/>
    <w:rsid w:val="00AA0168"/>
    <w:rsid w:val="00AA2853"/>
    <w:rsid w:val="00AA3E2F"/>
    <w:rsid w:val="00AA66B9"/>
    <w:rsid w:val="00AC52D1"/>
    <w:rsid w:val="00AC6C43"/>
    <w:rsid w:val="00AD18D9"/>
    <w:rsid w:val="00AD5BCE"/>
    <w:rsid w:val="00AD641B"/>
    <w:rsid w:val="00AE7E6C"/>
    <w:rsid w:val="00AF14B4"/>
    <w:rsid w:val="00B01762"/>
    <w:rsid w:val="00B05C1B"/>
    <w:rsid w:val="00B107E6"/>
    <w:rsid w:val="00B15FC9"/>
    <w:rsid w:val="00B265BB"/>
    <w:rsid w:val="00B27AB8"/>
    <w:rsid w:val="00B6071B"/>
    <w:rsid w:val="00B751C9"/>
    <w:rsid w:val="00B769B7"/>
    <w:rsid w:val="00B8175E"/>
    <w:rsid w:val="00B9527B"/>
    <w:rsid w:val="00BA5FC7"/>
    <w:rsid w:val="00BA60CA"/>
    <w:rsid w:val="00BB60AD"/>
    <w:rsid w:val="00BF720D"/>
    <w:rsid w:val="00BF7386"/>
    <w:rsid w:val="00C0206A"/>
    <w:rsid w:val="00C06F12"/>
    <w:rsid w:val="00C204CB"/>
    <w:rsid w:val="00C207DF"/>
    <w:rsid w:val="00C21B6F"/>
    <w:rsid w:val="00C30FE1"/>
    <w:rsid w:val="00C37077"/>
    <w:rsid w:val="00C375CA"/>
    <w:rsid w:val="00C41A92"/>
    <w:rsid w:val="00C52AE6"/>
    <w:rsid w:val="00C632D2"/>
    <w:rsid w:val="00C64A00"/>
    <w:rsid w:val="00C754D5"/>
    <w:rsid w:val="00C91A30"/>
    <w:rsid w:val="00C94A3A"/>
    <w:rsid w:val="00C958D6"/>
    <w:rsid w:val="00CA3064"/>
    <w:rsid w:val="00CA59DD"/>
    <w:rsid w:val="00CB392A"/>
    <w:rsid w:val="00CC277D"/>
    <w:rsid w:val="00CC53D4"/>
    <w:rsid w:val="00CC5ABE"/>
    <w:rsid w:val="00CD0B53"/>
    <w:rsid w:val="00CD2973"/>
    <w:rsid w:val="00CE4EC2"/>
    <w:rsid w:val="00CF052E"/>
    <w:rsid w:val="00CF27B9"/>
    <w:rsid w:val="00CF2E75"/>
    <w:rsid w:val="00CF4E78"/>
    <w:rsid w:val="00D168B5"/>
    <w:rsid w:val="00D22EA9"/>
    <w:rsid w:val="00D31A93"/>
    <w:rsid w:val="00D332B3"/>
    <w:rsid w:val="00D35507"/>
    <w:rsid w:val="00D362C8"/>
    <w:rsid w:val="00D46978"/>
    <w:rsid w:val="00D47AA7"/>
    <w:rsid w:val="00D50B52"/>
    <w:rsid w:val="00D56A02"/>
    <w:rsid w:val="00D60CF7"/>
    <w:rsid w:val="00D65A5C"/>
    <w:rsid w:val="00D67BFC"/>
    <w:rsid w:val="00D73C40"/>
    <w:rsid w:val="00D75CA3"/>
    <w:rsid w:val="00D93CE5"/>
    <w:rsid w:val="00DA6D66"/>
    <w:rsid w:val="00DB3E9B"/>
    <w:rsid w:val="00DB7C73"/>
    <w:rsid w:val="00DC64C2"/>
    <w:rsid w:val="00DC6E0E"/>
    <w:rsid w:val="00DD0E7B"/>
    <w:rsid w:val="00DD746D"/>
    <w:rsid w:val="00DE1F62"/>
    <w:rsid w:val="00DE605E"/>
    <w:rsid w:val="00DF190E"/>
    <w:rsid w:val="00DF4A94"/>
    <w:rsid w:val="00E04A65"/>
    <w:rsid w:val="00E06191"/>
    <w:rsid w:val="00E11486"/>
    <w:rsid w:val="00E359BF"/>
    <w:rsid w:val="00E37EC3"/>
    <w:rsid w:val="00E40CEB"/>
    <w:rsid w:val="00E46161"/>
    <w:rsid w:val="00E86BC9"/>
    <w:rsid w:val="00E875DC"/>
    <w:rsid w:val="00E9106F"/>
    <w:rsid w:val="00EA2C0D"/>
    <w:rsid w:val="00EC421E"/>
    <w:rsid w:val="00EC6B8C"/>
    <w:rsid w:val="00ED6E58"/>
    <w:rsid w:val="00F07E92"/>
    <w:rsid w:val="00F10184"/>
    <w:rsid w:val="00F15849"/>
    <w:rsid w:val="00F31B79"/>
    <w:rsid w:val="00F40148"/>
    <w:rsid w:val="00F40AA2"/>
    <w:rsid w:val="00F43FE9"/>
    <w:rsid w:val="00F70096"/>
    <w:rsid w:val="00F76A9D"/>
    <w:rsid w:val="00F80F70"/>
    <w:rsid w:val="00F8125C"/>
    <w:rsid w:val="00F84C2D"/>
    <w:rsid w:val="00F8573D"/>
    <w:rsid w:val="00F9079D"/>
    <w:rsid w:val="00F92AE4"/>
    <w:rsid w:val="00F96E8A"/>
    <w:rsid w:val="00FB0B39"/>
    <w:rsid w:val="00FE029D"/>
    <w:rsid w:val="00FE708C"/>
    <w:rsid w:val="00FF3161"/>
    <w:rsid w:val="00FF32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9B"/>
  </w:style>
  <w:style w:type="paragraph" w:styleId="2">
    <w:name w:val="heading 2"/>
    <w:basedOn w:val="a"/>
    <w:next w:val="a"/>
    <w:link w:val="20"/>
    <w:uiPriority w:val="99"/>
    <w:qFormat/>
    <w:rsid w:val="00534BB2"/>
    <w:pPr>
      <w:keepNext/>
      <w:jc w:val="center"/>
      <w:outlineLvl w:val="1"/>
    </w:pPr>
    <w:rPr>
      <w:rFonts w:ascii="Times New Roman" w:eastAsia="Times New Roman" w:hAnsi="Times New Roman" w:cs="Times New Roman"/>
      <w:sz w:val="28"/>
      <w:szCs w:val="20"/>
    </w:rPr>
  </w:style>
  <w:style w:type="paragraph" w:styleId="3">
    <w:name w:val="heading 3"/>
    <w:basedOn w:val="a"/>
    <w:next w:val="a"/>
    <w:link w:val="30"/>
    <w:unhideWhenUsed/>
    <w:qFormat/>
    <w:rsid w:val="00534BB2"/>
    <w:pPr>
      <w:keepNext/>
      <w:spacing w:before="240" w:after="60" w:line="276" w:lineRule="auto"/>
      <w:jc w:val="left"/>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unhideWhenUsed/>
    <w:qFormat/>
    <w:rsid w:val="00534BB2"/>
    <w:pPr>
      <w:keepNext/>
      <w:spacing w:before="240" w:after="60" w:line="276" w:lineRule="auto"/>
      <w:jc w:val="left"/>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5CF"/>
    <w:pPr>
      <w:ind w:left="720"/>
      <w:contextualSpacing/>
    </w:pPr>
  </w:style>
  <w:style w:type="character" w:customStyle="1" w:styleId="a4">
    <w:name w:val="Цветовое выделение"/>
    <w:uiPriority w:val="99"/>
    <w:rsid w:val="00D67BFC"/>
    <w:rPr>
      <w:b/>
      <w:bCs/>
      <w:color w:val="26282F"/>
    </w:rPr>
  </w:style>
  <w:style w:type="character" w:customStyle="1" w:styleId="a5">
    <w:name w:val="Гипертекстовая ссылка"/>
    <w:basedOn w:val="a4"/>
    <w:uiPriority w:val="99"/>
    <w:rsid w:val="00D67BFC"/>
    <w:rPr>
      <w:b/>
      <w:bCs/>
      <w:color w:val="106BBE"/>
    </w:rPr>
  </w:style>
  <w:style w:type="paragraph" w:customStyle="1" w:styleId="a6">
    <w:name w:val="Заголовок статьи"/>
    <w:basedOn w:val="a"/>
    <w:next w:val="a"/>
    <w:uiPriority w:val="99"/>
    <w:rsid w:val="00D67BFC"/>
    <w:pPr>
      <w:autoSpaceDE w:val="0"/>
      <w:autoSpaceDN w:val="0"/>
      <w:adjustRightInd w:val="0"/>
      <w:ind w:left="1612" w:hanging="892"/>
    </w:pPr>
    <w:rPr>
      <w:rFonts w:ascii="Arial" w:hAnsi="Arial" w:cs="Arial"/>
      <w:sz w:val="24"/>
      <w:szCs w:val="24"/>
    </w:rPr>
  </w:style>
  <w:style w:type="character" w:styleId="a7">
    <w:name w:val="Strong"/>
    <w:basedOn w:val="a0"/>
    <w:uiPriority w:val="99"/>
    <w:qFormat/>
    <w:rsid w:val="00E875DC"/>
    <w:rPr>
      <w:b/>
      <w:bCs/>
    </w:rPr>
  </w:style>
  <w:style w:type="character" w:customStyle="1" w:styleId="20">
    <w:name w:val="Заголовок 2 Знак"/>
    <w:basedOn w:val="a0"/>
    <w:link w:val="2"/>
    <w:uiPriority w:val="99"/>
    <w:rsid w:val="00534BB2"/>
    <w:rPr>
      <w:rFonts w:ascii="Times New Roman" w:eastAsia="Times New Roman" w:hAnsi="Times New Roman" w:cs="Times New Roman"/>
      <w:sz w:val="28"/>
      <w:szCs w:val="20"/>
    </w:rPr>
  </w:style>
  <w:style w:type="character" w:customStyle="1" w:styleId="30">
    <w:name w:val="Заголовок 3 Знак"/>
    <w:basedOn w:val="a0"/>
    <w:link w:val="3"/>
    <w:rsid w:val="00534BB2"/>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rsid w:val="00534BB2"/>
    <w:rPr>
      <w:b/>
      <w:bCs/>
      <w:sz w:val="28"/>
      <w:szCs w:val="28"/>
      <w:lang w:eastAsia="en-US"/>
    </w:rPr>
  </w:style>
  <w:style w:type="character" w:styleId="a8">
    <w:name w:val="Hyperlink"/>
    <w:basedOn w:val="a0"/>
    <w:uiPriority w:val="99"/>
    <w:rsid w:val="00534BB2"/>
    <w:rPr>
      <w:rFonts w:cs="Times New Roman"/>
      <w:color w:val="0000FF"/>
      <w:u w:val="single"/>
    </w:rPr>
  </w:style>
  <w:style w:type="paragraph" w:styleId="a9">
    <w:name w:val="Normal (Web)"/>
    <w:basedOn w:val="a"/>
    <w:uiPriority w:val="99"/>
    <w:semiHidden/>
    <w:rsid w:val="00534BB2"/>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a0"/>
    <w:rsid w:val="00534BB2"/>
    <w:rPr>
      <w:rFonts w:cs="Times New Roman"/>
    </w:rPr>
  </w:style>
  <w:style w:type="paragraph" w:styleId="aa">
    <w:name w:val="No Spacing"/>
    <w:uiPriority w:val="99"/>
    <w:qFormat/>
    <w:rsid w:val="00534BB2"/>
    <w:pPr>
      <w:jc w:val="left"/>
    </w:pPr>
    <w:rPr>
      <w:rFonts w:ascii="Calibri" w:eastAsia="Calibri" w:hAnsi="Calibri" w:cs="Times New Roman"/>
      <w:lang w:eastAsia="en-US"/>
    </w:rPr>
  </w:style>
  <w:style w:type="character" w:customStyle="1" w:styleId="blk">
    <w:name w:val="blk"/>
    <w:rsid w:val="00534BB2"/>
  </w:style>
  <w:style w:type="table" w:styleId="ab">
    <w:name w:val="Table Grid"/>
    <w:basedOn w:val="a1"/>
    <w:rsid w:val="00534BB2"/>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9B"/>
  </w:style>
  <w:style w:type="paragraph" w:styleId="2">
    <w:name w:val="heading 2"/>
    <w:basedOn w:val="a"/>
    <w:next w:val="a"/>
    <w:link w:val="20"/>
    <w:uiPriority w:val="99"/>
    <w:qFormat/>
    <w:rsid w:val="00534BB2"/>
    <w:pPr>
      <w:keepNext/>
      <w:jc w:val="center"/>
      <w:outlineLvl w:val="1"/>
    </w:pPr>
    <w:rPr>
      <w:rFonts w:ascii="Times New Roman" w:eastAsia="Times New Roman" w:hAnsi="Times New Roman" w:cs="Times New Roman"/>
      <w:sz w:val="28"/>
      <w:szCs w:val="20"/>
    </w:rPr>
  </w:style>
  <w:style w:type="paragraph" w:styleId="3">
    <w:name w:val="heading 3"/>
    <w:basedOn w:val="a"/>
    <w:next w:val="a"/>
    <w:link w:val="30"/>
    <w:unhideWhenUsed/>
    <w:qFormat/>
    <w:rsid w:val="00534BB2"/>
    <w:pPr>
      <w:keepNext/>
      <w:spacing w:before="240" w:after="60" w:line="276" w:lineRule="auto"/>
      <w:jc w:val="left"/>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unhideWhenUsed/>
    <w:qFormat/>
    <w:rsid w:val="00534BB2"/>
    <w:pPr>
      <w:keepNext/>
      <w:spacing w:before="240" w:after="60" w:line="276" w:lineRule="auto"/>
      <w:jc w:val="left"/>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5CF"/>
    <w:pPr>
      <w:ind w:left="720"/>
      <w:contextualSpacing/>
    </w:pPr>
  </w:style>
  <w:style w:type="character" w:customStyle="1" w:styleId="a4">
    <w:name w:val="Цветовое выделение"/>
    <w:uiPriority w:val="99"/>
    <w:rsid w:val="00D67BFC"/>
    <w:rPr>
      <w:b/>
      <w:bCs/>
      <w:color w:val="26282F"/>
    </w:rPr>
  </w:style>
  <w:style w:type="character" w:customStyle="1" w:styleId="a5">
    <w:name w:val="Гипертекстовая ссылка"/>
    <w:basedOn w:val="a4"/>
    <w:uiPriority w:val="99"/>
    <w:rsid w:val="00D67BFC"/>
    <w:rPr>
      <w:b/>
      <w:bCs/>
      <w:color w:val="106BBE"/>
    </w:rPr>
  </w:style>
  <w:style w:type="paragraph" w:customStyle="1" w:styleId="a6">
    <w:name w:val="Заголовок статьи"/>
    <w:basedOn w:val="a"/>
    <w:next w:val="a"/>
    <w:uiPriority w:val="99"/>
    <w:rsid w:val="00D67BFC"/>
    <w:pPr>
      <w:autoSpaceDE w:val="0"/>
      <w:autoSpaceDN w:val="0"/>
      <w:adjustRightInd w:val="0"/>
      <w:ind w:left="1612" w:hanging="892"/>
    </w:pPr>
    <w:rPr>
      <w:rFonts w:ascii="Arial" w:hAnsi="Arial" w:cs="Arial"/>
      <w:sz w:val="24"/>
      <w:szCs w:val="24"/>
    </w:rPr>
  </w:style>
  <w:style w:type="character" w:styleId="a7">
    <w:name w:val="Strong"/>
    <w:basedOn w:val="a0"/>
    <w:uiPriority w:val="99"/>
    <w:qFormat/>
    <w:rsid w:val="00E875DC"/>
    <w:rPr>
      <w:b/>
      <w:bCs/>
    </w:rPr>
  </w:style>
  <w:style w:type="character" w:customStyle="1" w:styleId="20">
    <w:name w:val="Заголовок 2 Знак"/>
    <w:basedOn w:val="a0"/>
    <w:link w:val="2"/>
    <w:uiPriority w:val="99"/>
    <w:rsid w:val="00534BB2"/>
    <w:rPr>
      <w:rFonts w:ascii="Times New Roman" w:eastAsia="Times New Roman" w:hAnsi="Times New Roman" w:cs="Times New Roman"/>
      <w:sz w:val="28"/>
      <w:szCs w:val="20"/>
    </w:rPr>
  </w:style>
  <w:style w:type="character" w:customStyle="1" w:styleId="30">
    <w:name w:val="Заголовок 3 Знак"/>
    <w:basedOn w:val="a0"/>
    <w:link w:val="3"/>
    <w:rsid w:val="00534BB2"/>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rsid w:val="00534BB2"/>
    <w:rPr>
      <w:b/>
      <w:bCs/>
      <w:sz w:val="28"/>
      <w:szCs w:val="28"/>
      <w:lang w:eastAsia="en-US"/>
    </w:rPr>
  </w:style>
  <w:style w:type="character" w:styleId="a8">
    <w:name w:val="Hyperlink"/>
    <w:basedOn w:val="a0"/>
    <w:uiPriority w:val="99"/>
    <w:rsid w:val="00534BB2"/>
    <w:rPr>
      <w:rFonts w:cs="Times New Roman"/>
      <w:color w:val="0000FF"/>
      <w:u w:val="single"/>
    </w:rPr>
  </w:style>
  <w:style w:type="paragraph" w:styleId="a9">
    <w:name w:val="Normal (Web)"/>
    <w:basedOn w:val="a"/>
    <w:uiPriority w:val="99"/>
    <w:semiHidden/>
    <w:rsid w:val="00534BB2"/>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a0"/>
    <w:rsid w:val="00534BB2"/>
    <w:rPr>
      <w:rFonts w:cs="Times New Roman"/>
    </w:rPr>
  </w:style>
  <w:style w:type="paragraph" w:styleId="aa">
    <w:name w:val="No Spacing"/>
    <w:uiPriority w:val="99"/>
    <w:qFormat/>
    <w:rsid w:val="00534BB2"/>
    <w:pPr>
      <w:jc w:val="left"/>
    </w:pPr>
    <w:rPr>
      <w:rFonts w:ascii="Calibri" w:eastAsia="Calibri" w:hAnsi="Calibri" w:cs="Times New Roman"/>
      <w:lang w:eastAsia="en-US"/>
    </w:rPr>
  </w:style>
  <w:style w:type="character" w:customStyle="1" w:styleId="blk">
    <w:name w:val="blk"/>
    <w:rsid w:val="00534BB2"/>
  </w:style>
  <w:style w:type="table" w:styleId="ab">
    <w:name w:val="Table Grid"/>
    <w:basedOn w:val="a1"/>
    <w:rsid w:val="00534BB2"/>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3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skoeposelenie.lazo@mail.ru" TargetMode="External"/><Relationship Id="rId3" Type="http://schemas.openxmlformats.org/officeDocument/2006/relationships/styles" Target="styles.xml"/><Relationship Id="rId7" Type="http://schemas.openxmlformats.org/officeDocument/2006/relationships/hyperlink" Target="http://www.hor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or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433F-EAA1-4D54-A9AE-EEDB4EE5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9986</Words>
  <Characters>56925</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В соответствии с Гражданским кодексом РФ,  Федеральным законом  «О водоснабжении</vt:lpstr>
      <vt:lpstr>    3.1.2. Официальным сайтом в сети «Интернет» для размещения информации о проведен</vt:lpstr>
      <vt:lpstr>    3.1.3. Официальным печатным изданием для опубликования информации о проведении к</vt:lpstr>
      <vt:lpstr>    3.2. Порядок предоставления конкурсной документации: </vt:lpstr>
      <vt:lpstr>    3.2.1. Со дня опубликования в официальном печатном издании извещения о проведени</vt:lpstr>
      <vt:lpstr>    3.2.2. Претенденту следует изучить конкурсную документацию, включая все разделы </vt:lpstr>
      <vt:lpstr>    3.3. Разъяснение положений конкурсной документации.</vt:lpstr>
      <vt:lpstr>    3.3.1. Любой претендент вправе направить в письменной форме организатору конкурс</vt:lpstr>
      <vt:lpstr>    3.3.2. В течение двух рабочих дней со дня направления разъяснения положений конк</vt:lpstr>
      <vt:lpstr>    3.4. Внесение изменений в извещение о проведении конкурса и в конкурсную докумен</vt:lpstr>
      <vt:lpstr>    3.4.1. Заказчик вправе принять решение о внесении изменений в извещение о провед</vt:lpstr>
      <vt:lpstr>    3.4.2. Претенденты, получившие комплект конкурсной документации на официальном с</vt:lpstr>
      <vt:lpstr>    3.5. Отказ от проведения конкурса. </vt:lpstr>
      <vt:lpstr>    3.5.1. Организатор конкурса вправе отказаться от проведения конкурса не позднее,</vt:lpstr>
      <vt:lpstr>    3.5.2. В случае принятия организатором конкурса решения об отказе от проведения </vt:lpstr>
      <vt:lpstr>    4. Заявка на участие в конкурсе.</vt:lpstr>
      <vt:lpstr>    4.1. Претендент (заявитель) несет все расходы, связанные с подготовкой и подачей</vt:lpstr>
      <vt:lpstr>    4.2. Для участия в конкурсе претенденты представляют следующие документы: </vt:lpstr>
      <vt:lpstr>    4.2.1. Заявка на участие в конкурсе (Приложение 1);  </vt:lpstr>
      <vt:lpstr>    4.2.2. Полученную не ранее,  чем за шесть месяцев до дня размещения на официальн</vt:lpstr>
      <vt:lpstr>    4.2.4. Документ, подтверждающий полномочия лица на осуществление действий от име</vt:lpstr>
      <vt:lpstr>    4.2.5. Копии учредительных документов заявителя (для юридических лиц); </vt:lpstr>
      <vt:lpstr>    4.2.6. Анкета участника (Приложение 2). </vt:lpstr>
      <vt:lpstr>    4.3. Все листы заявки на участие в конкурсе должны быть прошиты и пронумерованы.</vt:lpstr>
      <vt:lpstr>    4.4. Соблюдение заявителем указанных требований означает, что все документы и св</vt:lpstr>
      <vt:lpstr>    4.5. Каждый претендент может подать только одну заявку на участие в конкурсе. В </vt:lpstr>
      <vt:lpstr>    4.6. Заявка на участие в конкурсе и прилагаемые к ней документы в запечатанном к</vt:lpstr>
      <vt:lpstr>    5. Порядок подачи заявок на участие в конкурсе.</vt:lpstr>
      <vt:lpstr>    5.1. Срок и место подачи заявок на участие в Конкурсе указаны в извещении о пров</vt:lpstr>
      <vt:lpstr>    5.2. Конкурсные заявки, поступившие Заказчику после окончания срока подачи заяво</vt:lpstr>
      <vt:lpstr>    5.3. Заявитель может изменить или отозвать свою конкурсную заявку после ее подач</vt:lpstr>
      <vt:lpstr>    5.4. Документы, представленные Заявителями на участие в конкурсе, регистрируются</vt:lpstr>
      <vt:lpstr>    регистрирует полученный конверт с Заявкой. </vt:lpstr>
      <vt:lpstr>    6. Требования к участникам конкурса.</vt:lpstr>
      <vt:lpstr>    6.1. В отношении Заявителей на участие в Конкурсе устанавливаются следующие треб</vt:lpstr>
      <vt:lpstr>    - соответствие заявителей требованиям, установленным в соответствии с законодате</vt:lpstr>
      <vt:lpstr>    - не проведение ликвидации заявителя - юридического лица и отсутствие решения ар</vt:lpstr>
      <vt:lpstr>    - не приостановление деятельности заявителя в порядке, предусмотренном Кодексом </vt:lpstr>
      <vt:lpstr>    - отсутствие у заявителя задолженности по начисленным налогам, сборам и иным обя</vt:lpstr>
      <vt:lpstr>    Требования, указанные в настоящем пункте, предъявляются ко всем заявителям. </vt:lpstr>
      <vt:lpstr>    6.2. Заказчик и Конкурсная комиссия вправе проверять соответствие заявителей ука</vt:lpstr>
      <vt:lpstr>    6.3. При рассмотрении заявок на участие в Конкурсе Конкурсная комиссия принимает</vt:lpstr>
      <vt:lpstr>    6.3.1. Заявитель не признается участником конкурса и не допускается к участию в </vt:lpstr>
      <vt:lpstr>    - непредставления документов, определенных п. 4.2 настоящей документации, либо н</vt:lpstr>
      <vt:lpstr>    - несоответствия заявителя требованиям, установленным пунктами 6.1 настоящей док</vt:lpstr>
      <vt:lpstr>    - несоответствия заявки на участие в конкурсе требованиям конкурсной документаци</vt:lpstr>
      <vt:lpstr>    - в случае установления недостоверности сведений, содержащихся в документах, пре</vt:lpstr>
      <vt:lpstr>    7. Вскрытие конвертов с заявками на участие в конкурсе.</vt:lpstr>
      <vt:lpstr>    7.1. Публично, в день, во время и в месте, указанные в извещении о проведении Ко</vt:lpstr>
      <vt:lpstr>    7.2. Участники Конкурса вправе присутствовать на заседании Конкурсной комиссии п</vt:lpstr>
      <vt:lpstr>    7.3. При вскрытии конвертов с конкурсными заявками объявляются наименование (для</vt:lpstr>
      <vt:lpstr>    7.4. Конкурсная комиссия рассматривает заявки на участие в конкурсе на соответст</vt:lpstr>
      <vt:lpstr>    7.5. Конкурсная комиссия должна изучить заявки на участие в конкурсе на предмет </vt:lpstr>
      <vt:lpstr>    7.6. Конкурсной комиссией не рассматриваются и отклоняются: </vt:lpstr>
      <vt:lpstr>    1) заявки, поступившие по истечении установленного срока для подачи конкурсных з</vt:lpstr>
      <vt:lpstr>    2) заявки, оформленные в нарушение требований настоящей документации, требований</vt:lpstr>
      <vt:lpstr>    3) заявки, подписанные либо поданные неуполномоченными лицами. </vt:lpstr>
      <vt:lpstr>    7.7. Заявители, подавшие Заявки в соответствии с требованиями конкурсной докумен</vt:lpstr>
      <vt:lpstr>    7.8. Протокол вскрытия конвертов ведется конкурсной комиссией и подписывается вс</vt:lpstr>
      <vt:lpstr>    7.9. Срок рассмотрения заявок на участие в конкурсе не может превышать пять рабо</vt:lpstr>
      <vt:lpstr>    8. Оценка и сопоставление заявок на участие в конкурсе, определение победителя.</vt:lpstr>
      <vt:lpstr>    8.1. Конкурсная комиссия осуществляет оценку и сопоставление заявок на участие в</vt:lpstr>
      <vt:lpstr>    8.1.1. наличие специализированного транспорта для предоставления услуг по органи</vt:lpstr>
      <vt:lpstr>    8.1.2. наличие персонала для оказания услуг по организации по  подвозу воды – 10</vt:lpstr>
      <vt:lpstr>    8.2. Участникам Конкурса присваиваются номера в зависимости от набранного ими ит</vt:lpstr>
      <vt:lpstr>    8.3. В случае получения участниками Конкурса одинакового количества баллов преим</vt:lpstr>
      <vt:lpstr>    8.4. Участник Конкурса, которому присвоен номер один, признается победителем Кон</vt:lpstr>
      <vt:lpstr>    8.5. Конкурс признается несостоявшимся в следующих случаях: </vt:lpstr>
      <vt:lpstr>    1) для участия в Конкурсе подана только одна Заявка и эта заявка признана соотве</vt:lpstr>
      <vt:lpstr>    2) только одна заявка признана соответствующей требованиям конкурсной документац</vt:lpstr>
      <vt:lpstr>    3) для участия в Конкурсе не подано ни одной Заявки. </vt:lpstr>
      <vt:lpstr>    8.6. В случае признания Конкурса несостоявшимся на основании части 1, 2 пункта 8</vt:lpstr>
      <vt:lpstr>    8.7. При проведении Конкурса ведется протокол оценки, сопоставления заявок и под</vt:lpstr>
      <vt:lpstr>    8.8. Протокол оценки, сопоставления заявок и подведения итогов Конкурса подписыв</vt:lpstr>
      <vt:lpstr>    8.9. Протокол оценки, сопоставления заявок и подведения итогов Конкурса размещае</vt:lpstr>
      <vt:lpstr>    8.10. Информация о победителе конкурса публикуется организатором конкурса в печа</vt:lpstr>
      <vt:lpstr>    9. Заключение Контракта.</vt:lpstr>
      <vt:lpstr>    9.1. Заказчик в течение трех рабочих дней с момента размещения протокола оценки,</vt:lpstr>
      <vt:lpstr>    9.2. Победитель конкурса в течение десяти дней с момента подведения итогов конку</vt:lpstr>
      <vt:lpstr>    9.3. Контракт  на оказание услуг по организации,  оказывающей услуги на террито</vt:lpstr>
      <vt:lpstr>    9.4. В случае отказа или уклонения победителя Конкурса от подписания Контракта  </vt:lpstr>
      <vt:lpstr>    10. Тарифа на подвоз воды.</vt:lpstr>
      <vt:lpstr>    10.1.  Организация приступает к оказанию услуг по предмету конкурса с момента по</vt:lpstr>
      <vt:lpstr>    11. Приложение </vt:lpstr>
      <vt:lpstr>    11.1. Приложение №1 Заявка на участие</vt:lpstr>
      <vt:lpstr>    </vt:lpstr>
      <vt:lpstr>    </vt:lpstr>
      <vt:lpstr>    в администрацию Хорского</vt:lpstr>
      <vt:lpstr>    </vt:lpstr>
      <vt:lpstr>    </vt:lpstr>
      <vt:lpstr>    </vt:lpstr>
      <vt:lpstr>    </vt:lpstr>
      <vt:lpstr>    </vt:lpstr>
      <vt:lpstr>    Заявка</vt:lpstr>
      <vt:lpstr>    на участие в конкурсе</vt:lpstr>
      <vt:lpstr>    </vt:lpstr>
      <vt:lpstr>    Ознакомившись с конкурсной документацией к  конкурсу  по подвозу воды населению</vt:lpstr>
      <vt:lpstr>    Если наша заявка будет признана победившей, мы берем на себя обязательства подп</vt:lpstr>
      <vt:lpstr>    </vt:lpstr>
      <vt:lpstr>    </vt:lpstr>
    </vt:vector>
  </TitlesOfParts>
  <Company>КМО</Company>
  <LinksUpToDate>false</LinksUpToDate>
  <CharactersWithSpaces>66778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3</cp:revision>
  <cp:lastPrinted>2020-09-04T07:42:00Z</cp:lastPrinted>
  <dcterms:created xsi:type="dcterms:W3CDTF">2020-10-07T03:31:00Z</dcterms:created>
  <dcterms:modified xsi:type="dcterms:W3CDTF">2020-10-14T01:37:00Z</dcterms:modified>
</cp:coreProperties>
</file>