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3D53F4">
        <w:rPr>
          <w:rStyle w:val="a7"/>
          <w:rFonts w:ascii="Arial" w:hAnsi="Arial" w:cs="Arial"/>
          <w:sz w:val="32"/>
          <w:szCs w:val="32"/>
        </w:rPr>
        <w:t>51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3D53F4">
        <w:rPr>
          <w:rStyle w:val="a7"/>
          <w:rFonts w:ascii="Arial" w:hAnsi="Arial" w:cs="Arial"/>
          <w:sz w:val="32"/>
          <w:szCs w:val="32"/>
        </w:rPr>
        <w:t>2</w:t>
      </w:r>
      <w:r w:rsidR="007E11FC">
        <w:rPr>
          <w:rStyle w:val="a7"/>
          <w:rFonts w:ascii="Arial" w:hAnsi="Arial" w:cs="Arial"/>
          <w:sz w:val="32"/>
          <w:szCs w:val="32"/>
        </w:rPr>
        <w:t>2</w:t>
      </w:r>
      <w:bookmarkStart w:id="0" w:name="_GoBack"/>
      <w:bookmarkEnd w:id="0"/>
      <w:r w:rsidR="00CC53D4">
        <w:rPr>
          <w:rStyle w:val="a7"/>
          <w:rFonts w:ascii="Arial" w:hAnsi="Arial" w:cs="Arial"/>
          <w:sz w:val="32"/>
          <w:szCs w:val="32"/>
        </w:rPr>
        <w:t xml:space="preserve"> мая</w:t>
      </w:r>
      <w:r w:rsidR="00C0206A">
        <w:rPr>
          <w:rStyle w:val="a7"/>
          <w:rFonts w:ascii="Arial" w:hAnsi="Arial" w:cs="Arial"/>
          <w:sz w:val="32"/>
          <w:szCs w:val="32"/>
        </w:rPr>
        <w:t xml:space="preserve"> 2020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CC53D4" w:rsidRDefault="00825E09" w:rsidP="00825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875DC" w:rsidRPr="00825E09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825E09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C0206A" w:rsidRPr="00825E09">
        <w:rPr>
          <w:rFonts w:ascii="Arial" w:hAnsi="Arial" w:cs="Arial"/>
          <w:sz w:val="24"/>
          <w:szCs w:val="24"/>
        </w:rPr>
        <w:t>кадастровым номером</w:t>
      </w:r>
      <w:r w:rsidR="003D53F4">
        <w:rPr>
          <w:rFonts w:ascii="Arial" w:hAnsi="Arial" w:cs="Arial"/>
          <w:sz w:val="24"/>
          <w:szCs w:val="24"/>
        </w:rPr>
        <w:t xml:space="preserve"> квартала  38:09:110003</w:t>
      </w:r>
      <w:r w:rsidR="00891556" w:rsidRPr="00825E09">
        <w:rPr>
          <w:rFonts w:ascii="Arial" w:hAnsi="Arial" w:cs="Arial"/>
          <w:sz w:val="24"/>
          <w:szCs w:val="24"/>
        </w:rPr>
        <w:t>:ЗУ</w:t>
      </w:r>
      <w:proofErr w:type="gramStart"/>
      <w:r w:rsidR="00C0206A" w:rsidRPr="00825E09">
        <w:rPr>
          <w:rFonts w:ascii="Arial" w:hAnsi="Arial" w:cs="Arial"/>
          <w:sz w:val="24"/>
          <w:szCs w:val="24"/>
        </w:rPr>
        <w:t>1</w:t>
      </w:r>
      <w:proofErr w:type="gramEnd"/>
      <w:r w:rsidR="00C0206A" w:rsidRPr="00825E09">
        <w:rPr>
          <w:rFonts w:ascii="Arial" w:hAnsi="Arial" w:cs="Arial"/>
          <w:sz w:val="24"/>
          <w:szCs w:val="24"/>
        </w:rPr>
        <w:t>,</w:t>
      </w:r>
      <w:r w:rsidR="00E875DC" w:rsidRPr="00825E09">
        <w:rPr>
          <w:rFonts w:ascii="Arial" w:hAnsi="Arial" w:cs="Arial"/>
          <w:sz w:val="24"/>
          <w:szCs w:val="24"/>
        </w:rPr>
        <w:t>по адресу: Российская Федерация, Иркутская область, Киренский район, р.п. Ал</w:t>
      </w:r>
      <w:r w:rsidR="00CC53D4">
        <w:rPr>
          <w:rFonts w:ascii="Arial" w:hAnsi="Arial" w:cs="Arial"/>
          <w:sz w:val="24"/>
          <w:szCs w:val="24"/>
        </w:rPr>
        <w:t>ексеевск,</w:t>
      </w:r>
      <w:r w:rsidR="003D53F4">
        <w:rPr>
          <w:rFonts w:ascii="Arial" w:hAnsi="Arial" w:cs="Arial"/>
          <w:sz w:val="24"/>
          <w:szCs w:val="24"/>
        </w:rPr>
        <w:t xml:space="preserve"> ул. Кирпичная,38б</w:t>
      </w:r>
      <w:r w:rsidR="00CC53D4">
        <w:rPr>
          <w:rFonts w:ascii="Arial" w:hAnsi="Arial" w:cs="Arial"/>
          <w:sz w:val="24"/>
          <w:szCs w:val="24"/>
        </w:rPr>
        <w:t xml:space="preserve"> </w:t>
      </w:r>
      <w:r w:rsidR="002D75AD" w:rsidRPr="00825E09">
        <w:rPr>
          <w:rFonts w:ascii="Arial" w:hAnsi="Arial" w:cs="Arial"/>
          <w:sz w:val="24"/>
          <w:szCs w:val="24"/>
        </w:rPr>
        <w:t xml:space="preserve"> </w:t>
      </w:r>
      <w:r w:rsidR="00E875DC" w:rsidRPr="00825E09">
        <w:rPr>
          <w:rFonts w:ascii="Arial" w:hAnsi="Arial" w:cs="Arial"/>
          <w:sz w:val="24"/>
          <w:szCs w:val="24"/>
        </w:rPr>
        <w:t xml:space="preserve">общей площадью </w:t>
      </w:r>
      <w:r w:rsidR="003D53F4">
        <w:rPr>
          <w:rFonts w:ascii="Arial" w:hAnsi="Arial" w:cs="Arial"/>
          <w:sz w:val="24"/>
          <w:szCs w:val="24"/>
        </w:rPr>
        <w:t>2898</w:t>
      </w:r>
      <w:r w:rsidR="003A1F74" w:rsidRPr="0082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857" w:rsidRPr="00825E09">
        <w:rPr>
          <w:rFonts w:ascii="Arial" w:hAnsi="Arial" w:cs="Arial"/>
          <w:sz w:val="24"/>
          <w:szCs w:val="24"/>
        </w:rPr>
        <w:t>кв.м</w:t>
      </w:r>
      <w:proofErr w:type="spellEnd"/>
      <w:r w:rsidR="00382857" w:rsidRPr="00825E09">
        <w:rPr>
          <w:rFonts w:ascii="Arial" w:hAnsi="Arial" w:cs="Arial"/>
          <w:sz w:val="24"/>
          <w:szCs w:val="24"/>
        </w:rPr>
        <w:t xml:space="preserve">., </w:t>
      </w:r>
      <w:r w:rsidR="003D53F4">
        <w:rPr>
          <w:rFonts w:ascii="Arial" w:hAnsi="Arial" w:cs="Arial"/>
          <w:sz w:val="24"/>
          <w:szCs w:val="24"/>
        </w:rPr>
        <w:t>территориальная зона: производственная и коммунально-складская (</w:t>
      </w:r>
      <w:proofErr w:type="gramStart"/>
      <w:r w:rsidR="003D53F4">
        <w:rPr>
          <w:rFonts w:ascii="Arial" w:hAnsi="Arial" w:cs="Arial"/>
          <w:sz w:val="24"/>
          <w:szCs w:val="24"/>
        </w:rPr>
        <w:t>ПР</w:t>
      </w:r>
      <w:proofErr w:type="gramEnd"/>
      <w:r w:rsidR="003D53F4">
        <w:rPr>
          <w:rFonts w:ascii="Arial" w:hAnsi="Arial" w:cs="Arial"/>
          <w:sz w:val="24"/>
          <w:szCs w:val="24"/>
        </w:rPr>
        <w:t xml:space="preserve"> 306)</w:t>
      </w:r>
      <w:r w:rsidR="00CC53D4">
        <w:rPr>
          <w:rFonts w:ascii="Arial" w:hAnsi="Arial" w:cs="Arial"/>
          <w:sz w:val="24"/>
          <w:szCs w:val="24"/>
        </w:rPr>
        <w:t>, вид разре</w:t>
      </w:r>
      <w:r w:rsidR="003D53F4">
        <w:rPr>
          <w:rFonts w:ascii="Arial" w:hAnsi="Arial" w:cs="Arial"/>
          <w:sz w:val="24"/>
          <w:szCs w:val="24"/>
        </w:rPr>
        <w:t>шенного использования: размещение производственной базы</w:t>
      </w:r>
      <w:r w:rsidR="00CC53D4">
        <w:rPr>
          <w:rFonts w:ascii="Arial" w:hAnsi="Arial" w:cs="Arial"/>
          <w:sz w:val="24"/>
          <w:szCs w:val="24"/>
        </w:rPr>
        <w:t>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2D75AD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C489-A968-4E93-AEC9-0E32C80D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2020-05-22T05:38:00Z</cp:lastPrinted>
  <dcterms:created xsi:type="dcterms:W3CDTF">2020-05-22T03:47:00Z</dcterms:created>
  <dcterms:modified xsi:type="dcterms:W3CDTF">2020-05-22T05:38:00Z</dcterms:modified>
</cp:coreProperties>
</file>