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C8" w:rsidRPr="00362A65" w:rsidRDefault="001831C8" w:rsidP="001831C8">
      <w:pPr>
        <w:jc w:val="center"/>
        <w:outlineLvl w:val="0"/>
        <w:rPr>
          <w:rFonts w:eastAsia="Times New Roman"/>
          <w:b/>
          <w:szCs w:val="24"/>
          <w:lang w:eastAsia="ru-RU"/>
        </w:rPr>
      </w:pPr>
      <w:r w:rsidRPr="00362A65">
        <w:rPr>
          <w:rFonts w:eastAsia="Times New Roman"/>
          <w:b/>
          <w:szCs w:val="24"/>
          <w:lang w:eastAsia="ru-RU"/>
        </w:rPr>
        <w:t xml:space="preserve">Р О С </w:t>
      </w:r>
      <w:proofErr w:type="spellStart"/>
      <w:proofErr w:type="gramStart"/>
      <w:r w:rsidRPr="00362A65">
        <w:rPr>
          <w:rFonts w:eastAsia="Times New Roman"/>
          <w:b/>
          <w:szCs w:val="24"/>
          <w:lang w:eastAsia="ru-RU"/>
        </w:rPr>
        <w:t>С</w:t>
      </w:r>
      <w:proofErr w:type="spellEnd"/>
      <w:proofErr w:type="gramEnd"/>
      <w:r w:rsidRPr="00362A65">
        <w:rPr>
          <w:rFonts w:eastAsia="Times New Roman"/>
          <w:b/>
          <w:szCs w:val="24"/>
          <w:lang w:eastAsia="ru-RU"/>
        </w:rPr>
        <w:t xml:space="preserve"> И Й С К А Я  Ф Е Д Е Р А Ц И Я</w:t>
      </w: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2447E">
        <w:rPr>
          <w:rFonts w:eastAsia="Times New Roman"/>
          <w:b/>
          <w:szCs w:val="24"/>
          <w:lang w:eastAsia="ru-RU"/>
        </w:rPr>
        <w:t xml:space="preserve">И </w:t>
      </w:r>
      <w:proofErr w:type="gramStart"/>
      <w:r w:rsidRPr="00E2447E">
        <w:rPr>
          <w:rFonts w:eastAsia="Times New Roman"/>
          <w:b/>
          <w:szCs w:val="24"/>
          <w:lang w:eastAsia="ru-RU"/>
        </w:rPr>
        <w:t>Р</w:t>
      </w:r>
      <w:proofErr w:type="gramEnd"/>
      <w:r w:rsidRPr="00E2447E">
        <w:rPr>
          <w:rFonts w:eastAsia="Times New Roman"/>
          <w:b/>
          <w:szCs w:val="24"/>
          <w:lang w:eastAsia="ru-RU"/>
        </w:rPr>
        <w:t xml:space="preserve"> К У Т С К А Я  О Б Л АСТЬ</w:t>
      </w: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2447E">
        <w:rPr>
          <w:rFonts w:eastAsia="Times New Roman"/>
          <w:b/>
          <w:szCs w:val="24"/>
          <w:lang w:eastAsia="ru-RU"/>
        </w:rPr>
        <w:t xml:space="preserve">К И </w:t>
      </w:r>
      <w:proofErr w:type="gramStart"/>
      <w:r w:rsidRPr="00E2447E">
        <w:rPr>
          <w:rFonts w:eastAsia="Times New Roman"/>
          <w:b/>
          <w:szCs w:val="24"/>
          <w:lang w:eastAsia="ru-RU"/>
        </w:rPr>
        <w:t>Р</w:t>
      </w:r>
      <w:proofErr w:type="gramEnd"/>
      <w:r w:rsidRPr="00E2447E">
        <w:rPr>
          <w:rFonts w:eastAsia="Times New Roman"/>
          <w:b/>
          <w:szCs w:val="24"/>
          <w:lang w:eastAsia="ru-RU"/>
        </w:rPr>
        <w:t xml:space="preserve"> Е Н С К И Й  Р А Й О Н</w:t>
      </w: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2447E">
        <w:rPr>
          <w:rFonts w:eastAsia="Times New Roman"/>
          <w:b/>
          <w:szCs w:val="24"/>
          <w:lang w:eastAsia="ru-RU"/>
        </w:rPr>
        <w:t xml:space="preserve">АЛЕКСЕЕВСКОЕ МУНИЦИПАЛЬНОЕ ОБРАЗОВАНИЕ    </w:t>
      </w: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2447E">
        <w:rPr>
          <w:rFonts w:eastAsia="Times New Roman"/>
          <w:b/>
          <w:szCs w:val="24"/>
          <w:lang w:eastAsia="ru-RU"/>
        </w:rPr>
        <w:t xml:space="preserve">АДМИНИСТРАЦИЯ </w:t>
      </w: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2447E">
        <w:rPr>
          <w:rFonts w:eastAsia="Times New Roman"/>
          <w:b/>
          <w:szCs w:val="24"/>
          <w:lang w:eastAsia="ru-RU"/>
        </w:rPr>
        <w:t>АЛЕКСЕЕВСКОГО МУНИЦИПАЛЬНОГО ОБРАЗОВАНИЯ</w:t>
      </w: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1831C8" w:rsidRPr="00362A65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E2447E">
        <w:rPr>
          <w:rFonts w:eastAsia="Times New Roman"/>
          <w:b/>
          <w:szCs w:val="24"/>
          <w:lang w:eastAsia="ru-RU"/>
        </w:rPr>
        <w:t>ПОСТАНОВЛЕНИЕ  №</w:t>
      </w:r>
      <w:r>
        <w:rPr>
          <w:rFonts w:eastAsia="Times New Roman"/>
          <w:b/>
          <w:szCs w:val="24"/>
          <w:lang w:eastAsia="ru-RU"/>
        </w:rPr>
        <w:t xml:space="preserve">   </w:t>
      </w:r>
      <w:r w:rsidR="00E14E1A">
        <w:rPr>
          <w:rFonts w:eastAsia="Times New Roman"/>
          <w:b/>
          <w:szCs w:val="24"/>
          <w:lang w:eastAsia="ru-RU"/>
        </w:rPr>
        <w:t>94</w:t>
      </w:r>
    </w:p>
    <w:p w:rsidR="001831C8" w:rsidRPr="00362A65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1831C8" w:rsidRPr="00E2447E" w:rsidRDefault="001831C8" w:rsidP="001831C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1831C8" w:rsidRPr="00362A65" w:rsidRDefault="001831C8" w:rsidP="001831C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2447E">
        <w:rPr>
          <w:rFonts w:eastAsia="Times New Roman"/>
          <w:szCs w:val="24"/>
          <w:lang w:eastAsia="ru-RU"/>
        </w:rPr>
        <w:t xml:space="preserve">п. Алексеевск                                                                         </w:t>
      </w:r>
      <w:r w:rsidR="00E14E1A">
        <w:rPr>
          <w:rFonts w:eastAsia="Times New Roman"/>
          <w:szCs w:val="24"/>
          <w:lang w:eastAsia="ru-RU"/>
        </w:rPr>
        <w:t xml:space="preserve">31 октября </w:t>
      </w:r>
      <w:r w:rsidRPr="00E2447E">
        <w:rPr>
          <w:rFonts w:eastAsia="Times New Roman"/>
          <w:szCs w:val="24"/>
          <w:lang w:eastAsia="ru-RU"/>
        </w:rPr>
        <w:t>2018 года</w:t>
      </w:r>
    </w:p>
    <w:p w:rsidR="007221B4" w:rsidRPr="007221B4" w:rsidRDefault="007221B4" w:rsidP="007221B4">
      <w:pPr>
        <w:spacing w:after="0" w:line="240" w:lineRule="auto"/>
        <w:jc w:val="center"/>
        <w:rPr>
          <w:b/>
          <w:sz w:val="28"/>
          <w:szCs w:val="28"/>
        </w:rPr>
      </w:pPr>
    </w:p>
    <w:p w:rsidR="001831C8" w:rsidRDefault="001831C8" w:rsidP="001831C8">
      <w:pPr>
        <w:spacing w:after="0" w:line="240" w:lineRule="auto"/>
        <w:rPr>
          <w:b/>
          <w:sz w:val="20"/>
          <w:szCs w:val="20"/>
        </w:rPr>
      </w:pPr>
      <w:r w:rsidRPr="001831C8">
        <w:rPr>
          <w:b/>
          <w:sz w:val="20"/>
          <w:szCs w:val="20"/>
        </w:rPr>
        <w:t xml:space="preserve">« </w:t>
      </w:r>
      <w:r w:rsidR="007221B4" w:rsidRPr="001831C8">
        <w:rPr>
          <w:b/>
          <w:sz w:val="20"/>
          <w:szCs w:val="20"/>
        </w:rPr>
        <w:t>ОБ УТВЕРЖДЕНИИ ПОРЯДКА ДЕЯТЕЛЬНОСТИ СПЕЦИАЛИЗИРОВАННОЙ СЛУЖБЫ</w:t>
      </w:r>
    </w:p>
    <w:p w:rsidR="001831C8" w:rsidRDefault="007221B4" w:rsidP="001831C8">
      <w:pPr>
        <w:spacing w:after="0" w:line="240" w:lineRule="auto"/>
        <w:rPr>
          <w:b/>
          <w:sz w:val="20"/>
          <w:szCs w:val="20"/>
        </w:rPr>
      </w:pPr>
      <w:r w:rsidRPr="001831C8">
        <w:rPr>
          <w:b/>
          <w:sz w:val="20"/>
          <w:szCs w:val="20"/>
        </w:rPr>
        <w:t xml:space="preserve"> ПО ВОПРОСАМ ПОХОРОННОГО ДЕЛА, ОСУЩЕСТВЛЯЮЩЕЙ ПОГРЕБЕНИЕ </w:t>
      </w:r>
      <w:proofErr w:type="gramStart"/>
      <w:r w:rsidRPr="001831C8">
        <w:rPr>
          <w:b/>
          <w:sz w:val="20"/>
          <w:szCs w:val="20"/>
        </w:rPr>
        <w:t>УМЕРШИХ</w:t>
      </w:r>
      <w:proofErr w:type="gramEnd"/>
    </w:p>
    <w:p w:rsidR="007221B4" w:rsidRPr="001831C8" w:rsidRDefault="007221B4" w:rsidP="001831C8">
      <w:pPr>
        <w:spacing w:after="0" w:line="240" w:lineRule="auto"/>
        <w:rPr>
          <w:b/>
          <w:sz w:val="20"/>
          <w:szCs w:val="20"/>
        </w:rPr>
      </w:pPr>
      <w:r w:rsidRPr="001831C8">
        <w:rPr>
          <w:b/>
          <w:sz w:val="20"/>
          <w:szCs w:val="20"/>
        </w:rPr>
        <w:t xml:space="preserve"> И ОКАЗАНИЕ УСЛУГ ПО ПОГРЕБЕНИЮ НА ТЕРРИТОРИИ</w:t>
      </w:r>
      <w:r w:rsidR="001831C8" w:rsidRPr="001831C8">
        <w:rPr>
          <w:b/>
          <w:sz w:val="20"/>
          <w:szCs w:val="20"/>
        </w:rPr>
        <w:t xml:space="preserve"> АЛЕКСЕЕВСКОГО МУНИЦИПАЛЬНОГО ОБРАЗОВАНИЯ»</w:t>
      </w:r>
    </w:p>
    <w:p w:rsidR="007221B4" w:rsidRDefault="007221B4" w:rsidP="007221B4"/>
    <w:p w:rsidR="007221B4" w:rsidRDefault="007221B4" w:rsidP="007221B4">
      <w:pPr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7221B4">
        <w:rPr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12 января 1996 года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умерших", р</w:t>
      </w:r>
      <w:r w:rsidR="001831C8">
        <w:rPr>
          <w:sz w:val="28"/>
          <w:szCs w:val="28"/>
        </w:rPr>
        <w:t>уководствуясь  статьей 6</w:t>
      </w:r>
      <w:r w:rsidR="001831C8">
        <w:rPr>
          <w:bCs/>
          <w:iCs/>
          <w:sz w:val="28"/>
          <w:szCs w:val="28"/>
        </w:rPr>
        <w:t xml:space="preserve"> Устава</w:t>
      </w:r>
      <w:proofErr w:type="gramEnd"/>
      <w:r w:rsidR="001831C8">
        <w:rPr>
          <w:bCs/>
          <w:iCs/>
          <w:sz w:val="28"/>
          <w:szCs w:val="28"/>
        </w:rPr>
        <w:t xml:space="preserve"> Алексеевского муниципального образования</w:t>
      </w:r>
      <w:r w:rsidRPr="007221B4">
        <w:rPr>
          <w:bCs/>
          <w:iCs/>
          <w:sz w:val="28"/>
          <w:szCs w:val="28"/>
        </w:rPr>
        <w:t xml:space="preserve"> </w:t>
      </w:r>
      <w:proofErr w:type="gramStart"/>
      <w:r w:rsidRPr="007221B4">
        <w:rPr>
          <w:bCs/>
          <w:iCs/>
          <w:sz w:val="28"/>
          <w:szCs w:val="28"/>
        </w:rPr>
        <w:t>образования</w:t>
      </w:r>
      <w:proofErr w:type="gramEnd"/>
      <w:r w:rsidRPr="007221B4">
        <w:rPr>
          <w:bCs/>
          <w:iCs/>
          <w:sz w:val="28"/>
          <w:szCs w:val="28"/>
        </w:rPr>
        <w:t xml:space="preserve"> </w:t>
      </w:r>
    </w:p>
    <w:p w:rsidR="007221B4" w:rsidRPr="007221B4" w:rsidRDefault="007221B4" w:rsidP="007221B4">
      <w:pPr>
        <w:spacing w:after="0" w:line="240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7221B4" w:rsidRDefault="007221B4" w:rsidP="007221B4">
      <w:pPr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>ПОСТАНОВЛЯЕТ:</w:t>
      </w:r>
    </w:p>
    <w:p w:rsidR="007221B4" w:rsidRPr="007221B4" w:rsidRDefault="007221B4" w:rsidP="007221B4">
      <w:pPr>
        <w:spacing w:after="0" w:line="240" w:lineRule="auto"/>
        <w:jc w:val="center"/>
        <w:rPr>
          <w:b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1. Утвердить прилагаемый Порядок деятельности специализированной службы по вопросам похоронного дела, осуществляющей погребение умерших и оказание услуг по погребе</w:t>
      </w:r>
      <w:r w:rsidR="001831C8">
        <w:rPr>
          <w:sz w:val="28"/>
          <w:szCs w:val="28"/>
        </w:rPr>
        <w:t xml:space="preserve">нию на территории  Алексеевского </w:t>
      </w:r>
      <w:r w:rsidRPr="007221B4">
        <w:rPr>
          <w:sz w:val="28"/>
          <w:szCs w:val="28"/>
        </w:rPr>
        <w:t>муниципального образования.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7221B4" w:rsidRDefault="007221B4" w:rsidP="007221B4"/>
    <w:p w:rsidR="001831C8" w:rsidRPr="008D6D43" w:rsidRDefault="001831C8" w:rsidP="001831C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D6D43">
        <w:rPr>
          <w:b/>
          <w:sz w:val="28"/>
          <w:szCs w:val="28"/>
        </w:rPr>
        <w:t xml:space="preserve">Глава </w:t>
      </w:r>
      <w:proofErr w:type="gramStart"/>
      <w:r w:rsidRPr="008D6D43">
        <w:rPr>
          <w:b/>
          <w:sz w:val="28"/>
          <w:szCs w:val="28"/>
        </w:rPr>
        <w:t>Алексеевс</w:t>
      </w:r>
      <w:r w:rsidR="008D6D43">
        <w:rPr>
          <w:b/>
          <w:sz w:val="28"/>
          <w:szCs w:val="28"/>
        </w:rPr>
        <w:t>кого</w:t>
      </w:r>
      <w:proofErr w:type="gramEnd"/>
      <w:r w:rsidR="008D6D43">
        <w:rPr>
          <w:b/>
          <w:sz w:val="28"/>
          <w:szCs w:val="28"/>
        </w:rPr>
        <w:t xml:space="preserve"> муниципального образован</w:t>
      </w:r>
      <w:r w:rsidRPr="008D6D43">
        <w:rPr>
          <w:b/>
          <w:sz w:val="28"/>
          <w:szCs w:val="28"/>
        </w:rPr>
        <w:t xml:space="preserve">             </w:t>
      </w:r>
      <w:proofErr w:type="spellStart"/>
      <w:r w:rsidRPr="008D6D43">
        <w:rPr>
          <w:b/>
          <w:sz w:val="28"/>
          <w:szCs w:val="28"/>
        </w:rPr>
        <w:t>А.М.Селиванов</w:t>
      </w:r>
      <w:proofErr w:type="spellEnd"/>
    </w:p>
    <w:p w:rsidR="001831C8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831C8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831C8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831C8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1831C8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E14E1A" w:rsidRDefault="00E14E1A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E14E1A" w:rsidRDefault="00E14E1A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7221B4" w:rsidRPr="00E14E1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14E1A">
        <w:rPr>
          <w:szCs w:val="24"/>
        </w:rPr>
        <w:lastRenderedPageBreak/>
        <w:t>УТВЕРЖДЕН</w:t>
      </w:r>
    </w:p>
    <w:p w:rsidR="00E14E1A" w:rsidRPr="00E14E1A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14E1A">
        <w:rPr>
          <w:szCs w:val="24"/>
        </w:rPr>
        <w:t>П</w:t>
      </w:r>
      <w:r w:rsidR="007221B4" w:rsidRPr="00E14E1A">
        <w:rPr>
          <w:szCs w:val="24"/>
        </w:rPr>
        <w:t>остановлением</w:t>
      </w:r>
    </w:p>
    <w:p w:rsidR="007221B4" w:rsidRPr="00E14E1A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E14E1A">
        <w:rPr>
          <w:szCs w:val="24"/>
        </w:rPr>
        <w:t xml:space="preserve"> администрации Алексеевского муниципального образования №</w:t>
      </w:r>
      <w:r w:rsidR="00E14E1A" w:rsidRPr="00E14E1A">
        <w:rPr>
          <w:szCs w:val="24"/>
        </w:rPr>
        <w:t xml:space="preserve"> 94 </w:t>
      </w:r>
      <w:r w:rsidRPr="00E14E1A">
        <w:rPr>
          <w:szCs w:val="24"/>
        </w:rPr>
        <w:t>от</w:t>
      </w:r>
      <w:r w:rsidR="00E14E1A" w:rsidRPr="00E14E1A">
        <w:rPr>
          <w:szCs w:val="24"/>
        </w:rPr>
        <w:t xml:space="preserve"> 31.10.2018 г</w:t>
      </w:r>
      <w:r w:rsidRPr="00E14E1A">
        <w:rPr>
          <w:szCs w:val="24"/>
        </w:rPr>
        <w:t xml:space="preserve"> </w:t>
      </w:r>
    </w:p>
    <w:p w:rsidR="001831C8" w:rsidRPr="00E14E1A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1831C8" w:rsidRPr="00E14E1A" w:rsidRDefault="001831C8" w:rsidP="0072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bookmarkStart w:id="0" w:name="_GoBack"/>
      <w:bookmarkEnd w:id="0"/>
    </w:p>
    <w:p w:rsidR="001831C8" w:rsidRDefault="007221B4" w:rsidP="007221B4">
      <w:pPr>
        <w:spacing w:after="0" w:line="240" w:lineRule="auto"/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7221B4" w:rsidRDefault="007221B4" w:rsidP="007221B4">
      <w:pPr>
        <w:spacing w:after="0" w:line="240" w:lineRule="auto"/>
        <w:jc w:val="center"/>
        <w:rPr>
          <w:b/>
          <w:sz w:val="28"/>
          <w:szCs w:val="28"/>
        </w:rPr>
      </w:pPr>
      <w:r w:rsidRPr="007221B4">
        <w:rPr>
          <w:b/>
          <w:sz w:val="28"/>
          <w:szCs w:val="28"/>
        </w:rPr>
        <w:t xml:space="preserve"> ДЕЯТЕЛЬНОСТИ СПЕЦИАЛИЗИРОВАННОЙ СЛУЖБЫ ПО ВОПРОСАМ ПОХОРОННОГО ДЕЛА, ОСУЩЕСТВЛЯЮЩЕЙ ПОГРЕБЕНИЕ УМЕРШИХ И ОКАЗАНИЕ УСЛУГ ПО ПОГРЕБЕНИЮ НА ТЕРРИТОРИИ</w:t>
      </w:r>
      <w:r w:rsidR="001831C8">
        <w:rPr>
          <w:b/>
          <w:sz w:val="28"/>
          <w:szCs w:val="28"/>
        </w:rPr>
        <w:t xml:space="preserve"> АЛЕКСЕЕВСКОГО </w:t>
      </w:r>
    </w:p>
    <w:p w:rsidR="007221B4" w:rsidRPr="00B46B8D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2"/>
          <w:sz w:val="28"/>
          <w:szCs w:val="28"/>
          <w:lang w:eastAsia="ru-RU"/>
        </w:rPr>
      </w:pPr>
      <w:r w:rsidRPr="00B46B8D">
        <w:rPr>
          <w:rFonts w:eastAsia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7221B4" w:rsidRDefault="007221B4" w:rsidP="007221B4"/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Общие положения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1.1. </w:t>
      </w:r>
      <w:proofErr w:type="gramStart"/>
      <w:r w:rsidRPr="007221B4">
        <w:rPr>
          <w:sz w:val="28"/>
          <w:szCs w:val="28"/>
        </w:rPr>
        <w:t>Порядок деятельности специализированной службы по вопросам похоронного дела, осуществляющей на территории</w:t>
      </w:r>
      <w:r w:rsidR="001831C8">
        <w:rPr>
          <w:sz w:val="28"/>
          <w:szCs w:val="28"/>
        </w:rPr>
        <w:t xml:space="preserve"> Алексеевского  </w:t>
      </w:r>
      <w:r w:rsidRPr="007221B4">
        <w:rPr>
          <w:sz w:val="28"/>
          <w:szCs w:val="28"/>
        </w:rPr>
        <w:t>муниципального образования погребение умерших и оказание услуг по погребению (далее - Порядок), регулирует отношения, связанные с предоставлением специализированной службой по вопросам похоронного дела, осуществ</w:t>
      </w:r>
      <w:r w:rsidR="001831C8">
        <w:rPr>
          <w:sz w:val="28"/>
          <w:szCs w:val="28"/>
        </w:rPr>
        <w:t xml:space="preserve">ляющей на территории Алексеевского </w:t>
      </w:r>
      <w:r w:rsidRPr="007221B4">
        <w:rPr>
          <w:sz w:val="28"/>
          <w:szCs w:val="28"/>
        </w:rPr>
        <w:t>муниципального образования погребение умерших и оказание услуг по погребению (далее - специализированная служба), на безвозмездной основе гарантированного перечня услуг по погребению.</w:t>
      </w:r>
      <w:proofErr w:type="gramEnd"/>
    </w:p>
    <w:p w:rsid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1.2. </w:t>
      </w:r>
      <w:proofErr w:type="gramStart"/>
      <w:r w:rsidRPr="007221B4">
        <w:rPr>
          <w:sz w:val="28"/>
          <w:szCs w:val="28"/>
        </w:rPr>
        <w:t>Специализированная служба в своей деятельности руководствуется Федеральным законом от 12 января 1996 года N 8-ФЗ "О погребении и похоронном деле", Указом Президента Российской Федерации от 29 июня 1996 года N 1001 "О гарантиях прав граждан на предоставление услуг по погребению умерших", иными нормативными правовыми актами Российской Федерации, законами и иными нормативными правовыми актами Иркутской области, иными муниципальными актами, в том</w:t>
      </w:r>
      <w:proofErr w:type="gramEnd"/>
      <w:r w:rsidRPr="007221B4">
        <w:rPr>
          <w:sz w:val="28"/>
          <w:szCs w:val="28"/>
        </w:rPr>
        <w:t xml:space="preserve"> </w:t>
      </w:r>
      <w:proofErr w:type="gramStart"/>
      <w:r w:rsidRPr="007221B4">
        <w:rPr>
          <w:sz w:val="28"/>
          <w:szCs w:val="28"/>
        </w:rPr>
        <w:t>числе</w:t>
      </w:r>
      <w:proofErr w:type="gramEnd"/>
      <w:r w:rsidRPr="007221B4">
        <w:rPr>
          <w:sz w:val="28"/>
          <w:szCs w:val="28"/>
        </w:rPr>
        <w:t xml:space="preserve"> настоящим Порядком.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</w:p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Полномочия специализированной службы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 Оказание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безвозмездной основе гарантированного перечня услуг следующего перечня услуг по погребению: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2.1.1. оформление документов,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2.1.2. предоставление и доставку гроба и других предметов,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2.1.3. перевозка тела (останков) умершего на кладбище (крематорий);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2.1.4. погребение (кремация с последующей выдачей урны с прахом).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2.2. Услуги, не входящие в гарантированный перечень услуг, указанный в пункте 2.1 настоящего Порядка, предоставляются за счет средств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2.3. </w:t>
      </w:r>
      <w:proofErr w:type="gramStart"/>
      <w:r w:rsidRPr="007221B4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7221B4">
        <w:rPr>
          <w:sz w:val="28"/>
          <w:szCs w:val="28"/>
        </w:rPr>
        <w:t xml:space="preserve"> причины смерти, если иное не предусмотрено законодательством Российской Федерации.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2.4. Услуги, оказываемые специализированной службой при погребении </w:t>
      </w:r>
      <w:proofErr w:type="gramStart"/>
      <w:r w:rsidRPr="007221B4">
        <w:rPr>
          <w:sz w:val="28"/>
          <w:szCs w:val="28"/>
        </w:rPr>
        <w:t>умерших</w:t>
      </w:r>
      <w:proofErr w:type="gramEnd"/>
      <w:r w:rsidRPr="007221B4">
        <w:rPr>
          <w:sz w:val="28"/>
          <w:szCs w:val="28"/>
        </w:rPr>
        <w:t>, указанных в пункте 2.3 настоящего Порядка, включают: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2.4.1. оформление документов, необходимых для погребения;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2.4.2. облачение тела;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2.4.3. предоставление гроба;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 xml:space="preserve">2.4.4. перевозку </w:t>
      </w:r>
      <w:proofErr w:type="gramStart"/>
      <w:r w:rsidRPr="007221B4">
        <w:rPr>
          <w:sz w:val="28"/>
          <w:szCs w:val="28"/>
        </w:rPr>
        <w:t>умершего</w:t>
      </w:r>
      <w:proofErr w:type="gramEnd"/>
      <w:r w:rsidRPr="007221B4">
        <w:rPr>
          <w:sz w:val="28"/>
          <w:szCs w:val="28"/>
        </w:rPr>
        <w:t xml:space="preserve"> на кладбище;</w:t>
      </w:r>
    </w:p>
    <w:p w:rsidR="007221B4" w:rsidRPr="007221B4" w:rsidRDefault="007221B4" w:rsidP="007221B4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2.4.5. погребение.</w:t>
      </w:r>
    </w:p>
    <w:p w:rsid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2.5. Стоимость услуг, указанных в пунктах 2.1, 2.4 настоящего Порядка, возмещаемых специализированной службе, на очередной год определяется постан</w:t>
      </w:r>
      <w:r w:rsidR="001831C8">
        <w:rPr>
          <w:sz w:val="28"/>
          <w:szCs w:val="28"/>
        </w:rPr>
        <w:t xml:space="preserve">овлением Администрации Алексеевского </w:t>
      </w:r>
      <w:r w:rsidRPr="007221B4">
        <w:rPr>
          <w:sz w:val="28"/>
          <w:szCs w:val="28"/>
        </w:rPr>
        <w:t>муниципального образования.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</w:p>
    <w:p w:rsidR="007221B4" w:rsidRPr="007221B4" w:rsidRDefault="007221B4" w:rsidP="007221B4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7221B4">
        <w:rPr>
          <w:sz w:val="28"/>
          <w:szCs w:val="28"/>
        </w:rPr>
        <w:t>Требования к организации деятельности специализированной службы</w:t>
      </w:r>
    </w:p>
    <w:p w:rsidR="007221B4" w:rsidRPr="007221B4" w:rsidRDefault="007221B4" w:rsidP="007221B4">
      <w:pPr>
        <w:pStyle w:val="a7"/>
        <w:spacing w:after="0" w:line="240" w:lineRule="auto"/>
        <w:rPr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 Специализированная служба обязана соблюдать: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3.1.1. государственные гарантии по предоставлению гарантированного перечня услуг по погребению на безвозмездной основе;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3.1.2. требования к качеству оказания услуг, входящих в гарантированный перечень услуг по погребению.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3.2. Отказ специализированной службы в оказании услуг, предоставляемых согласно гарантированному перечню услуг, в связи с отсутствием у нее необходимых средств или по другим основаниям, не допустим.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 Специализированная служба не вправе: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3.3.1. препятствовать в осуществлении погребения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3.3.2.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3.4. Прием заказа на оказание услуг, предоставляемых согласно гарантированному перечню услуг по погребению, осуществляется работником специализированной службы по месту расположения специализированной службы, который оформляет документы, необходимые для погребения.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3.5. Работник специализированной службы оказывает консультативную помощь лицу, обратившемуся в специализированную службу.</w:t>
      </w:r>
    </w:p>
    <w:p w:rsidR="007221B4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 Специализированная служба должна иметь: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3.6.1.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услуг, предоставляемых согласно гарантированному перечню услуг по погребению;</w:t>
      </w:r>
    </w:p>
    <w:p w:rsidR="007221B4" w:rsidRPr="007221B4" w:rsidRDefault="007221B4" w:rsidP="0098161C">
      <w:pPr>
        <w:spacing w:after="0" w:line="240" w:lineRule="auto"/>
        <w:ind w:firstLine="426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3.6.2. вывеску со следующей обязательной информацией: наименование организации, указание на место ее нахождения (юридический адрес), а также режим работы.</w:t>
      </w:r>
    </w:p>
    <w:p w:rsidR="00623830" w:rsidRPr="007221B4" w:rsidRDefault="007221B4" w:rsidP="007221B4">
      <w:pPr>
        <w:spacing w:after="0" w:line="240" w:lineRule="auto"/>
        <w:jc w:val="both"/>
        <w:rPr>
          <w:sz w:val="28"/>
          <w:szCs w:val="28"/>
        </w:rPr>
      </w:pPr>
      <w:r w:rsidRPr="007221B4">
        <w:rPr>
          <w:sz w:val="28"/>
          <w:szCs w:val="28"/>
        </w:rPr>
        <w:t>3.7. Помещения специализированной службы оборудуются информационными стендами, на которых размещаются основные нормативные правовые акты в области погребения и похоронного дела.</w:t>
      </w:r>
    </w:p>
    <w:sectPr w:rsidR="00623830" w:rsidRPr="007221B4" w:rsidSect="006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4C" w:rsidRDefault="00FD314C" w:rsidP="007221B4">
      <w:pPr>
        <w:spacing w:after="0" w:line="240" w:lineRule="auto"/>
      </w:pPr>
      <w:r>
        <w:separator/>
      </w:r>
    </w:p>
  </w:endnote>
  <w:endnote w:type="continuationSeparator" w:id="0">
    <w:p w:rsidR="00FD314C" w:rsidRDefault="00FD314C" w:rsidP="0072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4C" w:rsidRDefault="00FD314C" w:rsidP="007221B4">
      <w:pPr>
        <w:spacing w:after="0" w:line="240" w:lineRule="auto"/>
      </w:pPr>
      <w:r>
        <w:separator/>
      </w:r>
    </w:p>
  </w:footnote>
  <w:footnote w:type="continuationSeparator" w:id="0">
    <w:p w:rsidR="00FD314C" w:rsidRDefault="00FD314C" w:rsidP="0072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B32"/>
    <w:multiLevelType w:val="hybridMultilevel"/>
    <w:tmpl w:val="4CEA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B4"/>
    <w:rsid w:val="001831C8"/>
    <w:rsid w:val="00623830"/>
    <w:rsid w:val="007221B4"/>
    <w:rsid w:val="008D6D43"/>
    <w:rsid w:val="0098161C"/>
    <w:rsid w:val="00C671EF"/>
    <w:rsid w:val="00D40419"/>
    <w:rsid w:val="00D43196"/>
    <w:rsid w:val="00E14E1A"/>
    <w:rsid w:val="00F5637D"/>
    <w:rsid w:val="00FD1A70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1B4"/>
  </w:style>
  <w:style w:type="paragraph" w:styleId="a5">
    <w:name w:val="footer"/>
    <w:basedOn w:val="a"/>
    <w:link w:val="a6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1B4"/>
  </w:style>
  <w:style w:type="paragraph" w:styleId="a7">
    <w:name w:val="List Paragraph"/>
    <w:basedOn w:val="a"/>
    <w:uiPriority w:val="34"/>
    <w:qFormat/>
    <w:rsid w:val="0072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1B4"/>
  </w:style>
  <w:style w:type="paragraph" w:styleId="a5">
    <w:name w:val="footer"/>
    <w:basedOn w:val="a"/>
    <w:link w:val="a6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1B4"/>
  </w:style>
  <w:style w:type="paragraph" w:styleId="a7">
    <w:name w:val="List Paragraph"/>
    <w:basedOn w:val="a"/>
    <w:uiPriority w:val="34"/>
    <w:qFormat/>
    <w:rsid w:val="0072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2018-10-31T02:51:00Z</cp:lastPrinted>
  <dcterms:created xsi:type="dcterms:W3CDTF">2018-10-31T02:53:00Z</dcterms:created>
  <dcterms:modified xsi:type="dcterms:W3CDTF">2018-10-31T02:53:00Z</dcterms:modified>
</cp:coreProperties>
</file>